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16" w:rsidRPr="00B853BA" w:rsidRDefault="00B72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9 июля 2009 года N 2054-ОЗ</w:t>
      </w:r>
      <w:r w:rsidRPr="00B853BA">
        <w:rPr>
          <w:rFonts w:ascii="Times New Roman" w:hAnsi="Times New Roman" w:cs="Times New Roman"/>
          <w:sz w:val="28"/>
          <w:szCs w:val="28"/>
        </w:rPr>
        <w:br/>
      </w:r>
      <w:r w:rsidRPr="00B853BA">
        <w:rPr>
          <w:rFonts w:ascii="Times New Roman" w:hAnsi="Times New Roman" w:cs="Times New Roman"/>
          <w:sz w:val="28"/>
          <w:szCs w:val="28"/>
        </w:rPr>
        <w:br/>
      </w:r>
    </w:p>
    <w:p w:rsidR="00B72C16" w:rsidRPr="00B853BA" w:rsidRDefault="00B72C16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ВОЛОГОДСКАЯ ОБЛАСТЬ</w:t>
      </w:r>
    </w:p>
    <w:p w:rsidR="00B72C16" w:rsidRPr="00B853BA" w:rsidRDefault="00B72C1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ЗАКОН</w:t>
      </w:r>
    </w:p>
    <w:p w:rsidR="00B72C16" w:rsidRPr="00B853BA" w:rsidRDefault="00B72C1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О ПРОТИВОДЕЙСТВИИ КОРРУПЦИИ В ВОЛОГОДСКОЙ ОБЛАСТИ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Принят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Законодательного Собрания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от 1 июля 2009 г. N 424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(в ред. законов Вологодской области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 xml:space="preserve">от 27.05.2010 </w:t>
      </w:r>
      <w:hyperlink r:id="rId4" w:history="1">
        <w:r w:rsidRPr="00B853BA">
          <w:rPr>
            <w:rFonts w:ascii="Times New Roman" w:hAnsi="Times New Roman" w:cs="Times New Roman"/>
            <w:color w:val="0000FF"/>
            <w:sz w:val="28"/>
            <w:szCs w:val="28"/>
          </w:rPr>
          <w:t>N 2304-ОЗ</w:t>
        </w:r>
      </w:hyperlink>
      <w:r w:rsidRPr="00B853BA">
        <w:rPr>
          <w:rFonts w:ascii="Times New Roman" w:hAnsi="Times New Roman" w:cs="Times New Roman"/>
          <w:sz w:val="28"/>
          <w:szCs w:val="28"/>
        </w:rPr>
        <w:t xml:space="preserve">, от 27.09.2010 </w:t>
      </w:r>
      <w:hyperlink r:id="rId5" w:history="1">
        <w:r w:rsidRPr="00B853BA">
          <w:rPr>
            <w:rFonts w:ascii="Times New Roman" w:hAnsi="Times New Roman" w:cs="Times New Roman"/>
            <w:color w:val="0000FF"/>
            <w:sz w:val="28"/>
            <w:szCs w:val="28"/>
          </w:rPr>
          <w:t>N 2366-ОЗ</w:t>
        </w:r>
      </w:hyperlink>
      <w:r w:rsidRPr="00B853BA">
        <w:rPr>
          <w:rFonts w:ascii="Times New Roman" w:hAnsi="Times New Roman" w:cs="Times New Roman"/>
          <w:sz w:val="28"/>
          <w:szCs w:val="28"/>
        </w:rPr>
        <w:t>)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Настоящий закон области определяет основы деятельности органов государственной власти области в сфере противодействия коррупции.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Статья 1. Полномочия органов государственной власти области в сфере противодействия коррупции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1. Органы государственной власти области осуществляют противодействие коррупции в пределах своих полномочий, в том числе в рамках: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обеспечения законности, правопорядка, общественной безопасности;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защиты прав и свобод человека и гражданина;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установления порядка подготовки и принятия нормативных правовых актов области;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правового регулирования государственной гражданской службы области и ее организации, а также установления правовых основ муниципальной службы в пределах своей компетенции.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2. Законодательное Собрание области: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осуществляет законодательное регулирование в сфере противодействия коррупции на территории области;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осуществляет контроль за соблюдением и исполнением законов области и иных нормативных правовых актов Законодательного Собрания области в сфере противодействия коррупции;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осуществляет антикоррупционную экспертизу законов области и нормативных правовых актов Законодательного Собрания области и их проектов;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утверждает план мероприятий Законодательного Собрания области по противодействию коррупции;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осуществляет иные полномочия по противодействию коррупции в соответствии с федеральным законодательством и законодательством области.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3. Губернатор области: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определяет направления деятельности органов исполнительной государственной власти области в сфере противодействия коррупции на территории области;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 xml:space="preserve">определяет мероприятия по реализации Национального </w:t>
      </w:r>
      <w:hyperlink r:id="rId6" w:history="1">
        <w:r w:rsidRPr="00B853BA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B853BA">
        <w:rPr>
          <w:rFonts w:ascii="Times New Roman" w:hAnsi="Times New Roman" w:cs="Times New Roman"/>
          <w:sz w:val="28"/>
          <w:szCs w:val="28"/>
        </w:rPr>
        <w:t xml:space="preserve"> противодействия коррупции, федерального законодательства о противодействии коррупции в органах исполнительной государственной власти области;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организует проведение антикоррупционной экспертизы проектов нормативных правовых актов, вносимых в Законодательное Собрание области;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осуществляет иные полномочия по противодействию коррупции в соответствии с федеральным законодательством и законодательством области.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4. Правительство области и органы исполнительной государственной власти области: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осуществляют антикоррупционную экспертизу проектов нормативных правовых актов органов исполнительной государственной власти области;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осуществляют мероприятия по противодействию коррупции в органах исполнительной государственной власти области;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осуществляют иные полномочия по противодействию коррупции в соответствии с федеральным законодательством и законодательством области.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5. Правительство области организует и контролирует деятельность органов исполнительной государственной власти области по противодействию коррупции.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Статья 2. Взаимодействие органов государственной власти области с органами прокуратуры, юстиции, правоохранительными органами, территориальными органами федеральных органов исполнительной власти, органами местного самоуправления, гражданами и организациями по вопросам противодействия коррупции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Взаимодействие органов государственной власти области с органами прокуратуры, юстиции, правоохранительными органами, территориальными органами федеральных органов исполнительной власти, органами местного самоуправления, гражданами и организациями по вопросам противодействия коррупции осуществляется в соответствии с федеральным законодательством и законодательством области, в том числе путем образования по согласованию совместных рабочих групп, комиссий, иных совещательных органов.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Статья 3. Формирование долгосрочных целевых программ, определяющих мероприятия по противодействию коррупции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 xml:space="preserve">Формирование долгосрочных целевых программ, определяющих мероприятия по противодействию коррупции, осуществляется в </w:t>
      </w:r>
      <w:hyperlink r:id="rId7" w:history="1">
        <w:r w:rsidRPr="00B853BA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B853BA">
        <w:rPr>
          <w:rFonts w:ascii="Times New Roman" w:hAnsi="Times New Roman" w:cs="Times New Roman"/>
          <w:sz w:val="28"/>
          <w:szCs w:val="28"/>
        </w:rPr>
        <w:t>, установленном Правительством области.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Статья 4. Антикоррупционная экспертиза нормативных правовых актов области и их проектов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 xml:space="preserve">1. Антикоррупционная экспертиза нормативных правовых актов области и их проектов проводится органами государственной власти области в соответствии с федеральным законодательством и согласно методике, определенной Правительством Российской Федерации, в пределах полномочий, установленных </w:t>
      </w:r>
      <w:hyperlink r:id="rId8" w:history="1">
        <w:r w:rsidRPr="00B853BA">
          <w:rPr>
            <w:rFonts w:ascii="Times New Roman" w:hAnsi="Times New Roman" w:cs="Times New Roman"/>
            <w:color w:val="0000FF"/>
            <w:sz w:val="28"/>
            <w:szCs w:val="28"/>
          </w:rPr>
          <w:t>статьей 1</w:t>
        </w:r>
      </w:hyperlink>
      <w:r w:rsidRPr="00B853BA">
        <w:rPr>
          <w:rFonts w:ascii="Times New Roman" w:hAnsi="Times New Roman" w:cs="Times New Roman"/>
          <w:sz w:val="28"/>
          <w:szCs w:val="28"/>
        </w:rPr>
        <w:t xml:space="preserve"> настоящего закона области.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2. Порядок проведения антикоррупционной экспертизы определяется соответствующим органом государственной власти области.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3. Органы государственной власти области, их должностные лица в течение 5 дней со дня подписания направляют принятые ими нормативные правовые акты прокурору области для проведения антикоррупционной экспертизы.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 xml:space="preserve">(часть 3 введена </w:t>
      </w:r>
      <w:hyperlink r:id="rId9" w:history="1">
        <w:r w:rsidRPr="00B853B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853BA">
        <w:rPr>
          <w:rFonts w:ascii="Times New Roman" w:hAnsi="Times New Roman" w:cs="Times New Roman"/>
          <w:sz w:val="28"/>
          <w:szCs w:val="28"/>
        </w:rPr>
        <w:t xml:space="preserve"> Вологодской области от 27.09.2010 N 2366-ОЗ)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Статья 5. Антикоррупционный мониторинг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области осуществляют мониторинг применения нормативных правовых актов области в целях оценки реализации полномочий соответствующих органов в сфере противодействия коррупции и выявления в нормативных правовых актах коррупциогенных факторов (антикоррупционный мониторинг) в порядке, предусмотренном для проведения контроля соблюдения и исполнения нормативных правовых актов области в соответствии с </w:t>
      </w:r>
      <w:hyperlink r:id="rId10" w:history="1">
        <w:r w:rsidRPr="00B853B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853BA">
        <w:rPr>
          <w:rFonts w:ascii="Times New Roman" w:hAnsi="Times New Roman" w:cs="Times New Roman"/>
          <w:sz w:val="28"/>
          <w:szCs w:val="28"/>
        </w:rPr>
        <w:t xml:space="preserve"> области от 5 июня 2007 года N 1607-ОЗ "О контрольных полномочиях Законодательного Собрания Вологодской области" и нормативными правовыми актами Губернатора области и Правительства области.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 w:history="1">
        <w:r w:rsidRPr="00B853B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853BA">
        <w:rPr>
          <w:rFonts w:ascii="Times New Roman" w:hAnsi="Times New Roman" w:cs="Times New Roman"/>
          <w:sz w:val="28"/>
          <w:szCs w:val="28"/>
        </w:rPr>
        <w:t xml:space="preserve"> Вологодской области от 27.05.2010 N 2304-ОЗ)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Статья 6. Информационное обеспечение деятельности органов государственной власти области в сфере противодействия коррупции на территории Вологодской области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деятельности органов государственной власти области в сфере противодействия коррупции на территории Вологодской области осуществляется в порядке освещения деятельности органов государственной власти области и размещения информации, представляющей общественный интерес, в соответствии с </w:t>
      </w:r>
      <w:hyperlink r:id="rId12" w:history="1">
        <w:r w:rsidRPr="00B853B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853BA">
        <w:rPr>
          <w:rFonts w:ascii="Times New Roman" w:hAnsi="Times New Roman" w:cs="Times New Roman"/>
          <w:sz w:val="28"/>
          <w:szCs w:val="28"/>
        </w:rPr>
        <w:t xml:space="preserve"> области от 12 апреля 2010 года N 2262-ОЗ "Об информационном обеспечении на территории области".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history="1">
        <w:r w:rsidRPr="00B853B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853BA">
        <w:rPr>
          <w:rFonts w:ascii="Times New Roman" w:hAnsi="Times New Roman" w:cs="Times New Roman"/>
          <w:sz w:val="28"/>
          <w:szCs w:val="28"/>
        </w:rPr>
        <w:t xml:space="preserve"> Вологодской области от 27.05.2010 N 2304-ОЗ)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Статья 7. Финансовое обеспечение деятельности органов государственной власти области в сфере противодействия коррупции на территории Вологодской области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Финансовое обеспечение деятельности органов государственной власти области в сфере противодействия коррупции на территории Вологодской области является расходным обязательством области и осуществляется за счет средств областного бюджета.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Статья 8. Вступление в силу настоящего закона области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Настоящий закон области вступает в силу по истечении десяти дней после дня его официального опубликования.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Губернатор области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В.Е.ПОЗГАЛЕВ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г. Вологда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9 июля 2009 года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3BA">
        <w:rPr>
          <w:rFonts w:ascii="Times New Roman" w:hAnsi="Times New Roman" w:cs="Times New Roman"/>
          <w:sz w:val="28"/>
          <w:szCs w:val="28"/>
        </w:rPr>
        <w:t>N 2054-ОЗ</w:t>
      </w: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72C16" w:rsidRPr="00B853BA" w:rsidRDefault="00B72C16">
      <w:pPr>
        <w:rPr>
          <w:rFonts w:ascii="Times New Roman" w:hAnsi="Times New Roman" w:cs="Times New Roman"/>
          <w:sz w:val="28"/>
          <w:szCs w:val="28"/>
        </w:rPr>
      </w:pPr>
    </w:p>
    <w:sectPr w:rsidR="00B72C16" w:rsidRPr="00B853BA" w:rsidSect="00A8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alin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3BA"/>
    <w:rsid w:val="00000984"/>
    <w:rsid w:val="00002FD2"/>
    <w:rsid w:val="00003E5C"/>
    <w:rsid w:val="00004111"/>
    <w:rsid w:val="00013CF9"/>
    <w:rsid w:val="00013E3E"/>
    <w:rsid w:val="00013E9C"/>
    <w:rsid w:val="000143F1"/>
    <w:rsid w:val="00014ACD"/>
    <w:rsid w:val="00015599"/>
    <w:rsid w:val="00016A81"/>
    <w:rsid w:val="0002223E"/>
    <w:rsid w:val="0002547B"/>
    <w:rsid w:val="000271B5"/>
    <w:rsid w:val="00027AF9"/>
    <w:rsid w:val="00032F67"/>
    <w:rsid w:val="000358FC"/>
    <w:rsid w:val="00040634"/>
    <w:rsid w:val="000417EB"/>
    <w:rsid w:val="00045268"/>
    <w:rsid w:val="00052321"/>
    <w:rsid w:val="00054BFB"/>
    <w:rsid w:val="00061B7E"/>
    <w:rsid w:val="00063B29"/>
    <w:rsid w:val="00074665"/>
    <w:rsid w:val="0007749D"/>
    <w:rsid w:val="0008084F"/>
    <w:rsid w:val="00084BFD"/>
    <w:rsid w:val="00085DCB"/>
    <w:rsid w:val="000A1C82"/>
    <w:rsid w:val="000A3DB6"/>
    <w:rsid w:val="000A694C"/>
    <w:rsid w:val="000B1B59"/>
    <w:rsid w:val="000B26D0"/>
    <w:rsid w:val="000B582B"/>
    <w:rsid w:val="000B723E"/>
    <w:rsid w:val="000C08C9"/>
    <w:rsid w:val="000C1F13"/>
    <w:rsid w:val="000C4845"/>
    <w:rsid w:val="000C6214"/>
    <w:rsid w:val="000D1BD3"/>
    <w:rsid w:val="000D564C"/>
    <w:rsid w:val="000E5178"/>
    <w:rsid w:val="000E6EA0"/>
    <w:rsid w:val="000F2B70"/>
    <w:rsid w:val="000F49C8"/>
    <w:rsid w:val="000F6595"/>
    <w:rsid w:val="00100330"/>
    <w:rsid w:val="00100A16"/>
    <w:rsid w:val="001074B5"/>
    <w:rsid w:val="00110BA3"/>
    <w:rsid w:val="001117E3"/>
    <w:rsid w:val="00112F1F"/>
    <w:rsid w:val="0011341F"/>
    <w:rsid w:val="00120307"/>
    <w:rsid w:val="00125BC9"/>
    <w:rsid w:val="00126199"/>
    <w:rsid w:val="00126496"/>
    <w:rsid w:val="001266E8"/>
    <w:rsid w:val="00127009"/>
    <w:rsid w:val="0013014E"/>
    <w:rsid w:val="00132FA6"/>
    <w:rsid w:val="0013424B"/>
    <w:rsid w:val="00134371"/>
    <w:rsid w:val="0014046F"/>
    <w:rsid w:val="00143496"/>
    <w:rsid w:val="001530A7"/>
    <w:rsid w:val="00157B43"/>
    <w:rsid w:val="001642AC"/>
    <w:rsid w:val="001748C9"/>
    <w:rsid w:val="00176E6A"/>
    <w:rsid w:val="00180AFE"/>
    <w:rsid w:val="00184C00"/>
    <w:rsid w:val="001A2C14"/>
    <w:rsid w:val="001A46B2"/>
    <w:rsid w:val="001A4B53"/>
    <w:rsid w:val="001A52B2"/>
    <w:rsid w:val="001C11A2"/>
    <w:rsid w:val="001C1C1E"/>
    <w:rsid w:val="001C438E"/>
    <w:rsid w:val="001D20C7"/>
    <w:rsid w:val="001E0892"/>
    <w:rsid w:val="001E0E17"/>
    <w:rsid w:val="001E23D9"/>
    <w:rsid w:val="001E4373"/>
    <w:rsid w:val="001E78B9"/>
    <w:rsid w:val="001F253B"/>
    <w:rsid w:val="001F45A6"/>
    <w:rsid w:val="001F5CD2"/>
    <w:rsid w:val="002011AC"/>
    <w:rsid w:val="002077F4"/>
    <w:rsid w:val="00210230"/>
    <w:rsid w:val="002136D1"/>
    <w:rsid w:val="00216180"/>
    <w:rsid w:val="002164DF"/>
    <w:rsid w:val="00216EFC"/>
    <w:rsid w:val="00220D9C"/>
    <w:rsid w:val="002249BF"/>
    <w:rsid w:val="002257EE"/>
    <w:rsid w:val="00226BF8"/>
    <w:rsid w:val="00227519"/>
    <w:rsid w:val="002317EC"/>
    <w:rsid w:val="00233527"/>
    <w:rsid w:val="00235D9B"/>
    <w:rsid w:val="002433C8"/>
    <w:rsid w:val="00244DA3"/>
    <w:rsid w:val="00245074"/>
    <w:rsid w:val="00246DBC"/>
    <w:rsid w:val="00247FEE"/>
    <w:rsid w:val="00251707"/>
    <w:rsid w:val="00254EE3"/>
    <w:rsid w:val="00257557"/>
    <w:rsid w:val="002602FB"/>
    <w:rsid w:val="002607C9"/>
    <w:rsid w:val="00265009"/>
    <w:rsid w:val="00267D86"/>
    <w:rsid w:val="002716F2"/>
    <w:rsid w:val="00275DBA"/>
    <w:rsid w:val="00275EA5"/>
    <w:rsid w:val="00280C51"/>
    <w:rsid w:val="00281B10"/>
    <w:rsid w:val="00286266"/>
    <w:rsid w:val="0029601C"/>
    <w:rsid w:val="002A423C"/>
    <w:rsid w:val="002A7619"/>
    <w:rsid w:val="002B7E28"/>
    <w:rsid w:val="002C0119"/>
    <w:rsid w:val="002C4B17"/>
    <w:rsid w:val="002C6E80"/>
    <w:rsid w:val="002D09BE"/>
    <w:rsid w:val="002D14BD"/>
    <w:rsid w:val="002E135B"/>
    <w:rsid w:val="002F0F3D"/>
    <w:rsid w:val="002F39FF"/>
    <w:rsid w:val="002F6ED6"/>
    <w:rsid w:val="002F7305"/>
    <w:rsid w:val="00301113"/>
    <w:rsid w:val="003016D4"/>
    <w:rsid w:val="0030308B"/>
    <w:rsid w:val="003055B1"/>
    <w:rsid w:val="00315E9C"/>
    <w:rsid w:val="00316AA3"/>
    <w:rsid w:val="003175D0"/>
    <w:rsid w:val="0033091E"/>
    <w:rsid w:val="00332AC0"/>
    <w:rsid w:val="00334B8F"/>
    <w:rsid w:val="00335A27"/>
    <w:rsid w:val="00342399"/>
    <w:rsid w:val="0034481A"/>
    <w:rsid w:val="003504BF"/>
    <w:rsid w:val="003506C6"/>
    <w:rsid w:val="0035443C"/>
    <w:rsid w:val="00354784"/>
    <w:rsid w:val="00357BC9"/>
    <w:rsid w:val="003649E6"/>
    <w:rsid w:val="00365B0C"/>
    <w:rsid w:val="00370BE2"/>
    <w:rsid w:val="003732A5"/>
    <w:rsid w:val="00374B09"/>
    <w:rsid w:val="00377C5C"/>
    <w:rsid w:val="003901D3"/>
    <w:rsid w:val="00391E10"/>
    <w:rsid w:val="003A4498"/>
    <w:rsid w:val="003A7529"/>
    <w:rsid w:val="003B0EF3"/>
    <w:rsid w:val="003B387C"/>
    <w:rsid w:val="003B57DC"/>
    <w:rsid w:val="003B635F"/>
    <w:rsid w:val="003C0018"/>
    <w:rsid w:val="003C218F"/>
    <w:rsid w:val="003C557D"/>
    <w:rsid w:val="003D0965"/>
    <w:rsid w:val="003D7349"/>
    <w:rsid w:val="003E0B8E"/>
    <w:rsid w:val="003E6C45"/>
    <w:rsid w:val="003E7880"/>
    <w:rsid w:val="003E7C76"/>
    <w:rsid w:val="003F4ADA"/>
    <w:rsid w:val="00411C84"/>
    <w:rsid w:val="00417607"/>
    <w:rsid w:val="00420D61"/>
    <w:rsid w:val="00424A42"/>
    <w:rsid w:val="00426978"/>
    <w:rsid w:val="0043061A"/>
    <w:rsid w:val="00434638"/>
    <w:rsid w:val="0044073C"/>
    <w:rsid w:val="00440D5F"/>
    <w:rsid w:val="00441FDE"/>
    <w:rsid w:val="00442E09"/>
    <w:rsid w:val="00450BF0"/>
    <w:rsid w:val="00455F20"/>
    <w:rsid w:val="00467243"/>
    <w:rsid w:val="00473D1E"/>
    <w:rsid w:val="004754D5"/>
    <w:rsid w:val="004756B2"/>
    <w:rsid w:val="00476EC0"/>
    <w:rsid w:val="004830C9"/>
    <w:rsid w:val="00486C4E"/>
    <w:rsid w:val="00487F80"/>
    <w:rsid w:val="004A1903"/>
    <w:rsid w:val="004A6F0E"/>
    <w:rsid w:val="004A7D1A"/>
    <w:rsid w:val="004A7F79"/>
    <w:rsid w:val="004B19D9"/>
    <w:rsid w:val="004B215D"/>
    <w:rsid w:val="004B4860"/>
    <w:rsid w:val="004C1CCA"/>
    <w:rsid w:val="004C3B15"/>
    <w:rsid w:val="004D6555"/>
    <w:rsid w:val="004D7CEA"/>
    <w:rsid w:val="004E0BD6"/>
    <w:rsid w:val="004E6163"/>
    <w:rsid w:val="004F1939"/>
    <w:rsid w:val="00500D41"/>
    <w:rsid w:val="00501F2D"/>
    <w:rsid w:val="00510A6E"/>
    <w:rsid w:val="00517D7A"/>
    <w:rsid w:val="00517F6E"/>
    <w:rsid w:val="00524533"/>
    <w:rsid w:val="00532736"/>
    <w:rsid w:val="0053583E"/>
    <w:rsid w:val="00543D12"/>
    <w:rsid w:val="00545926"/>
    <w:rsid w:val="00545976"/>
    <w:rsid w:val="005514CA"/>
    <w:rsid w:val="005530AD"/>
    <w:rsid w:val="00555E90"/>
    <w:rsid w:val="00563C78"/>
    <w:rsid w:val="00565522"/>
    <w:rsid w:val="005678EB"/>
    <w:rsid w:val="00571DBB"/>
    <w:rsid w:val="0058037E"/>
    <w:rsid w:val="00580608"/>
    <w:rsid w:val="005835AD"/>
    <w:rsid w:val="005855AD"/>
    <w:rsid w:val="00585F10"/>
    <w:rsid w:val="00590CBF"/>
    <w:rsid w:val="00590D15"/>
    <w:rsid w:val="00591BCE"/>
    <w:rsid w:val="00592923"/>
    <w:rsid w:val="00593D1D"/>
    <w:rsid w:val="005A0B87"/>
    <w:rsid w:val="005A616A"/>
    <w:rsid w:val="005A79F4"/>
    <w:rsid w:val="005B1035"/>
    <w:rsid w:val="005B115F"/>
    <w:rsid w:val="005B3ABB"/>
    <w:rsid w:val="005B6758"/>
    <w:rsid w:val="005C40B5"/>
    <w:rsid w:val="005C495E"/>
    <w:rsid w:val="005C6E3E"/>
    <w:rsid w:val="005C6EB3"/>
    <w:rsid w:val="005C7090"/>
    <w:rsid w:val="005C7FA6"/>
    <w:rsid w:val="005D2F35"/>
    <w:rsid w:val="005D3AE2"/>
    <w:rsid w:val="005E07D1"/>
    <w:rsid w:val="005E1088"/>
    <w:rsid w:val="005E3684"/>
    <w:rsid w:val="005E4EBD"/>
    <w:rsid w:val="005E5476"/>
    <w:rsid w:val="005E7D27"/>
    <w:rsid w:val="0061356C"/>
    <w:rsid w:val="00613C77"/>
    <w:rsid w:val="00621D2A"/>
    <w:rsid w:val="00622C94"/>
    <w:rsid w:val="00623EEF"/>
    <w:rsid w:val="00626FDF"/>
    <w:rsid w:val="00633418"/>
    <w:rsid w:val="00646B4B"/>
    <w:rsid w:val="00650683"/>
    <w:rsid w:val="00655706"/>
    <w:rsid w:val="00666E00"/>
    <w:rsid w:val="00672A9C"/>
    <w:rsid w:val="00676AC9"/>
    <w:rsid w:val="00683230"/>
    <w:rsid w:val="00684986"/>
    <w:rsid w:val="0069025F"/>
    <w:rsid w:val="006926E3"/>
    <w:rsid w:val="00692AB4"/>
    <w:rsid w:val="0069366C"/>
    <w:rsid w:val="006A150E"/>
    <w:rsid w:val="006A16B7"/>
    <w:rsid w:val="006A2447"/>
    <w:rsid w:val="006A3AB0"/>
    <w:rsid w:val="006A79C2"/>
    <w:rsid w:val="006B1E6C"/>
    <w:rsid w:val="006B247A"/>
    <w:rsid w:val="006C02B0"/>
    <w:rsid w:val="006C328C"/>
    <w:rsid w:val="006C443D"/>
    <w:rsid w:val="006D184B"/>
    <w:rsid w:val="006D1B56"/>
    <w:rsid w:val="006D4635"/>
    <w:rsid w:val="006E7BF4"/>
    <w:rsid w:val="006F657B"/>
    <w:rsid w:val="006F765F"/>
    <w:rsid w:val="00700813"/>
    <w:rsid w:val="00704C7D"/>
    <w:rsid w:val="007050B2"/>
    <w:rsid w:val="00710FE8"/>
    <w:rsid w:val="00721370"/>
    <w:rsid w:val="00722D34"/>
    <w:rsid w:val="00722DAC"/>
    <w:rsid w:val="007241B1"/>
    <w:rsid w:val="007339BC"/>
    <w:rsid w:val="00737FC1"/>
    <w:rsid w:val="00743DE8"/>
    <w:rsid w:val="0074681F"/>
    <w:rsid w:val="007475BB"/>
    <w:rsid w:val="00751579"/>
    <w:rsid w:val="00751899"/>
    <w:rsid w:val="00752345"/>
    <w:rsid w:val="007626F2"/>
    <w:rsid w:val="0076471F"/>
    <w:rsid w:val="007733F7"/>
    <w:rsid w:val="00793148"/>
    <w:rsid w:val="007A70CA"/>
    <w:rsid w:val="007B1C06"/>
    <w:rsid w:val="007B226A"/>
    <w:rsid w:val="007B7B7E"/>
    <w:rsid w:val="007C10DD"/>
    <w:rsid w:val="007C51C3"/>
    <w:rsid w:val="007C6D6E"/>
    <w:rsid w:val="007D2107"/>
    <w:rsid w:val="007E228C"/>
    <w:rsid w:val="007E3EB4"/>
    <w:rsid w:val="007F6EC8"/>
    <w:rsid w:val="00810F6C"/>
    <w:rsid w:val="0081163B"/>
    <w:rsid w:val="00811972"/>
    <w:rsid w:val="0081461B"/>
    <w:rsid w:val="00815AD2"/>
    <w:rsid w:val="00816569"/>
    <w:rsid w:val="008173DC"/>
    <w:rsid w:val="00817C01"/>
    <w:rsid w:val="008210BD"/>
    <w:rsid w:val="00821283"/>
    <w:rsid w:val="00824BF9"/>
    <w:rsid w:val="008267D8"/>
    <w:rsid w:val="00827E3D"/>
    <w:rsid w:val="00830E71"/>
    <w:rsid w:val="00835892"/>
    <w:rsid w:val="00843730"/>
    <w:rsid w:val="0084378A"/>
    <w:rsid w:val="00845D9C"/>
    <w:rsid w:val="00847179"/>
    <w:rsid w:val="00847341"/>
    <w:rsid w:val="00847528"/>
    <w:rsid w:val="0085467F"/>
    <w:rsid w:val="00856F03"/>
    <w:rsid w:val="00860A0A"/>
    <w:rsid w:val="00870E96"/>
    <w:rsid w:val="008720EE"/>
    <w:rsid w:val="00874190"/>
    <w:rsid w:val="008801A9"/>
    <w:rsid w:val="0088259C"/>
    <w:rsid w:val="00885F6B"/>
    <w:rsid w:val="008978D5"/>
    <w:rsid w:val="008A403E"/>
    <w:rsid w:val="008A5378"/>
    <w:rsid w:val="008B01F3"/>
    <w:rsid w:val="008B11E2"/>
    <w:rsid w:val="008B1800"/>
    <w:rsid w:val="008B45B2"/>
    <w:rsid w:val="008B51E6"/>
    <w:rsid w:val="008C4C42"/>
    <w:rsid w:val="008D1195"/>
    <w:rsid w:val="008D1935"/>
    <w:rsid w:val="008D3E3F"/>
    <w:rsid w:val="008D6202"/>
    <w:rsid w:val="008E1228"/>
    <w:rsid w:val="008E2269"/>
    <w:rsid w:val="008E59FE"/>
    <w:rsid w:val="008E6919"/>
    <w:rsid w:val="008E746F"/>
    <w:rsid w:val="008F20E7"/>
    <w:rsid w:val="008F3029"/>
    <w:rsid w:val="008F4155"/>
    <w:rsid w:val="008F54F2"/>
    <w:rsid w:val="008F6416"/>
    <w:rsid w:val="009037F3"/>
    <w:rsid w:val="00903AD5"/>
    <w:rsid w:val="00906309"/>
    <w:rsid w:val="009117B1"/>
    <w:rsid w:val="0091265E"/>
    <w:rsid w:val="0091402E"/>
    <w:rsid w:val="00917203"/>
    <w:rsid w:val="00917B2F"/>
    <w:rsid w:val="00924C2E"/>
    <w:rsid w:val="00926DB3"/>
    <w:rsid w:val="00927214"/>
    <w:rsid w:val="0092758B"/>
    <w:rsid w:val="009359BC"/>
    <w:rsid w:val="009405B1"/>
    <w:rsid w:val="00941E57"/>
    <w:rsid w:val="00943540"/>
    <w:rsid w:val="009536FE"/>
    <w:rsid w:val="00954CAD"/>
    <w:rsid w:val="00962EB6"/>
    <w:rsid w:val="00966D7A"/>
    <w:rsid w:val="0097163D"/>
    <w:rsid w:val="00980F61"/>
    <w:rsid w:val="00987516"/>
    <w:rsid w:val="009922B4"/>
    <w:rsid w:val="00993CC8"/>
    <w:rsid w:val="009B6FAB"/>
    <w:rsid w:val="009B787E"/>
    <w:rsid w:val="009C1D80"/>
    <w:rsid w:val="009C1E24"/>
    <w:rsid w:val="009C287A"/>
    <w:rsid w:val="009C7BF0"/>
    <w:rsid w:val="009C7E20"/>
    <w:rsid w:val="009D0F78"/>
    <w:rsid w:val="009F4C69"/>
    <w:rsid w:val="009F5488"/>
    <w:rsid w:val="009F5B09"/>
    <w:rsid w:val="00A00C43"/>
    <w:rsid w:val="00A0179A"/>
    <w:rsid w:val="00A04E46"/>
    <w:rsid w:val="00A06E01"/>
    <w:rsid w:val="00A07849"/>
    <w:rsid w:val="00A10934"/>
    <w:rsid w:val="00A11EDD"/>
    <w:rsid w:val="00A14233"/>
    <w:rsid w:val="00A14968"/>
    <w:rsid w:val="00A17383"/>
    <w:rsid w:val="00A230BD"/>
    <w:rsid w:val="00A261FF"/>
    <w:rsid w:val="00A266B3"/>
    <w:rsid w:val="00A26A24"/>
    <w:rsid w:val="00A27FA1"/>
    <w:rsid w:val="00A27FE0"/>
    <w:rsid w:val="00A31E0A"/>
    <w:rsid w:val="00A32095"/>
    <w:rsid w:val="00A363A4"/>
    <w:rsid w:val="00A42E9F"/>
    <w:rsid w:val="00A45EDA"/>
    <w:rsid w:val="00A465DA"/>
    <w:rsid w:val="00A515E5"/>
    <w:rsid w:val="00A53F10"/>
    <w:rsid w:val="00A56F21"/>
    <w:rsid w:val="00A57874"/>
    <w:rsid w:val="00A57C30"/>
    <w:rsid w:val="00A6036F"/>
    <w:rsid w:val="00A60C51"/>
    <w:rsid w:val="00A60FFF"/>
    <w:rsid w:val="00A635CE"/>
    <w:rsid w:val="00A72DCF"/>
    <w:rsid w:val="00A82147"/>
    <w:rsid w:val="00A84A6D"/>
    <w:rsid w:val="00A84FEA"/>
    <w:rsid w:val="00A96823"/>
    <w:rsid w:val="00AA4726"/>
    <w:rsid w:val="00AA7C7B"/>
    <w:rsid w:val="00AA7F9C"/>
    <w:rsid w:val="00AB4DCB"/>
    <w:rsid w:val="00AC0225"/>
    <w:rsid w:val="00AC2E52"/>
    <w:rsid w:val="00AC3D6C"/>
    <w:rsid w:val="00AC6C89"/>
    <w:rsid w:val="00AD46C4"/>
    <w:rsid w:val="00AD7A9B"/>
    <w:rsid w:val="00AE0452"/>
    <w:rsid w:val="00AE3FD8"/>
    <w:rsid w:val="00AE5169"/>
    <w:rsid w:val="00AE5701"/>
    <w:rsid w:val="00AE6CF5"/>
    <w:rsid w:val="00AF152D"/>
    <w:rsid w:val="00AF5EA1"/>
    <w:rsid w:val="00B00521"/>
    <w:rsid w:val="00B02D45"/>
    <w:rsid w:val="00B10DCE"/>
    <w:rsid w:val="00B15415"/>
    <w:rsid w:val="00B16ECC"/>
    <w:rsid w:val="00B173EB"/>
    <w:rsid w:val="00B201F2"/>
    <w:rsid w:val="00B26548"/>
    <w:rsid w:val="00B27F23"/>
    <w:rsid w:val="00B30C6D"/>
    <w:rsid w:val="00B348E8"/>
    <w:rsid w:val="00B35436"/>
    <w:rsid w:val="00B365FA"/>
    <w:rsid w:val="00B40F00"/>
    <w:rsid w:val="00B45945"/>
    <w:rsid w:val="00B507BA"/>
    <w:rsid w:val="00B53151"/>
    <w:rsid w:val="00B5443D"/>
    <w:rsid w:val="00B55414"/>
    <w:rsid w:val="00B568D6"/>
    <w:rsid w:val="00B56CA8"/>
    <w:rsid w:val="00B61157"/>
    <w:rsid w:val="00B6280B"/>
    <w:rsid w:val="00B62940"/>
    <w:rsid w:val="00B650E2"/>
    <w:rsid w:val="00B72C16"/>
    <w:rsid w:val="00B83D47"/>
    <w:rsid w:val="00B853BA"/>
    <w:rsid w:val="00B8746C"/>
    <w:rsid w:val="00B9162E"/>
    <w:rsid w:val="00B91FA2"/>
    <w:rsid w:val="00B953F3"/>
    <w:rsid w:val="00B9564E"/>
    <w:rsid w:val="00BB5BA8"/>
    <w:rsid w:val="00BB732D"/>
    <w:rsid w:val="00BC3432"/>
    <w:rsid w:val="00BC3F71"/>
    <w:rsid w:val="00BC46A5"/>
    <w:rsid w:val="00BC6771"/>
    <w:rsid w:val="00BD23EF"/>
    <w:rsid w:val="00BE07EE"/>
    <w:rsid w:val="00BE279A"/>
    <w:rsid w:val="00BE5580"/>
    <w:rsid w:val="00BE5ABF"/>
    <w:rsid w:val="00BF0A4C"/>
    <w:rsid w:val="00BF2C15"/>
    <w:rsid w:val="00BF54FB"/>
    <w:rsid w:val="00C000FB"/>
    <w:rsid w:val="00C0282E"/>
    <w:rsid w:val="00C120AF"/>
    <w:rsid w:val="00C1687D"/>
    <w:rsid w:val="00C17836"/>
    <w:rsid w:val="00C178FF"/>
    <w:rsid w:val="00C205F2"/>
    <w:rsid w:val="00C25D42"/>
    <w:rsid w:val="00C32894"/>
    <w:rsid w:val="00C37D6E"/>
    <w:rsid w:val="00C43053"/>
    <w:rsid w:val="00C53322"/>
    <w:rsid w:val="00C538B0"/>
    <w:rsid w:val="00C571ED"/>
    <w:rsid w:val="00C57483"/>
    <w:rsid w:val="00C6083D"/>
    <w:rsid w:val="00C65BD1"/>
    <w:rsid w:val="00C73596"/>
    <w:rsid w:val="00C73F31"/>
    <w:rsid w:val="00C742A6"/>
    <w:rsid w:val="00C80AE1"/>
    <w:rsid w:val="00C85E2B"/>
    <w:rsid w:val="00C93573"/>
    <w:rsid w:val="00C944A2"/>
    <w:rsid w:val="00CB2684"/>
    <w:rsid w:val="00CC173B"/>
    <w:rsid w:val="00CC2154"/>
    <w:rsid w:val="00CC3F89"/>
    <w:rsid w:val="00CD4EB5"/>
    <w:rsid w:val="00CD627B"/>
    <w:rsid w:val="00CD6BB5"/>
    <w:rsid w:val="00CE2167"/>
    <w:rsid w:val="00CE32C9"/>
    <w:rsid w:val="00CE3D55"/>
    <w:rsid w:val="00CE4B88"/>
    <w:rsid w:val="00CE70A5"/>
    <w:rsid w:val="00CE75CD"/>
    <w:rsid w:val="00CE77F1"/>
    <w:rsid w:val="00CF30A2"/>
    <w:rsid w:val="00CF33D7"/>
    <w:rsid w:val="00CF3F3B"/>
    <w:rsid w:val="00CF6856"/>
    <w:rsid w:val="00D016B3"/>
    <w:rsid w:val="00D03DBB"/>
    <w:rsid w:val="00D05750"/>
    <w:rsid w:val="00D06B24"/>
    <w:rsid w:val="00D14A14"/>
    <w:rsid w:val="00D22B8F"/>
    <w:rsid w:val="00D22E34"/>
    <w:rsid w:val="00D27DEF"/>
    <w:rsid w:val="00D27E7F"/>
    <w:rsid w:val="00D31479"/>
    <w:rsid w:val="00D352F4"/>
    <w:rsid w:val="00D4464D"/>
    <w:rsid w:val="00D451BF"/>
    <w:rsid w:val="00D52CD7"/>
    <w:rsid w:val="00D534E9"/>
    <w:rsid w:val="00D5393D"/>
    <w:rsid w:val="00D549C0"/>
    <w:rsid w:val="00D6124E"/>
    <w:rsid w:val="00D65DDB"/>
    <w:rsid w:val="00D67801"/>
    <w:rsid w:val="00D71049"/>
    <w:rsid w:val="00D7224A"/>
    <w:rsid w:val="00D72EC7"/>
    <w:rsid w:val="00D842AF"/>
    <w:rsid w:val="00D850EA"/>
    <w:rsid w:val="00D90436"/>
    <w:rsid w:val="00D9178A"/>
    <w:rsid w:val="00D924F9"/>
    <w:rsid w:val="00D9696C"/>
    <w:rsid w:val="00DA287C"/>
    <w:rsid w:val="00DA2E26"/>
    <w:rsid w:val="00DB4ED1"/>
    <w:rsid w:val="00DC4B7A"/>
    <w:rsid w:val="00DD2BA5"/>
    <w:rsid w:val="00DE5545"/>
    <w:rsid w:val="00DF2900"/>
    <w:rsid w:val="00DF3C97"/>
    <w:rsid w:val="00DF41C4"/>
    <w:rsid w:val="00DF4CC3"/>
    <w:rsid w:val="00DF57A4"/>
    <w:rsid w:val="00E005B9"/>
    <w:rsid w:val="00E00793"/>
    <w:rsid w:val="00E0165E"/>
    <w:rsid w:val="00E03420"/>
    <w:rsid w:val="00E15598"/>
    <w:rsid w:val="00E1561C"/>
    <w:rsid w:val="00E16545"/>
    <w:rsid w:val="00E20A0D"/>
    <w:rsid w:val="00E24937"/>
    <w:rsid w:val="00E30233"/>
    <w:rsid w:val="00E34652"/>
    <w:rsid w:val="00E3477A"/>
    <w:rsid w:val="00E3726A"/>
    <w:rsid w:val="00E41CD6"/>
    <w:rsid w:val="00E421B8"/>
    <w:rsid w:val="00E430FC"/>
    <w:rsid w:val="00E50A03"/>
    <w:rsid w:val="00E534BA"/>
    <w:rsid w:val="00E5400F"/>
    <w:rsid w:val="00E56B23"/>
    <w:rsid w:val="00E62F93"/>
    <w:rsid w:val="00E63BB1"/>
    <w:rsid w:val="00E6595B"/>
    <w:rsid w:val="00E703BF"/>
    <w:rsid w:val="00E70BBA"/>
    <w:rsid w:val="00E724F2"/>
    <w:rsid w:val="00E736B7"/>
    <w:rsid w:val="00E7689E"/>
    <w:rsid w:val="00E7709F"/>
    <w:rsid w:val="00E83388"/>
    <w:rsid w:val="00E8346D"/>
    <w:rsid w:val="00E87B22"/>
    <w:rsid w:val="00E95148"/>
    <w:rsid w:val="00E95A9E"/>
    <w:rsid w:val="00EA1AB2"/>
    <w:rsid w:val="00EA2A2A"/>
    <w:rsid w:val="00EA4A0D"/>
    <w:rsid w:val="00EA79E3"/>
    <w:rsid w:val="00EB4BBA"/>
    <w:rsid w:val="00EC1B71"/>
    <w:rsid w:val="00EC3D63"/>
    <w:rsid w:val="00EC70B2"/>
    <w:rsid w:val="00ED3586"/>
    <w:rsid w:val="00ED4700"/>
    <w:rsid w:val="00ED5CD4"/>
    <w:rsid w:val="00ED616C"/>
    <w:rsid w:val="00ED6890"/>
    <w:rsid w:val="00ED7D33"/>
    <w:rsid w:val="00EE40FA"/>
    <w:rsid w:val="00EE61B5"/>
    <w:rsid w:val="00EE6296"/>
    <w:rsid w:val="00EE68CE"/>
    <w:rsid w:val="00EF03A9"/>
    <w:rsid w:val="00EF4829"/>
    <w:rsid w:val="00EF6588"/>
    <w:rsid w:val="00EF7985"/>
    <w:rsid w:val="00F05CF7"/>
    <w:rsid w:val="00F15A0F"/>
    <w:rsid w:val="00F22D44"/>
    <w:rsid w:val="00F23522"/>
    <w:rsid w:val="00F24148"/>
    <w:rsid w:val="00F252AA"/>
    <w:rsid w:val="00F2628D"/>
    <w:rsid w:val="00F26C8E"/>
    <w:rsid w:val="00F3177D"/>
    <w:rsid w:val="00F37045"/>
    <w:rsid w:val="00F40C74"/>
    <w:rsid w:val="00F4586E"/>
    <w:rsid w:val="00F500A8"/>
    <w:rsid w:val="00F50FAA"/>
    <w:rsid w:val="00F56DA2"/>
    <w:rsid w:val="00F61CA0"/>
    <w:rsid w:val="00F6312C"/>
    <w:rsid w:val="00F67EDF"/>
    <w:rsid w:val="00F72B6B"/>
    <w:rsid w:val="00F74ECD"/>
    <w:rsid w:val="00F75756"/>
    <w:rsid w:val="00F77E83"/>
    <w:rsid w:val="00F90DD2"/>
    <w:rsid w:val="00F94FC2"/>
    <w:rsid w:val="00F950ED"/>
    <w:rsid w:val="00F95821"/>
    <w:rsid w:val="00FA0CB4"/>
    <w:rsid w:val="00FA2FE3"/>
    <w:rsid w:val="00FA5D6A"/>
    <w:rsid w:val="00FA6E64"/>
    <w:rsid w:val="00FB0020"/>
    <w:rsid w:val="00FB1A91"/>
    <w:rsid w:val="00FB4015"/>
    <w:rsid w:val="00FB5291"/>
    <w:rsid w:val="00FC1A9E"/>
    <w:rsid w:val="00FC5DB6"/>
    <w:rsid w:val="00FD4114"/>
    <w:rsid w:val="00FD5B0A"/>
    <w:rsid w:val="00FE0FCE"/>
    <w:rsid w:val="00FE19F0"/>
    <w:rsid w:val="00FE2C09"/>
    <w:rsid w:val="00FE4037"/>
    <w:rsid w:val="00FF0C14"/>
    <w:rsid w:val="00FF23CD"/>
    <w:rsid w:val="00FF596F"/>
    <w:rsid w:val="00FF70F8"/>
    <w:rsid w:val="00FF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ling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845"/>
    <w:pPr>
      <w:spacing w:after="200" w:line="276" w:lineRule="auto"/>
    </w:pPr>
    <w:rPr>
      <w:lang w:eastAsia="en-US" w:bidi="or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53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or-IN"/>
    </w:rPr>
  </w:style>
  <w:style w:type="paragraph" w:customStyle="1" w:styleId="ConsPlusTitle">
    <w:name w:val="ConsPlusTitle"/>
    <w:uiPriority w:val="99"/>
    <w:rsid w:val="00B853BA"/>
    <w:pPr>
      <w:widowControl w:val="0"/>
      <w:autoSpaceDE w:val="0"/>
      <w:autoSpaceDN w:val="0"/>
      <w:adjustRightInd w:val="0"/>
    </w:pPr>
    <w:rPr>
      <w:rFonts w:eastAsia="Times New Roman" w:cs="Calibri"/>
      <w:b/>
      <w:bCs/>
      <w:lang w:bidi="o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11085C2332190C47829B9EEB18AA437767D2D1F70C35F7434AA0F616A74C2A7E15F88DA5DAC945E23000E114F" TargetMode="External"/><Relationship Id="rId13" Type="http://schemas.openxmlformats.org/officeDocument/2006/relationships/hyperlink" Target="consultantplus://offline/ref=7E11085C2332190C47829B9EEB18AA437767D2D1F70730F84B4AA0F616A74C2A7E15F88DA5DAC945E23001E11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11085C2332190C47829B9EEB18AA437767D2D1F50136F9434AA0F616A74C2A7E15F88DA5DAC945E23002E119F" TargetMode="External"/><Relationship Id="rId12" Type="http://schemas.openxmlformats.org/officeDocument/2006/relationships/hyperlink" Target="consultantplus://offline/ref=7E11085C2332190C47829B9EEB18AA437767D2D1F50431F0424AA0F616A74C2AE71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11085C2332190C47828593FD74F447736C85DFFA053EA61715FBAB41EA1EF" TargetMode="External"/><Relationship Id="rId11" Type="http://schemas.openxmlformats.org/officeDocument/2006/relationships/hyperlink" Target="consultantplus://offline/ref=7E11085C2332190C47829B9EEB18AA437767D2D1F70730F84B4AA0F616A74C2A7E15F88DA5DAC945E23000E115F" TargetMode="External"/><Relationship Id="rId5" Type="http://schemas.openxmlformats.org/officeDocument/2006/relationships/hyperlink" Target="consultantplus://offline/ref=7E11085C2332190C47829B9EEB18AA437767D2D1F70337F2484AA0F616A74C2A7E15F88DA5DAC945E23000E114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E11085C2332190C47829B9EEB18AA437767D2D1F10434F2424AA0F616A74C2A7E15F88DA5DAC945E23005E11FF" TargetMode="External"/><Relationship Id="rId4" Type="http://schemas.openxmlformats.org/officeDocument/2006/relationships/hyperlink" Target="consultantplus://offline/ref=7E11085C2332190C47829B9EEB18AA437767D2D1F70730F84B4AA0F616A74C2A7E15F88DA5DAC945E23000E114F" TargetMode="External"/><Relationship Id="rId9" Type="http://schemas.openxmlformats.org/officeDocument/2006/relationships/hyperlink" Target="consultantplus://offline/ref=7E11085C2332190C47829B9EEB18AA437767D2D1F70337F2484AA0F616A74C2A7E15F88DA5DAC945E23000E11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1207</Words>
  <Characters>6884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июля 2009 года N 2054-ОЗ</dc:title>
  <dc:subject/>
  <dc:creator>Demidov.AN</dc:creator>
  <cp:keywords/>
  <dc:description/>
  <cp:lastModifiedBy>Sam</cp:lastModifiedBy>
  <cp:revision>2</cp:revision>
  <dcterms:created xsi:type="dcterms:W3CDTF">2012-09-27T07:45:00Z</dcterms:created>
  <dcterms:modified xsi:type="dcterms:W3CDTF">2012-09-27T07:45:00Z</dcterms:modified>
</cp:coreProperties>
</file>