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3E" w:rsidRDefault="00DF503E" w:rsidP="00475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Утверждены</w:t>
      </w:r>
    </w:p>
    <w:p w:rsidR="00DF503E" w:rsidRDefault="00DF503E" w:rsidP="00475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Главы Бабаевского </w:t>
      </w:r>
    </w:p>
    <w:p w:rsidR="00DF503E" w:rsidRDefault="00DF503E" w:rsidP="00475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муниципального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</w:p>
    <w:p w:rsidR="00DF503E" w:rsidRDefault="00DF503E" w:rsidP="00475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от </w:t>
      </w:r>
      <w:r w:rsidR="002E1EE2">
        <w:rPr>
          <w:rFonts w:ascii="Times New Roman" w:hAnsi="Times New Roman" w:cs="Times New Roman"/>
          <w:sz w:val="28"/>
          <w:szCs w:val="28"/>
        </w:rPr>
        <w:t>18.09.2023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E1EE2">
        <w:rPr>
          <w:rFonts w:ascii="Times New Roman" w:hAnsi="Times New Roman" w:cs="Times New Roman"/>
          <w:sz w:val="28"/>
          <w:szCs w:val="28"/>
        </w:rPr>
        <w:t>122</w:t>
      </w:r>
    </w:p>
    <w:p w:rsidR="00DF503E" w:rsidRDefault="00DF503E" w:rsidP="00475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E1EE2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риложение 4</w:t>
      </w:r>
      <w:r w:rsidR="002E1EE2">
        <w:rPr>
          <w:rFonts w:ascii="Times New Roman" w:hAnsi="Times New Roman" w:cs="Times New Roman"/>
          <w:sz w:val="28"/>
          <w:szCs w:val="28"/>
        </w:rPr>
        <w:t>)</w:t>
      </w:r>
    </w:p>
    <w:p w:rsidR="00DF503E" w:rsidRDefault="00DF503E" w:rsidP="004756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F503E" w:rsidRPr="00645DCF" w:rsidRDefault="00DF503E" w:rsidP="00645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DCF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DF503E" w:rsidRDefault="00DF503E" w:rsidP="00645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DCF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ОСУЩЕСТВЛЕНИЯ ВНУТРЕННЕГО КОНТРОЛЯ СООТВЕТСТВИЯ ОБРАБОТКИ ПЕРСОНАЛЬНЫХ ДАННЫХ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ОРГАНАХ МЕСТНОГО САМОУПРАВЛЕНИЯБАБАЕВСКОГО </w:t>
      </w:r>
      <w:r w:rsidRPr="00645DC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3569E1"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  <w:r w:rsidRPr="00645DCF">
        <w:rPr>
          <w:rFonts w:ascii="Times New Roman" w:hAnsi="Times New Roman" w:cs="Times New Roman"/>
          <w:b/>
          <w:bCs/>
          <w:sz w:val="28"/>
          <w:szCs w:val="28"/>
        </w:rPr>
        <w:t>ТРЕБОВАНИЯМ К ЗАЩИТЕ ПЕРСОНАЛЬНЫХ ДАННЫХ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УСТАНОВЛЕННЫМ ФЕДЕРАЛЬНЫМ ЗАКОНОМ «О ПЕРСОНАЛЬНЫХ ДАННЫХ», ПРИНЯТЫМИ В СООТВЕТСТВИИ С НИМ НОРМАТИВНЫМИ ПРАВОВЫМИ АКТАМИ И ЛОКАЛЬНЫМИ АКТАМИ ОРГАНОВ МЕСТНОГО САМОУПРАВЛЕНИЯ </w:t>
      </w:r>
      <w:r w:rsidR="003569E1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(ДАЛЕЕ - ПРАВИЛА)</w:t>
      </w:r>
    </w:p>
    <w:p w:rsidR="00DF503E" w:rsidRDefault="00DF503E" w:rsidP="003569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503E" w:rsidRPr="005E15B6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 Правила разработаны в соответствии с Федеральным законом от 27 июля 2006 года №152-ФЗ «О персональных данных», постановлениями Правительства Российской Федерации от 21 марта 2012 года №211 «Об утверждении перечня мер, направленных на обеспечение выполнения обязанностей, предусмотренных Федеральным законом «О персональных данных»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принятыми в соответствии с ним нормативными правовыми актами, операторами, являющимися государственными или муниципальными органами», от 1 ноября 2012 года №1119 «Об утверждении требований к защите персональных данных при их обработке в информационных системах персональных данных» и определяют основания, порядок и методы проведения внутреннего контроля соответствия обработки персональных данных требованиям к защите персональных данных.</w:t>
      </w:r>
      <w:proofErr w:type="gramEnd"/>
    </w:p>
    <w:p w:rsidR="00DF503E" w:rsidRPr="005E15B6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Внутренний контроль соответствия обработки персональных данных установленным требованиям законодательства Российской Федерации в сфере персональных данных осуществляется с целью предупреждения, выявления и пресечения несанкционированного доступа к персональным данным, несанкционированных и непреднамеренных воздействий на защищаемую информацию и проводятся в виде проверок условий обработки персональных данных в органах местного самоуправления Бабаевского муниципального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) и структурных подразделениях администрации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обрабатывающих персональные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данные.</w:t>
      </w:r>
    </w:p>
    <w:p w:rsidR="00DF503E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203">
        <w:rPr>
          <w:rFonts w:ascii="Times New Roman" w:hAnsi="Times New Roman" w:cs="Times New Roman"/>
          <w:sz w:val="28"/>
          <w:szCs w:val="28"/>
        </w:rPr>
        <w:t xml:space="preserve">Проверки </w:t>
      </w:r>
      <w:r>
        <w:rPr>
          <w:rFonts w:ascii="Times New Roman" w:hAnsi="Times New Roman" w:cs="Times New Roman"/>
          <w:sz w:val="28"/>
          <w:szCs w:val="28"/>
        </w:rPr>
        <w:t xml:space="preserve">условий обработки персональных данных в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и структурных подразделениях администрации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 осуществляются </w:t>
      </w:r>
      <w:r w:rsidRPr="00245203">
        <w:rPr>
          <w:rFonts w:ascii="Times New Roman" w:hAnsi="Times New Roman" w:cs="Times New Roman"/>
          <w:sz w:val="28"/>
          <w:szCs w:val="28"/>
        </w:rPr>
        <w:t>комиссией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03E" w:rsidRPr="00245203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203">
        <w:rPr>
          <w:rFonts w:ascii="Times New Roman" w:hAnsi="Times New Roman" w:cs="Times New Roman"/>
          <w:sz w:val="28"/>
          <w:szCs w:val="28"/>
        </w:rPr>
        <w:t xml:space="preserve">В проведении проверки не может участвовать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245203">
        <w:rPr>
          <w:rFonts w:ascii="Times New Roman" w:hAnsi="Times New Roman" w:cs="Times New Roman"/>
          <w:sz w:val="28"/>
          <w:szCs w:val="28"/>
        </w:rPr>
        <w:t xml:space="preserve"> служащий (работник), прямо или косвенно заинтересованный в её результатах.</w:t>
      </w:r>
    </w:p>
    <w:p w:rsidR="00DF503E" w:rsidRPr="005E15B6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15B6">
        <w:rPr>
          <w:rFonts w:ascii="Times New Roman" w:hAnsi="Times New Roman" w:cs="Times New Roman"/>
          <w:sz w:val="28"/>
          <w:szCs w:val="28"/>
        </w:rPr>
        <w:t xml:space="preserve">Проверки соответствия обработки персональных данных установленным требованиям в </w:t>
      </w:r>
      <w:r>
        <w:rPr>
          <w:rFonts w:ascii="Times New Roman" w:hAnsi="Times New Roman" w:cs="Times New Roman"/>
          <w:sz w:val="28"/>
          <w:szCs w:val="28"/>
        </w:rPr>
        <w:t xml:space="preserve">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5B6">
        <w:rPr>
          <w:rFonts w:ascii="Times New Roman" w:hAnsi="Times New Roman" w:cs="Times New Roman"/>
          <w:sz w:val="28"/>
          <w:szCs w:val="28"/>
        </w:rPr>
        <w:t xml:space="preserve">проводятся на основании </w:t>
      </w:r>
      <w:r>
        <w:rPr>
          <w:rFonts w:ascii="Times New Roman" w:hAnsi="Times New Roman" w:cs="Times New Roman"/>
          <w:sz w:val="28"/>
          <w:szCs w:val="28"/>
        </w:rPr>
        <w:t>утвержденного ежегодного плана осуществления внутреннего контроля соответствия обработки персональных данных установленным требованиям один раз в год</w:t>
      </w:r>
      <w:r w:rsidRPr="005E15B6">
        <w:rPr>
          <w:rFonts w:ascii="Times New Roman" w:hAnsi="Times New Roman" w:cs="Times New Roman"/>
          <w:sz w:val="28"/>
          <w:szCs w:val="28"/>
        </w:rPr>
        <w:t xml:space="preserve"> или на основании поступившего в </w:t>
      </w:r>
      <w:r>
        <w:rPr>
          <w:rFonts w:ascii="Times New Roman" w:hAnsi="Times New Roman" w:cs="Times New Roman"/>
          <w:sz w:val="28"/>
          <w:szCs w:val="28"/>
        </w:rPr>
        <w:t xml:space="preserve">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5B6">
        <w:rPr>
          <w:rFonts w:ascii="Times New Roman" w:hAnsi="Times New Roman" w:cs="Times New Roman"/>
          <w:sz w:val="28"/>
          <w:szCs w:val="28"/>
        </w:rPr>
        <w:t xml:space="preserve">письменного заявления о нарушениях правил обработки </w:t>
      </w:r>
      <w:r w:rsidRPr="005E15B6">
        <w:rPr>
          <w:rFonts w:ascii="Times New Roman" w:hAnsi="Times New Roman" w:cs="Times New Roman"/>
          <w:sz w:val="28"/>
          <w:szCs w:val="28"/>
        </w:rPr>
        <w:lastRenderedPageBreak/>
        <w:t>персональных данных (внеплановые проверки).</w:t>
      </w:r>
      <w:proofErr w:type="gramEnd"/>
      <w:r w:rsidRPr="005E15B6">
        <w:rPr>
          <w:rFonts w:ascii="Times New Roman" w:hAnsi="Times New Roman" w:cs="Times New Roman"/>
          <w:sz w:val="28"/>
          <w:szCs w:val="28"/>
        </w:rPr>
        <w:t xml:space="preserve"> Проведение внеплановой проверки организуется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за организацию обработки персональных данных</w:t>
      </w:r>
      <w:r w:rsidRPr="005E15B6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Pr="005E15B6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5E15B6">
        <w:rPr>
          <w:rFonts w:ascii="Times New Roman" w:hAnsi="Times New Roman" w:cs="Times New Roman"/>
          <w:sz w:val="28"/>
          <w:szCs w:val="28"/>
        </w:rPr>
        <w:t xml:space="preserve"> поступления соответствующего заявления.</w:t>
      </w:r>
    </w:p>
    <w:p w:rsidR="00DF503E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осуществляется непосредственно на месте обработки персональных данных путем изучения документов, опроса либо при необходимости путем осмотра служебных мест лиц, непосредственно осуществляющих обработку персональных данных, в пределах полномочий проверяющих. </w:t>
      </w:r>
    </w:p>
    <w:p w:rsidR="00DF503E" w:rsidRPr="005E15B6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B6">
        <w:rPr>
          <w:rFonts w:ascii="Times New Roman" w:hAnsi="Times New Roman" w:cs="Times New Roman"/>
          <w:sz w:val="28"/>
          <w:szCs w:val="28"/>
        </w:rPr>
        <w:t>При проведении проверки соответствия обработки персональных данных установленным требованиям должны быть полностью, объективно и всесторонне установлены:</w:t>
      </w:r>
    </w:p>
    <w:p w:rsidR="00DF503E" w:rsidRPr="005E15B6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B6">
        <w:rPr>
          <w:rFonts w:ascii="Times New Roman" w:hAnsi="Times New Roman" w:cs="Times New Roman"/>
          <w:sz w:val="28"/>
          <w:szCs w:val="28"/>
        </w:rPr>
        <w:t>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уровни защищенности персональных данных;</w:t>
      </w:r>
    </w:p>
    <w:p w:rsidR="00DF503E" w:rsidRPr="005E15B6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923"/>
      <w:r w:rsidRPr="005E15B6">
        <w:rPr>
          <w:rFonts w:ascii="Times New Roman" w:hAnsi="Times New Roman" w:cs="Times New Roman"/>
          <w:sz w:val="28"/>
          <w:szCs w:val="28"/>
        </w:rPr>
        <w:t>порядок и условия применения средств защиты информации;</w:t>
      </w:r>
    </w:p>
    <w:p w:rsidR="00DF503E" w:rsidRPr="005E15B6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924"/>
      <w:bookmarkEnd w:id="0"/>
      <w:r w:rsidRPr="005E15B6">
        <w:rPr>
          <w:rFonts w:ascii="Times New Roman" w:hAnsi="Times New Roman" w:cs="Times New Roman"/>
          <w:sz w:val="28"/>
          <w:szCs w:val="28"/>
        </w:rPr>
        <w:t>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DF503E" w:rsidRPr="005E15B6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925"/>
      <w:bookmarkEnd w:id="1"/>
      <w:r w:rsidRPr="005E15B6">
        <w:rPr>
          <w:rFonts w:ascii="Times New Roman" w:hAnsi="Times New Roman" w:cs="Times New Roman"/>
          <w:sz w:val="28"/>
          <w:szCs w:val="28"/>
        </w:rPr>
        <w:t>состояние учета машинных носителей персональных данных</w:t>
      </w:r>
      <w:r>
        <w:rPr>
          <w:rFonts w:ascii="Times New Roman" w:hAnsi="Times New Roman" w:cs="Times New Roman"/>
          <w:sz w:val="28"/>
          <w:szCs w:val="28"/>
        </w:rPr>
        <w:t>, хранение бумажных и машинных носителей с персональными данными</w:t>
      </w:r>
      <w:r w:rsidRPr="005E15B6">
        <w:rPr>
          <w:rFonts w:ascii="Times New Roman" w:hAnsi="Times New Roman" w:cs="Times New Roman"/>
          <w:sz w:val="28"/>
          <w:szCs w:val="28"/>
        </w:rPr>
        <w:t>;</w:t>
      </w:r>
    </w:p>
    <w:p w:rsidR="00DF503E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926"/>
      <w:bookmarkEnd w:id="2"/>
      <w:r w:rsidRPr="005E15B6">
        <w:rPr>
          <w:rFonts w:ascii="Times New Roman" w:hAnsi="Times New Roman" w:cs="Times New Roman"/>
          <w:sz w:val="28"/>
          <w:szCs w:val="28"/>
        </w:rPr>
        <w:t>соблюдение правил доступа к персональным данным;</w:t>
      </w:r>
    </w:p>
    <w:p w:rsidR="00DF503E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правил передачи (предоставления) персональных данных;</w:t>
      </w:r>
    </w:p>
    <w:p w:rsidR="00DF503E" w:rsidRPr="005E15B6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инструкций, утвержденных лицом, ответственным за организацию обработки персональных данных в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03E" w:rsidRPr="005E15B6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B6">
        <w:rPr>
          <w:rFonts w:ascii="Times New Roman" w:hAnsi="Times New Roman" w:cs="Times New Roman"/>
          <w:sz w:val="28"/>
          <w:szCs w:val="28"/>
        </w:rPr>
        <w:t>наличие (отсутствие) фактов несанкционированного доступа к персональным данным и принятие необходимых мер;</w:t>
      </w:r>
    </w:p>
    <w:p w:rsidR="00DF503E" w:rsidRPr="005E15B6" w:rsidRDefault="00DF503E" w:rsidP="003569E1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927"/>
      <w:bookmarkEnd w:id="3"/>
      <w:r w:rsidRPr="005E15B6">
        <w:rPr>
          <w:rFonts w:ascii="Times New Roman" w:hAnsi="Times New Roman" w:cs="Times New Roman"/>
          <w:sz w:val="28"/>
          <w:szCs w:val="28"/>
        </w:rPr>
        <w:t>мероприятия по восстановлени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15B6">
        <w:rPr>
          <w:rFonts w:ascii="Times New Roman" w:hAnsi="Times New Roman" w:cs="Times New Roman"/>
          <w:sz w:val="28"/>
          <w:szCs w:val="28"/>
        </w:rPr>
        <w:t xml:space="preserve"> персональных данных, модифицированных или уничтоженных вследствие несанкционированного доступа к ним;</w:t>
      </w:r>
    </w:p>
    <w:p w:rsidR="00DF503E" w:rsidRPr="005D6724" w:rsidRDefault="00DF503E" w:rsidP="003569E1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928"/>
      <w:bookmarkEnd w:id="4"/>
      <w:r w:rsidRPr="005E15B6">
        <w:rPr>
          <w:rFonts w:ascii="Times New Roman" w:hAnsi="Times New Roman" w:cs="Times New Roman"/>
          <w:sz w:val="28"/>
          <w:szCs w:val="28"/>
        </w:rPr>
        <w:t>осуществление мероприятий по обеспечению целостности персональных данных</w:t>
      </w:r>
      <w:bookmarkEnd w:id="5"/>
      <w:r>
        <w:rPr>
          <w:rFonts w:ascii="Times New Roman" w:hAnsi="Times New Roman" w:cs="Times New Roman"/>
          <w:sz w:val="28"/>
          <w:szCs w:val="28"/>
        </w:rPr>
        <w:t>;</w:t>
      </w:r>
    </w:p>
    <w:p w:rsidR="00DF503E" w:rsidRPr="005E15B6" w:rsidRDefault="00DF503E" w:rsidP="003569E1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порядка доступа в помещения, в которых ведется обработка персональных данных</w:t>
      </w:r>
    </w:p>
    <w:p w:rsidR="00DF503E" w:rsidRPr="005E15B6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303"/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организацию обработки персональных данных в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GoBack"/>
      <w:r w:rsidRPr="002E1EE2">
        <w:rPr>
          <w:rFonts w:ascii="Times New Roman" w:hAnsi="Times New Roman" w:cs="Times New Roman"/>
          <w:sz w:val="28"/>
          <w:szCs w:val="28"/>
        </w:rPr>
        <w:t>(</w:t>
      </w:r>
      <w:bookmarkEnd w:id="7"/>
      <w:r w:rsidRPr="002E1EE2">
        <w:rPr>
          <w:rFonts w:ascii="Times New Roman" w:hAnsi="Times New Roman" w:cs="Times New Roman"/>
          <w:sz w:val="28"/>
          <w:szCs w:val="28"/>
        </w:rPr>
        <w:t>комиссия по проведению внутренней проверки)</w:t>
      </w:r>
      <w:r w:rsidRPr="005E15B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DF503E" w:rsidRPr="005E15B6" w:rsidRDefault="00DF503E" w:rsidP="003569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3031"/>
      <w:bookmarkEnd w:id="6"/>
      <w:r w:rsidRPr="005E15B6">
        <w:rPr>
          <w:rFonts w:ascii="Times New Roman" w:hAnsi="Times New Roman" w:cs="Times New Roman"/>
          <w:sz w:val="28"/>
          <w:szCs w:val="28"/>
        </w:rPr>
        <w:t xml:space="preserve">запрашивать у </w:t>
      </w:r>
      <w:r>
        <w:rPr>
          <w:rFonts w:ascii="Times New Roman" w:hAnsi="Times New Roman" w:cs="Times New Roman"/>
          <w:sz w:val="28"/>
          <w:szCs w:val="28"/>
        </w:rPr>
        <w:t xml:space="preserve">работников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 w:rsidRPr="005E15B6">
        <w:rPr>
          <w:rFonts w:ascii="Times New Roman" w:hAnsi="Times New Roman" w:cs="Times New Roman"/>
          <w:sz w:val="28"/>
          <w:szCs w:val="28"/>
        </w:rPr>
        <w:t xml:space="preserve"> информацию, необходимую для реализации полномочий;</w:t>
      </w:r>
    </w:p>
    <w:p w:rsidR="00DF503E" w:rsidRPr="005E15B6" w:rsidRDefault="00DF503E" w:rsidP="003569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3033"/>
      <w:bookmarkEnd w:id="8"/>
      <w:r w:rsidRPr="005E15B6">
        <w:rPr>
          <w:rFonts w:ascii="Times New Roman" w:hAnsi="Times New Roman" w:cs="Times New Roman"/>
          <w:sz w:val="28"/>
          <w:szCs w:val="28"/>
        </w:rPr>
        <w:t xml:space="preserve">требовать от уполномоченных на обработку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5E15B6">
        <w:rPr>
          <w:rFonts w:ascii="Times New Roman" w:hAnsi="Times New Roman" w:cs="Times New Roman"/>
          <w:sz w:val="28"/>
          <w:szCs w:val="28"/>
        </w:rPr>
        <w:t>уточнения, блокирования или уничтожения недостоверных или полученных незаконным путем персональных данных;</w:t>
      </w:r>
    </w:p>
    <w:p w:rsidR="00DF503E" w:rsidRPr="005E15B6" w:rsidRDefault="00DF503E" w:rsidP="003569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3034"/>
      <w:bookmarkEnd w:id="9"/>
      <w:r w:rsidRPr="005E15B6">
        <w:rPr>
          <w:rFonts w:ascii="Times New Roman" w:hAnsi="Times New Roman" w:cs="Times New Roman"/>
          <w:sz w:val="28"/>
          <w:szCs w:val="28"/>
        </w:rPr>
        <w:t>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</w:r>
    </w:p>
    <w:p w:rsidR="00DF503E" w:rsidRPr="005E15B6" w:rsidRDefault="00DF503E" w:rsidP="003569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3038"/>
      <w:bookmarkEnd w:id="10"/>
      <w:r w:rsidRPr="005E15B6">
        <w:rPr>
          <w:rFonts w:ascii="Times New Roman" w:hAnsi="Times New Roman" w:cs="Times New Roman"/>
          <w:sz w:val="28"/>
          <w:szCs w:val="28"/>
        </w:rPr>
        <w:lastRenderedPageBreak/>
        <w:t xml:space="preserve">вносить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 w:rsidRPr="005E15B6">
        <w:rPr>
          <w:rFonts w:ascii="Times New Roman" w:hAnsi="Times New Roman" w:cs="Times New Roman"/>
          <w:sz w:val="28"/>
          <w:szCs w:val="28"/>
        </w:rPr>
        <w:t xml:space="preserve"> предложения о совершенствовании правового, технического и организационного регулирования обеспечения безопасности персональных данных при их обработке;</w:t>
      </w:r>
      <w:bookmarkStart w:id="12" w:name="sub_23039"/>
      <w:bookmarkEnd w:id="11"/>
    </w:p>
    <w:p w:rsidR="00DF503E" w:rsidRPr="005E15B6" w:rsidRDefault="00DF503E" w:rsidP="003569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5B6">
        <w:rPr>
          <w:rFonts w:ascii="Times New Roman" w:hAnsi="Times New Roman" w:cs="Times New Roman"/>
          <w:sz w:val="28"/>
          <w:szCs w:val="28"/>
        </w:rPr>
        <w:t xml:space="preserve">вносить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 w:rsidRPr="005E15B6">
        <w:rPr>
          <w:rFonts w:ascii="Times New Roman" w:hAnsi="Times New Roman" w:cs="Times New Roman"/>
          <w:sz w:val="28"/>
          <w:szCs w:val="28"/>
        </w:rPr>
        <w:t xml:space="preserve"> предложения о привлечении к дисциплинарной ответственности лиц, виновных в нарушении законодательства Российской Федерации в отношении обработки персональных данных.</w:t>
      </w:r>
    </w:p>
    <w:p w:rsidR="00DF503E" w:rsidRPr="005E15B6" w:rsidRDefault="00DF503E" w:rsidP="003569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304"/>
      <w:bookmarkEnd w:id="12"/>
      <w:r>
        <w:rPr>
          <w:rFonts w:ascii="Times New Roman" w:hAnsi="Times New Roman" w:cs="Times New Roman"/>
          <w:sz w:val="28"/>
          <w:szCs w:val="28"/>
        </w:rPr>
        <w:t xml:space="preserve">По результатам каждой проверки в срок, не превышающий пяти рабочих дней, составляется протокол проведения проверки по форме согласно приложению к настоящим Правилам, который подписывается членами комиссии и в срок, не превышающий трех рабочих дней со дня подписания, доводится до руководителя проверяемого структурного подразделения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 При выявлении в ходе проверки нарушений или недостатков, создающих предпосылки к возникновению нарушений, в протоколе дается предписание о мерах и сроках по их устранению.</w:t>
      </w:r>
    </w:p>
    <w:bookmarkEnd w:id="13"/>
    <w:p w:rsidR="00DF503E" w:rsidRDefault="00DF503E" w:rsidP="003569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 О неисполнении или ненадлежащем исполнении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предписанных мер председатель комиссии информирует руководителя ОМСУ </w:t>
      </w:r>
      <w:r w:rsidR="003569E1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Приложение</w:t>
      </w:r>
    </w:p>
    <w:p w:rsidR="00DF503E" w:rsidRDefault="00DF503E" w:rsidP="00B1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к Правилам</w:t>
      </w:r>
    </w:p>
    <w:p w:rsidR="00DF503E" w:rsidRDefault="00DF503E" w:rsidP="00B1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DF503E" w:rsidRDefault="00DF503E" w:rsidP="00B115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внутренней проверки условий обработки персональных данных в ОМСУ Бабаевского муниципального </w:t>
      </w:r>
      <w:r w:rsidR="002E1EE2">
        <w:rPr>
          <w:rFonts w:ascii="Times New Roman" w:hAnsi="Times New Roman" w:cs="Times New Roman"/>
          <w:sz w:val="28"/>
          <w:szCs w:val="28"/>
        </w:rPr>
        <w:t>округа</w:t>
      </w:r>
    </w:p>
    <w:p w:rsidR="00DF503E" w:rsidRDefault="00DF503E" w:rsidP="00B115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B1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DF503E" w:rsidRPr="005E15B6" w:rsidRDefault="00DF503E" w:rsidP="00B115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_____________________ ________________________</w:t>
      </w:r>
    </w:p>
    <w:p w:rsidR="00DF503E" w:rsidRDefault="00DF503E" w:rsidP="00B115B0">
      <w:pPr>
        <w:tabs>
          <w:tab w:val="left" w:pos="415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ab/>
      </w:r>
      <w:r w:rsidRPr="00B115B0">
        <w:rPr>
          <w:rFonts w:ascii="Times New Roman" w:hAnsi="Times New Roman" w:cs="Times New Roman"/>
          <w:sz w:val="20"/>
          <w:szCs w:val="20"/>
        </w:rPr>
        <w:t>(Ф.И.О.)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(должность)</w:t>
      </w:r>
    </w:p>
    <w:p w:rsidR="00DF503E" w:rsidRDefault="00DF503E" w:rsidP="00B115B0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___________________________ ________________________</w:t>
      </w:r>
    </w:p>
    <w:p w:rsidR="00DF503E" w:rsidRPr="00B115B0" w:rsidRDefault="00DF503E" w:rsidP="00B115B0">
      <w:pPr>
        <w:tabs>
          <w:tab w:val="left" w:pos="415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(Ф.И.О.)                                        (должность)</w:t>
      </w:r>
    </w:p>
    <w:p w:rsidR="00DF503E" w:rsidRDefault="00DF503E" w:rsidP="0067614F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___________________________ ________________________</w:t>
      </w:r>
    </w:p>
    <w:p w:rsidR="00DF503E" w:rsidRPr="0067614F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67614F">
        <w:rPr>
          <w:rFonts w:ascii="Times New Roman" w:hAnsi="Times New Roman" w:cs="Times New Roman"/>
          <w:sz w:val="20"/>
          <w:szCs w:val="20"/>
        </w:rPr>
        <w:t>(Ф.И.О.)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(должность)</w:t>
      </w:r>
    </w:p>
    <w:p w:rsidR="00DF503E" w:rsidRDefault="00DF503E" w:rsidP="005E15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14F">
        <w:rPr>
          <w:rFonts w:ascii="Times New Roman" w:hAnsi="Times New Roman" w:cs="Times New Roman"/>
          <w:sz w:val="28"/>
          <w:szCs w:val="28"/>
        </w:rPr>
        <w:t>Провела проверку условий обработки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данных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_________________________________________________________________.</w:t>
      </w:r>
    </w:p>
    <w:p w:rsidR="00DF503E" w:rsidRPr="0067614F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(наименование структурного подразделения)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осуществлялась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DF503E" w:rsidRDefault="00DF503E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установлено: 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F503E" w:rsidRDefault="00DF503E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Выявленные недостатки или нарушения:</w:t>
      </w:r>
    </w:p>
    <w:p w:rsidR="00DF503E" w:rsidRDefault="00DF503E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F503E" w:rsidRDefault="00DF503E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F503E" w:rsidRDefault="00DF503E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 устранению недостатков или нарушений:</w:t>
      </w:r>
    </w:p>
    <w:p w:rsidR="00DF503E" w:rsidRDefault="00DF503E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устранения: ________________________________________________.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«___» ____________ 20___г.</w:t>
      </w: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Председатель комиссии                                         ______________________</w:t>
      </w:r>
    </w:p>
    <w:p w:rsidR="00DF503E" w:rsidRPr="0067614F" w:rsidRDefault="00DF503E" w:rsidP="00676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(подпись)</w:t>
      </w:r>
    </w:p>
    <w:p w:rsidR="00DF503E" w:rsidRDefault="00DF503E" w:rsidP="008A6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CD"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______________________</w:t>
      </w:r>
    </w:p>
    <w:p w:rsidR="00DF503E" w:rsidRPr="008A6FCD" w:rsidRDefault="00DF503E" w:rsidP="008A6F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(подпись)</w:t>
      </w:r>
    </w:p>
    <w:p w:rsidR="00DF503E" w:rsidRDefault="00DF503E" w:rsidP="00645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______________________</w:t>
      </w:r>
    </w:p>
    <w:p w:rsidR="00DF503E" w:rsidRDefault="00DF503E" w:rsidP="00645D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(подпись)</w:t>
      </w:r>
    </w:p>
    <w:p w:rsidR="00DF503E" w:rsidRDefault="00DF503E" w:rsidP="00645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03E" w:rsidRDefault="00DF503E" w:rsidP="00645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руководителя проверяемого</w:t>
      </w:r>
    </w:p>
    <w:p w:rsidR="00DF503E" w:rsidRDefault="00DF503E" w:rsidP="00645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подразделения                                          _____________ _________________</w:t>
      </w:r>
    </w:p>
    <w:p w:rsidR="00DF503E" w:rsidRPr="008A6FCD" w:rsidRDefault="00DF503E" w:rsidP="00645D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(подпись)                   (фамилия, инициалы)</w:t>
      </w:r>
    </w:p>
    <w:sectPr w:rsidR="00DF503E" w:rsidRPr="008A6FCD" w:rsidSect="004756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0F23"/>
    <w:multiLevelType w:val="hybridMultilevel"/>
    <w:tmpl w:val="BB30B5B8"/>
    <w:lvl w:ilvl="0" w:tplc="56A0AEF6">
      <w:start w:val="1"/>
      <w:numFmt w:val="bullet"/>
      <w:lvlText w:val="-"/>
      <w:lvlJc w:val="left"/>
      <w:pPr>
        <w:ind w:left="1110" w:hanging="750"/>
      </w:pPr>
      <w:rPr>
        <w:rFonts w:ascii="Courier New" w:hAnsi="Courier New" w:cs="Courier New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07DD1"/>
    <w:multiLevelType w:val="hybridMultilevel"/>
    <w:tmpl w:val="0740A6FC"/>
    <w:lvl w:ilvl="0" w:tplc="56A0AEF6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5983436B"/>
    <w:multiLevelType w:val="hybridMultilevel"/>
    <w:tmpl w:val="58843554"/>
    <w:lvl w:ilvl="0" w:tplc="81C27FE8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D22F8"/>
    <w:multiLevelType w:val="hybridMultilevel"/>
    <w:tmpl w:val="637AAD96"/>
    <w:lvl w:ilvl="0" w:tplc="56A0AEF6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07B2E"/>
    <w:rsid w:val="00041737"/>
    <w:rsid w:val="00057275"/>
    <w:rsid w:val="00095E9C"/>
    <w:rsid w:val="000B19BE"/>
    <w:rsid w:val="000E6862"/>
    <w:rsid w:val="00136EF7"/>
    <w:rsid w:val="001501F8"/>
    <w:rsid w:val="00210513"/>
    <w:rsid w:val="00245203"/>
    <w:rsid w:val="002E1EE2"/>
    <w:rsid w:val="002E3EB1"/>
    <w:rsid w:val="003153F4"/>
    <w:rsid w:val="0031614E"/>
    <w:rsid w:val="0032768A"/>
    <w:rsid w:val="003413D9"/>
    <w:rsid w:val="003448F9"/>
    <w:rsid w:val="003466E0"/>
    <w:rsid w:val="00350738"/>
    <w:rsid w:val="00355F72"/>
    <w:rsid w:val="003569E1"/>
    <w:rsid w:val="0037449F"/>
    <w:rsid w:val="003F00C1"/>
    <w:rsid w:val="003F0D4D"/>
    <w:rsid w:val="004756E9"/>
    <w:rsid w:val="004B1788"/>
    <w:rsid w:val="00501BA2"/>
    <w:rsid w:val="005D6724"/>
    <w:rsid w:val="005E15B6"/>
    <w:rsid w:val="00610605"/>
    <w:rsid w:val="00645DCF"/>
    <w:rsid w:val="00674838"/>
    <w:rsid w:val="0067614F"/>
    <w:rsid w:val="006C4B4B"/>
    <w:rsid w:val="006F6A58"/>
    <w:rsid w:val="007035BB"/>
    <w:rsid w:val="007A4C6A"/>
    <w:rsid w:val="007A7FAD"/>
    <w:rsid w:val="007C3B84"/>
    <w:rsid w:val="007D0127"/>
    <w:rsid w:val="008A6FCD"/>
    <w:rsid w:val="009015AD"/>
    <w:rsid w:val="0091261A"/>
    <w:rsid w:val="00975DDA"/>
    <w:rsid w:val="009842DE"/>
    <w:rsid w:val="009E181A"/>
    <w:rsid w:val="00A13A69"/>
    <w:rsid w:val="00A70BFC"/>
    <w:rsid w:val="00AC13D1"/>
    <w:rsid w:val="00AC455C"/>
    <w:rsid w:val="00AD2E14"/>
    <w:rsid w:val="00B01934"/>
    <w:rsid w:val="00B115B0"/>
    <w:rsid w:val="00B71D39"/>
    <w:rsid w:val="00BA34A3"/>
    <w:rsid w:val="00BC4D2B"/>
    <w:rsid w:val="00BD591F"/>
    <w:rsid w:val="00BE4742"/>
    <w:rsid w:val="00BF4D88"/>
    <w:rsid w:val="00C05E85"/>
    <w:rsid w:val="00C349D6"/>
    <w:rsid w:val="00C5730F"/>
    <w:rsid w:val="00C929F2"/>
    <w:rsid w:val="00CC251C"/>
    <w:rsid w:val="00CC4591"/>
    <w:rsid w:val="00CC7EAA"/>
    <w:rsid w:val="00CD1AD2"/>
    <w:rsid w:val="00CE17E0"/>
    <w:rsid w:val="00CE36D1"/>
    <w:rsid w:val="00D156EA"/>
    <w:rsid w:val="00D56296"/>
    <w:rsid w:val="00D75B0E"/>
    <w:rsid w:val="00DA480C"/>
    <w:rsid w:val="00DB29C9"/>
    <w:rsid w:val="00DC191B"/>
    <w:rsid w:val="00DE3279"/>
    <w:rsid w:val="00DF503E"/>
    <w:rsid w:val="00E054AC"/>
    <w:rsid w:val="00E25B99"/>
    <w:rsid w:val="00E277F6"/>
    <w:rsid w:val="00E278B7"/>
    <w:rsid w:val="00E37ED2"/>
    <w:rsid w:val="00E43633"/>
    <w:rsid w:val="00EC6D22"/>
    <w:rsid w:val="00EE75E0"/>
    <w:rsid w:val="00F56486"/>
    <w:rsid w:val="00F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A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A4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52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1405</Words>
  <Characters>8015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USER1</dc:creator>
  <cp:keywords/>
  <dc:description/>
  <cp:lastModifiedBy>Пользователь</cp:lastModifiedBy>
  <cp:revision>10</cp:revision>
  <cp:lastPrinted>2020-06-04T10:31:00Z</cp:lastPrinted>
  <dcterms:created xsi:type="dcterms:W3CDTF">2020-02-10T10:33:00Z</dcterms:created>
  <dcterms:modified xsi:type="dcterms:W3CDTF">2023-09-19T06:06:00Z</dcterms:modified>
</cp:coreProperties>
</file>