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0" w:type="auto"/>
        <w:tblInd w:w="5670" w:type="dxa"/>
        <w:tblLook w:val="04A0" w:firstRow="1" w:lastRow="0" w:firstColumn="1" w:lastColumn="0" w:noHBand="0" w:noVBand="1"/>
      </w:tblPr>
      <w:tblGrid>
        <w:gridCol w:w="4751"/>
      </w:tblGrid>
      <w:tr w:rsidR="009648F9" w:rsidTr="009648F9">
        <w:tc>
          <w:tcPr>
            <w:tcW w:w="10421" w:type="dxa"/>
            <w:tcBorders>
              <w:top w:val="nil"/>
              <w:left w:val="nil"/>
              <w:bottom w:val="nil"/>
              <w:right w:val="nil"/>
            </w:tcBorders>
          </w:tcPr>
          <w:p w:rsidR="009648F9" w:rsidRDefault="009648F9" w:rsidP="0031165A">
            <w:pPr>
              <w:spacing w:after="0" w:line="240" w:lineRule="auto"/>
            </w:pPr>
            <w:r>
              <w:t xml:space="preserve">Приложение </w:t>
            </w:r>
          </w:p>
          <w:p w:rsidR="009648F9" w:rsidRDefault="009648F9" w:rsidP="0031165A">
            <w:pPr>
              <w:spacing w:after="0" w:line="240" w:lineRule="auto"/>
            </w:pPr>
            <w:r>
              <w:t>к постановлению главы</w:t>
            </w:r>
          </w:p>
          <w:p w:rsidR="009648F9" w:rsidRDefault="009648F9" w:rsidP="0031165A">
            <w:pPr>
              <w:spacing w:after="0" w:line="240" w:lineRule="auto"/>
            </w:pPr>
            <w:r>
              <w:t>Бабаевского муниципального округа от 05.02.2024 № 6</w:t>
            </w:r>
          </w:p>
          <w:p w:rsidR="009648F9" w:rsidRDefault="009648F9" w:rsidP="0031165A">
            <w:pPr>
              <w:spacing w:after="0" w:line="240" w:lineRule="auto"/>
            </w:pPr>
          </w:p>
          <w:p w:rsidR="009648F9" w:rsidRDefault="009648F9" w:rsidP="0031165A">
            <w:pPr>
              <w:spacing w:after="0" w:line="240" w:lineRule="auto"/>
            </w:pPr>
            <w:r>
              <w:t>УТВЕРЖДЕНА</w:t>
            </w:r>
          </w:p>
          <w:p w:rsidR="009648F9" w:rsidRDefault="009648F9" w:rsidP="0031165A">
            <w:pPr>
              <w:spacing w:after="0" w:line="240" w:lineRule="auto"/>
            </w:pPr>
            <w:r>
              <w:t>постановлением главы</w:t>
            </w:r>
          </w:p>
          <w:p w:rsidR="009648F9" w:rsidRDefault="009648F9" w:rsidP="0031165A">
            <w:pPr>
              <w:spacing w:after="0" w:line="240" w:lineRule="auto"/>
            </w:pPr>
            <w:r>
              <w:t>Бабаевского муниципального округа</w:t>
            </w:r>
          </w:p>
          <w:p w:rsidR="009648F9" w:rsidRDefault="009648F9" w:rsidP="0031165A">
            <w:pPr>
              <w:spacing w:after="0" w:line="240" w:lineRule="auto"/>
            </w:pPr>
            <w:r>
              <w:t>от 18.09.2023 № 122</w:t>
            </w:r>
          </w:p>
        </w:tc>
      </w:tr>
    </w:tbl>
    <w:p w:rsidR="009648F9" w:rsidRDefault="009648F9" w:rsidP="0031165A">
      <w:pPr>
        <w:spacing w:after="0" w:line="240" w:lineRule="auto"/>
        <w:ind w:left="5670"/>
      </w:pPr>
    </w:p>
    <w:p w:rsidR="00F67F39" w:rsidRDefault="00F67F39" w:rsidP="009648F9">
      <w:pPr>
        <w:spacing w:after="0" w:line="240" w:lineRule="auto"/>
      </w:pPr>
    </w:p>
    <w:p w:rsidR="00F67F39" w:rsidRDefault="00F67F39" w:rsidP="00302415">
      <w:pPr>
        <w:spacing w:after="0" w:line="240" w:lineRule="auto"/>
        <w:jc w:val="center"/>
        <w:rPr>
          <w:b/>
          <w:bCs/>
        </w:rPr>
      </w:pPr>
      <w:r>
        <w:rPr>
          <w:b/>
          <w:bCs/>
        </w:rPr>
        <w:t>ПОЛИТИКА</w:t>
      </w:r>
    </w:p>
    <w:p w:rsidR="00F67F39" w:rsidRPr="00D73F23" w:rsidRDefault="00F67F39" w:rsidP="00302415">
      <w:pPr>
        <w:spacing w:after="0" w:line="240" w:lineRule="auto"/>
        <w:jc w:val="center"/>
        <w:rPr>
          <w:b/>
          <w:bCs/>
        </w:rPr>
      </w:pPr>
      <w:r>
        <w:rPr>
          <w:b/>
          <w:bCs/>
        </w:rPr>
        <w:t xml:space="preserve">ОБРАБОТКИ ПЕРСОНАЛЬНЫХ ДАННЫХ В ОРГАНАХ МЕСТНОГО САМОУПРАВЛЕНИЯ БАБАЕВСКОГО МУНИЦИПАЛЬНОГО </w:t>
      </w:r>
      <w:r w:rsidR="00817806">
        <w:rPr>
          <w:b/>
          <w:bCs/>
        </w:rPr>
        <w:t>ОКРУГА</w:t>
      </w:r>
    </w:p>
    <w:p w:rsidR="00F67F39" w:rsidRDefault="00F67F39" w:rsidP="00302415">
      <w:pPr>
        <w:spacing w:after="0" w:line="240" w:lineRule="auto"/>
        <w:jc w:val="center"/>
      </w:pPr>
    </w:p>
    <w:p w:rsidR="00F67F39" w:rsidRDefault="00F67F39" w:rsidP="00302415">
      <w:pPr>
        <w:spacing w:after="0" w:line="240" w:lineRule="auto"/>
        <w:jc w:val="center"/>
      </w:pPr>
      <w:r>
        <w:t>1.Общие положения</w:t>
      </w:r>
    </w:p>
    <w:p w:rsidR="00F67F39" w:rsidRDefault="00F67F39" w:rsidP="00302415">
      <w:pPr>
        <w:spacing w:after="0" w:line="240" w:lineRule="auto"/>
        <w:jc w:val="center"/>
      </w:pPr>
    </w:p>
    <w:p w:rsidR="00F67F39" w:rsidRDefault="00F67F39" w:rsidP="00302415">
      <w:pPr>
        <w:spacing w:after="0" w:line="240" w:lineRule="auto"/>
        <w:jc w:val="both"/>
      </w:pPr>
      <w:r>
        <w:t xml:space="preserve">         1.1. </w:t>
      </w:r>
      <w:proofErr w:type="gramStart"/>
      <w:r>
        <w:t>Настоящая Политика обработки персональных данных (далее – Политика) разработана в соответствии с требованиями Федерального закона от 27.07.2006 № 152-ФЗ «О персональных данных» (далее – Закон), Трудовым кодексом Российской Федерации, Семейным кодексом Российской Федерации, Гражданским кодексом Российской Федерации, Налоговым кодексом Российской Федерации, Кодексом Российской Федерации об административных нарушениях, Градостроительным кодексом Российской Федерации, Жилищным кодексом Российской Федерации, федеральными законами, закона</w:t>
      </w:r>
      <w:r w:rsidR="009648F9">
        <w:t xml:space="preserve">ми Вологодской области и иными </w:t>
      </w:r>
      <w:r>
        <w:t>нормативно-правовыми</w:t>
      </w:r>
      <w:proofErr w:type="gramEnd"/>
      <w:r>
        <w:t xml:space="preserve"> актами.</w:t>
      </w:r>
    </w:p>
    <w:p w:rsidR="00F67F39" w:rsidRDefault="00F67F39" w:rsidP="00302415">
      <w:pPr>
        <w:spacing w:after="0" w:line="240" w:lineRule="auto"/>
        <w:jc w:val="both"/>
      </w:pPr>
      <w:r>
        <w:t xml:space="preserve">         1.2. Настоящий документ устанавливает порядок организации обработки персональных данных в органах местного самоуправления Бабаевского муниципального </w:t>
      </w:r>
      <w:r w:rsidR="00817806">
        <w:t>округа</w:t>
      </w:r>
      <w:r>
        <w:t xml:space="preserve"> (далее – ОМСУ </w:t>
      </w:r>
      <w:r w:rsidR="00817806">
        <w:t>округа</w:t>
      </w:r>
      <w:r>
        <w:t>).</w:t>
      </w:r>
    </w:p>
    <w:p w:rsidR="00F67F39" w:rsidRDefault="00F67F39" w:rsidP="00302415">
      <w:pPr>
        <w:spacing w:after="0" w:line="240" w:lineRule="auto"/>
        <w:jc w:val="both"/>
      </w:pPr>
      <w:r>
        <w:t xml:space="preserve">          1.3. </w:t>
      </w:r>
      <w:proofErr w:type="gramStart"/>
      <w:r>
        <w:t xml:space="preserve">Настоящая Политика разработана  в целях обеспечения реализации требований законодательства РФ в области обработки персональных данных, направленного на обеспечение защиты прав и свобод субъекта персональных данных при обработке его персональных данных, а также с целью установления ответственности должностных лиц ОМСУ </w:t>
      </w:r>
      <w:r w:rsidR="00817806">
        <w:t>округа</w:t>
      </w:r>
      <w:r>
        <w:t>, имеющих доступ к персональным данным, за нарушение требований по обработке персональных данных.</w:t>
      </w:r>
      <w:proofErr w:type="gramEnd"/>
    </w:p>
    <w:p w:rsidR="00F67F39" w:rsidRDefault="00F67F39" w:rsidP="00302415">
      <w:pPr>
        <w:spacing w:after="0" w:line="240" w:lineRule="auto"/>
        <w:jc w:val="both"/>
      </w:pPr>
      <w:r>
        <w:t xml:space="preserve">          1.4. Настоящая Политика обязательна для исполнения работниками ОМСУ </w:t>
      </w:r>
      <w:r w:rsidR="00817806">
        <w:t>округа</w:t>
      </w:r>
      <w:r>
        <w:t>, участвующими в обработке персональных данных.</w:t>
      </w:r>
    </w:p>
    <w:p w:rsidR="00F67F39" w:rsidRDefault="00F67F39" w:rsidP="00302415">
      <w:pPr>
        <w:spacing w:after="0" w:line="240" w:lineRule="auto"/>
        <w:jc w:val="both"/>
      </w:pPr>
      <w:r>
        <w:t xml:space="preserve">           1.5. Все работники ОМСУ </w:t>
      </w:r>
      <w:r w:rsidR="00817806">
        <w:t>округа</w:t>
      </w:r>
      <w:r>
        <w:t xml:space="preserve"> при приеме на работу обязаны подписывать обязательство о неразглашении конфиденциальной информации, в том числе персональных данных.</w:t>
      </w:r>
    </w:p>
    <w:p w:rsidR="00F67F39" w:rsidRDefault="00F67F39" w:rsidP="007B5539">
      <w:pPr>
        <w:spacing w:after="0" w:line="240" w:lineRule="auto"/>
        <w:jc w:val="both"/>
      </w:pPr>
      <w:r>
        <w:t xml:space="preserve">           1</w:t>
      </w:r>
      <w:r w:rsidRPr="007B5539">
        <w:t>.6. Бывшие сотруд</w:t>
      </w:r>
      <w:r>
        <w:t xml:space="preserve">ники ОМСУ </w:t>
      </w:r>
      <w:r w:rsidR="00817806">
        <w:t xml:space="preserve">округа </w:t>
      </w:r>
      <w:r w:rsidRPr="007B5539">
        <w:t>обязуются исполнять тре</w:t>
      </w:r>
      <w:r>
        <w:t>бования по нераспространению персональных данных,</w:t>
      </w:r>
      <w:r w:rsidRPr="007B5539">
        <w:t xml:space="preserve"> обрабатываемых в администрации</w:t>
      </w:r>
      <w:r>
        <w:t>, в течение всего времени, что сведения являются конфиденциальными.</w:t>
      </w:r>
    </w:p>
    <w:p w:rsidR="00F67F39" w:rsidRDefault="00F67F39" w:rsidP="007B5539">
      <w:pPr>
        <w:spacing w:after="0" w:line="240" w:lineRule="auto"/>
        <w:jc w:val="both"/>
      </w:pPr>
      <w:r>
        <w:lastRenderedPageBreak/>
        <w:t xml:space="preserve">           1.7. Настоящая Политика доводится до всех </w:t>
      </w:r>
      <w:r w:rsidR="00817806">
        <w:t>сотрудников</w:t>
      </w:r>
      <w:r>
        <w:t xml:space="preserve"> ОМСУ </w:t>
      </w:r>
      <w:r w:rsidR="00817806">
        <w:t>округа</w:t>
      </w:r>
      <w:r>
        <w:t xml:space="preserve">, а также до иных третьих лиц, имеющих доступ к персональным данным, обрабатываемых в ОМСУ </w:t>
      </w:r>
      <w:r w:rsidR="00817806">
        <w:t>округа</w:t>
      </w:r>
      <w:r>
        <w:t xml:space="preserve">. </w:t>
      </w:r>
    </w:p>
    <w:p w:rsidR="00F67F39" w:rsidRDefault="00F67F39" w:rsidP="007B5539">
      <w:pPr>
        <w:spacing w:after="0" w:line="240" w:lineRule="auto"/>
        <w:jc w:val="both"/>
      </w:pPr>
      <w:r>
        <w:t xml:space="preserve">           1.8. ОМСУ </w:t>
      </w:r>
      <w:r w:rsidR="00817806">
        <w:t>округа</w:t>
      </w:r>
      <w:r>
        <w:t xml:space="preserve"> имеют право вносить изменения в настоящую Политику. Пересмотр и актуализация Политики проводится в следующих случаях:</w:t>
      </w:r>
    </w:p>
    <w:p w:rsidR="00F67F39" w:rsidRDefault="00F67F39" w:rsidP="007B5539">
      <w:pPr>
        <w:spacing w:after="0" w:line="240" w:lineRule="auto"/>
        <w:jc w:val="both"/>
      </w:pPr>
      <w:r>
        <w:t xml:space="preserve">           1) по результатам контрольных мероприятий и проверок контролирующих органов, выявивших несоответствия требованиям по обеспечению безопасности персональных данных;</w:t>
      </w:r>
    </w:p>
    <w:p w:rsidR="00F67F39" w:rsidRDefault="00F67F39" w:rsidP="007B5539">
      <w:pPr>
        <w:spacing w:after="0" w:line="240" w:lineRule="auto"/>
        <w:jc w:val="both"/>
      </w:pPr>
      <w:r>
        <w:t xml:space="preserve">           2) при изменении законодательства в области персональных данных;</w:t>
      </w:r>
    </w:p>
    <w:p w:rsidR="00F67F39" w:rsidRDefault="00F67F39" w:rsidP="007B5539">
      <w:pPr>
        <w:spacing w:after="0" w:line="240" w:lineRule="auto"/>
        <w:jc w:val="both"/>
      </w:pPr>
      <w:r>
        <w:t xml:space="preserve">           3) при изменении состава обрабатываемых персональных данных и целей их обработки.</w:t>
      </w:r>
    </w:p>
    <w:p w:rsidR="00F67F39" w:rsidRDefault="00F67F39" w:rsidP="00582D22">
      <w:pPr>
        <w:spacing w:after="0" w:line="240" w:lineRule="auto"/>
        <w:jc w:val="center"/>
      </w:pPr>
    </w:p>
    <w:p w:rsidR="00F67F39" w:rsidRDefault="00F67F39" w:rsidP="00582D22">
      <w:pPr>
        <w:spacing w:after="0" w:line="240" w:lineRule="auto"/>
        <w:jc w:val="center"/>
      </w:pPr>
      <w:r>
        <w:t>2.Основные понятия</w:t>
      </w:r>
    </w:p>
    <w:p w:rsidR="00F67F39" w:rsidRDefault="00F67F39" w:rsidP="00582D22">
      <w:pPr>
        <w:spacing w:after="0" w:line="240" w:lineRule="auto"/>
        <w:jc w:val="center"/>
      </w:pPr>
    </w:p>
    <w:p w:rsidR="00F67F39" w:rsidRDefault="00F67F39" w:rsidP="009B66C1">
      <w:pPr>
        <w:spacing w:after="0" w:line="240" w:lineRule="auto"/>
        <w:jc w:val="both"/>
      </w:pPr>
      <w:r>
        <w:t xml:space="preserve">          2.1. Понятия, связанные с обработкой персональных данных, используются в том значении, в котором они приведены в статье 3 Закона, в частности:</w:t>
      </w:r>
    </w:p>
    <w:p w:rsidR="00F67F39" w:rsidRDefault="00F67F39" w:rsidP="009B66C1">
      <w:pPr>
        <w:spacing w:after="0" w:line="240" w:lineRule="auto"/>
        <w:jc w:val="both"/>
      </w:pPr>
      <w:r>
        <w:t xml:space="preserve">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F67F39" w:rsidRDefault="00F67F39" w:rsidP="009B66C1">
      <w:pPr>
        <w:spacing w:after="0" w:line="240" w:lineRule="auto"/>
        <w:jc w:val="both"/>
      </w:pPr>
      <w:r>
        <w:t xml:space="preserve">           оператор персональных данных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состав персональных данных, подлежащих обработке, действия (операции), совершаемые с персональными данными;</w:t>
      </w:r>
    </w:p>
    <w:p w:rsidR="00F67F39" w:rsidRDefault="00F67F39" w:rsidP="00817806">
      <w:pPr>
        <w:spacing w:after="0" w:line="240" w:lineRule="auto"/>
        <w:ind w:firstLine="709"/>
        <w:jc w:val="both"/>
      </w:pPr>
      <w:proofErr w:type="gramStart"/>
      <w: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F67F39" w:rsidRDefault="00F67F39" w:rsidP="009B66C1">
      <w:pPr>
        <w:spacing w:after="0" w:line="240" w:lineRule="auto"/>
        <w:jc w:val="both"/>
      </w:pPr>
      <w:r>
        <w:t xml:space="preserve">           автоматизированная обработка персональных данных – обработка персональных данных с помощью средств вычислительной техники;</w:t>
      </w:r>
    </w:p>
    <w:p w:rsidR="00F67F39" w:rsidRDefault="00F67F39" w:rsidP="009B66C1">
      <w:pPr>
        <w:spacing w:after="0" w:line="240" w:lineRule="auto"/>
        <w:jc w:val="both"/>
      </w:pPr>
      <w:r>
        <w:t xml:space="preserve">           распространение персональных данных – действия, направленные на раскрытие персональных данных неопределенному кругу лиц;</w:t>
      </w:r>
    </w:p>
    <w:p w:rsidR="00F67F39" w:rsidRDefault="00F67F39" w:rsidP="009B66C1">
      <w:pPr>
        <w:spacing w:after="0" w:line="240" w:lineRule="auto"/>
        <w:jc w:val="both"/>
      </w:pPr>
      <w:r>
        <w:t xml:space="preserve">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F67F39" w:rsidRDefault="00F67F39" w:rsidP="009B66C1">
      <w:pPr>
        <w:spacing w:after="0" w:line="240" w:lineRule="auto"/>
        <w:jc w:val="both"/>
      </w:pPr>
      <w:r>
        <w:t xml:space="preserve">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F67F39" w:rsidRPr="007C016B" w:rsidRDefault="00F67F39" w:rsidP="007C016B">
      <w:pPr>
        <w:spacing w:after="0" w:line="240" w:lineRule="auto"/>
        <w:jc w:val="both"/>
      </w:pPr>
      <w:r w:rsidRPr="007C016B">
        <w:t xml:space="preserve">           уничтожение персональных данных – действия, в результате которых </w:t>
      </w:r>
      <w:proofErr w:type="gramStart"/>
      <w:r w:rsidRPr="007C016B">
        <w:t>становиться невозможным восстановить</w:t>
      </w:r>
      <w:proofErr w:type="gramEnd"/>
      <w:r w:rsidRPr="007C016B">
        <w:t xml:space="preserve"> содержание персональных данных в </w:t>
      </w:r>
      <w:r w:rsidRPr="007C016B">
        <w:lastRenderedPageBreak/>
        <w:t>информационной системе персональных данных и (или) в результате которых уничтожаются материальные носители персональных данных;</w:t>
      </w:r>
    </w:p>
    <w:p w:rsidR="00F67F39" w:rsidRPr="007C016B" w:rsidRDefault="00F67F39" w:rsidP="009F280A">
      <w:pPr>
        <w:spacing w:after="0" w:line="240" w:lineRule="auto"/>
        <w:ind w:firstLine="709"/>
        <w:jc w:val="both"/>
      </w:pPr>
      <w:r>
        <w:t xml:space="preserve"> </w:t>
      </w:r>
      <w:r w:rsidRPr="007C016B">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F67F39" w:rsidRPr="007C016B" w:rsidRDefault="00F67F39" w:rsidP="00F41847">
      <w:pPr>
        <w:pStyle w:val="a7"/>
        <w:tabs>
          <w:tab w:val="left" w:pos="1134"/>
        </w:tabs>
        <w:spacing w:after="0" w:line="240" w:lineRule="auto"/>
        <w:ind w:left="0"/>
        <w:jc w:val="both"/>
      </w:pPr>
      <w:r w:rsidRPr="007C016B">
        <w:t xml:space="preserve">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F67F39" w:rsidRDefault="00F67F39" w:rsidP="00F41847">
      <w:pPr>
        <w:spacing w:after="0" w:line="240" w:lineRule="auto"/>
        <w:jc w:val="both"/>
      </w:pPr>
      <w:r>
        <w:t xml:space="preserve">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F67F39" w:rsidRDefault="00F67F39" w:rsidP="008800B7">
      <w:pPr>
        <w:spacing w:after="0" w:line="240" w:lineRule="auto"/>
        <w:jc w:val="center"/>
      </w:pPr>
    </w:p>
    <w:p w:rsidR="00F67F39" w:rsidRDefault="00F67F39" w:rsidP="008800B7">
      <w:pPr>
        <w:spacing w:after="0" w:line="240" w:lineRule="auto"/>
        <w:jc w:val="center"/>
      </w:pPr>
      <w:r>
        <w:t>3.Состав обрабатываемых персональных данных</w:t>
      </w:r>
    </w:p>
    <w:p w:rsidR="00F67F39" w:rsidRDefault="00F67F39" w:rsidP="00582D22">
      <w:pPr>
        <w:spacing w:after="0" w:line="240" w:lineRule="auto"/>
        <w:jc w:val="center"/>
      </w:pPr>
    </w:p>
    <w:p w:rsidR="00F67F39" w:rsidRDefault="00F67F39" w:rsidP="00582D22">
      <w:pPr>
        <w:spacing w:after="0" w:line="240" w:lineRule="auto"/>
        <w:jc w:val="both"/>
      </w:pPr>
      <w:r>
        <w:t xml:space="preserve">          3.1. В зависимости от субъекта персональных данных ОМСУ </w:t>
      </w:r>
      <w:r w:rsidR="00817806">
        <w:t>округа</w:t>
      </w:r>
      <w:r>
        <w:t xml:space="preserve"> обрабатывают персональные данные следующих категорий субъектов:</w:t>
      </w:r>
    </w:p>
    <w:p w:rsidR="00F67F39" w:rsidRDefault="00F67F39" w:rsidP="00582D22">
      <w:pPr>
        <w:spacing w:after="0" w:line="240" w:lineRule="auto"/>
        <w:jc w:val="both"/>
      </w:pPr>
      <w:r>
        <w:t xml:space="preserve">           - работники – физические лица, связанные с оператором трудовыми отношениями;</w:t>
      </w:r>
    </w:p>
    <w:p w:rsidR="00F67F39" w:rsidRDefault="00F67F39" w:rsidP="00582D22">
      <w:pPr>
        <w:spacing w:after="0" w:line="240" w:lineRule="auto"/>
        <w:jc w:val="both"/>
      </w:pPr>
      <w:r>
        <w:t xml:space="preserve">           - члены семьи (при их отсутствии - близкие родственники) работников – физические лица, находящиеся в семейных (родственных) отношениях с работниками ОМСУ </w:t>
      </w:r>
      <w:r w:rsidR="00817806">
        <w:t>округа</w:t>
      </w:r>
      <w:r>
        <w:t>;</w:t>
      </w:r>
    </w:p>
    <w:p w:rsidR="00F67F39" w:rsidRDefault="00F67F39" w:rsidP="00582D22">
      <w:pPr>
        <w:spacing w:after="0" w:line="240" w:lineRule="auto"/>
        <w:jc w:val="both"/>
      </w:pPr>
      <w:r>
        <w:t xml:space="preserve">           - кандидаты на вакантные должности – физические лица, претендующие на замещение вакантных должностей оператора;</w:t>
      </w:r>
    </w:p>
    <w:p w:rsidR="00F67F39" w:rsidRDefault="00F67F39" w:rsidP="00582D22">
      <w:pPr>
        <w:spacing w:after="0" w:line="240" w:lineRule="auto"/>
        <w:jc w:val="both"/>
      </w:pPr>
      <w:r>
        <w:t xml:space="preserve">           - контрагенты – физические лица, с которыми у оператора заключены договоры гражданско-правового характера;</w:t>
      </w:r>
    </w:p>
    <w:p w:rsidR="00F67F39" w:rsidRDefault="00F67F39" w:rsidP="00582D22">
      <w:pPr>
        <w:spacing w:after="0" w:line="240" w:lineRule="auto"/>
        <w:jc w:val="both"/>
      </w:pPr>
      <w:r>
        <w:t xml:space="preserve">            - получатели муниципальных услуг – физические лица, обратившиеся в ОМСУ </w:t>
      </w:r>
      <w:r w:rsidR="00817806">
        <w:t>округа</w:t>
      </w:r>
      <w:r>
        <w:t xml:space="preserve"> за получением муниципальных услуг согласно специфике ОМСУ </w:t>
      </w:r>
      <w:r w:rsidR="00817806">
        <w:t>округа</w:t>
      </w:r>
      <w:r>
        <w:t>;</w:t>
      </w:r>
    </w:p>
    <w:p w:rsidR="00F67F39" w:rsidRDefault="00F67F39" w:rsidP="00582D22">
      <w:pPr>
        <w:spacing w:after="0" w:line="240" w:lineRule="auto"/>
        <w:jc w:val="both"/>
      </w:pPr>
      <w:r>
        <w:t xml:space="preserve">            - иные субъекты в связи с заключением ОМСУ </w:t>
      </w:r>
      <w:r w:rsidR="00817806">
        <w:t>округа</w:t>
      </w:r>
      <w:r>
        <w:t xml:space="preserve"> иных сделок, не противоречащих законодательству Российской Федерации и </w:t>
      </w:r>
      <w:r w:rsidRPr="00F03370">
        <w:rPr>
          <w:iCs/>
          <w:color w:val="000000"/>
        </w:rPr>
        <w:t>нормативно-правовым актам</w:t>
      </w:r>
      <w:r>
        <w:rPr>
          <w:i/>
          <w:iCs/>
          <w:color w:val="FF0000"/>
        </w:rPr>
        <w:t xml:space="preserve"> </w:t>
      </w:r>
      <w:r>
        <w:t xml:space="preserve">ОМСУ </w:t>
      </w:r>
      <w:r w:rsidR="00817806">
        <w:t>округа</w:t>
      </w:r>
      <w:r>
        <w:t>.</w:t>
      </w:r>
    </w:p>
    <w:p w:rsidR="00F67F39" w:rsidRDefault="00F67F39" w:rsidP="00582D22">
      <w:pPr>
        <w:spacing w:after="0" w:line="240" w:lineRule="auto"/>
        <w:jc w:val="both"/>
      </w:pPr>
      <w:r>
        <w:t xml:space="preserve">         3.2. Обрабатываемые ОМСУ </w:t>
      </w:r>
      <w:r w:rsidR="00817806">
        <w:t>округа</w:t>
      </w:r>
      <w:r>
        <w:t xml:space="preserve"> персональные данные могут быть отнесены к общедоступным персональным данным на основании федеральных законов РФ, которые не распространяют на них требования по соблюдению конфиденциальности, или с письменного согласия субъекта персональных данных.</w:t>
      </w:r>
    </w:p>
    <w:p w:rsidR="00074924" w:rsidRPr="00AA1FAE" w:rsidRDefault="00F67F39" w:rsidP="009648F9">
      <w:pPr>
        <w:spacing w:after="0" w:line="240" w:lineRule="auto"/>
        <w:jc w:val="both"/>
      </w:pPr>
      <w:r>
        <w:t xml:space="preserve">           3.3. При определении правовых оснований обработки персональных данных должны определяться реквизиты федерального закона, а также иных подзаконных актов и документов органов государственной власти, которые требуют обработку персональных данных, или иных документов, являющимися такими основаниями. Обработка персональных данных без  документально определенного и оформленного правового основания обработки персональных данных не допускается.</w:t>
      </w:r>
    </w:p>
    <w:p w:rsidR="00AA1FAE" w:rsidRPr="00AA1FAE" w:rsidRDefault="00AA1FAE" w:rsidP="00AA1FAE">
      <w:pPr>
        <w:pStyle w:val="6"/>
        <w:ind w:left="0" w:firstLine="0"/>
        <w:jc w:val="center"/>
        <w:rPr>
          <w:rFonts w:ascii="Times New Roman" w:eastAsia="Times New Roman" w:hAnsi="Times New Roman" w:cs="Times New Roman"/>
          <w:b w:val="0"/>
          <w:bCs w:val="0"/>
          <w:sz w:val="28"/>
          <w:szCs w:val="28"/>
          <w:lang w:eastAsia="ru-RU"/>
        </w:rPr>
      </w:pPr>
      <w:r>
        <w:rPr>
          <w:rFonts w:ascii="Times New Roman" w:eastAsia="Times New Roman" w:hAnsi="Times New Roman" w:cs="Times New Roman"/>
          <w:b w:val="0"/>
          <w:bCs w:val="0"/>
          <w:sz w:val="28"/>
          <w:szCs w:val="28"/>
          <w:lang w:eastAsia="ru-RU"/>
        </w:rPr>
        <w:lastRenderedPageBreak/>
        <w:t xml:space="preserve">4. </w:t>
      </w:r>
      <w:r w:rsidRPr="00AA1FAE">
        <w:rPr>
          <w:rFonts w:ascii="Times New Roman" w:eastAsia="Times New Roman" w:hAnsi="Times New Roman" w:cs="Times New Roman"/>
          <w:b w:val="0"/>
          <w:bCs w:val="0"/>
          <w:sz w:val="28"/>
          <w:szCs w:val="28"/>
          <w:lang w:eastAsia="ru-RU"/>
        </w:rPr>
        <w:t>Цели сбора персональных данных</w:t>
      </w:r>
    </w:p>
    <w:p w:rsidR="00AA1FAE" w:rsidRPr="00AA1FAE" w:rsidRDefault="00AA1FAE" w:rsidP="00AA1FAE">
      <w:pPr>
        <w:pStyle w:val="ab"/>
        <w:rPr>
          <w:rFonts w:ascii="Times New Roman" w:hAnsi="Times New Roman" w:cs="Times New Roman"/>
          <w:b/>
          <w:sz w:val="28"/>
          <w:szCs w:val="28"/>
        </w:rPr>
      </w:pPr>
    </w:p>
    <w:p w:rsidR="00AA1FAE" w:rsidRPr="00AA1FAE" w:rsidRDefault="00AA1FAE" w:rsidP="00AA1FAE">
      <w:pPr>
        <w:pStyle w:val="a7"/>
        <w:widowControl w:val="0"/>
        <w:tabs>
          <w:tab w:val="left" w:pos="821"/>
        </w:tabs>
        <w:autoSpaceDE w:val="0"/>
        <w:autoSpaceDN w:val="0"/>
        <w:spacing w:after="0" w:line="240" w:lineRule="auto"/>
        <w:ind w:left="0" w:firstLine="709"/>
        <w:jc w:val="both"/>
        <w:rPr>
          <w:lang w:eastAsia="ru-RU"/>
        </w:rPr>
      </w:pPr>
      <w:r>
        <w:rPr>
          <w:lang w:eastAsia="ru-RU"/>
        </w:rPr>
        <w:t xml:space="preserve">4.1. </w:t>
      </w:r>
      <w:r w:rsidRPr="00AA1FAE">
        <w:rPr>
          <w:lang w:eastAsia="ru-RU"/>
        </w:rPr>
        <w:t>Оператор обрабатывает персональные данные в целях:</w:t>
      </w:r>
    </w:p>
    <w:p w:rsidR="00AA1FAE" w:rsidRPr="00AA1FAE" w:rsidRDefault="00AA1FAE" w:rsidP="00AA1FAE">
      <w:pPr>
        <w:pStyle w:val="a7"/>
        <w:widowControl w:val="0"/>
        <w:numPr>
          <w:ilvl w:val="0"/>
          <w:numId w:val="3"/>
        </w:numPr>
        <w:tabs>
          <w:tab w:val="left" w:pos="738"/>
        </w:tabs>
        <w:autoSpaceDE w:val="0"/>
        <w:autoSpaceDN w:val="0"/>
        <w:spacing w:after="0" w:line="240" w:lineRule="auto"/>
        <w:ind w:left="0" w:right="600" w:firstLine="709"/>
        <w:jc w:val="both"/>
        <w:rPr>
          <w:lang w:eastAsia="ru-RU"/>
        </w:rPr>
      </w:pPr>
      <w:r w:rsidRPr="00AA1FAE">
        <w:rPr>
          <w:lang w:eastAsia="ru-RU"/>
        </w:rPr>
        <w:t>оформления трудовых отношений, ведения кадрового делопроизводства, содействия в трудоустройстве, обучении, повышении по службе, пользовании различными льготами и гарантиями, обеспечения личной безопасности работников, контроля количества и качества выполняемой работы и сохранности имущества;</w:t>
      </w:r>
    </w:p>
    <w:p w:rsidR="00AA1FAE" w:rsidRPr="00AA1FAE" w:rsidRDefault="00AA1FAE" w:rsidP="00AA1FAE">
      <w:pPr>
        <w:pStyle w:val="a7"/>
        <w:widowControl w:val="0"/>
        <w:numPr>
          <w:ilvl w:val="0"/>
          <w:numId w:val="3"/>
        </w:numPr>
        <w:tabs>
          <w:tab w:val="left" w:pos="738"/>
        </w:tabs>
        <w:autoSpaceDE w:val="0"/>
        <w:autoSpaceDN w:val="0"/>
        <w:spacing w:after="0" w:line="240" w:lineRule="auto"/>
        <w:ind w:left="0" w:right="605" w:firstLine="709"/>
        <w:jc w:val="both"/>
        <w:rPr>
          <w:lang w:eastAsia="ru-RU"/>
        </w:rPr>
      </w:pPr>
      <w:r w:rsidRPr="00AA1FAE">
        <w:rPr>
          <w:lang w:eastAsia="ru-RU"/>
        </w:rPr>
        <w:t>заключения, исполнения и прекращения гражданско-правовых договоров;</w:t>
      </w:r>
    </w:p>
    <w:p w:rsidR="00AA1FAE" w:rsidRPr="00AA1FAE" w:rsidRDefault="00AA1FAE" w:rsidP="00AA1FAE">
      <w:pPr>
        <w:pStyle w:val="a7"/>
        <w:widowControl w:val="0"/>
        <w:numPr>
          <w:ilvl w:val="0"/>
          <w:numId w:val="3"/>
        </w:numPr>
        <w:tabs>
          <w:tab w:val="left" w:pos="738"/>
        </w:tabs>
        <w:autoSpaceDE w:val="0"/>
        <w:autoSpaceDN w:val="0"/>
        <w:spacing w:after="0" w:line="240" w:lineRule="auto"/>
        <w:ind w:left="0" w:right="601" w:firstLine="709"/>
        <w:jc w:val="both"/>
        <w:rPr>
          <w:lang w:eastAsia="ru-RU"/>
        </w:rPr>
      </w:pPr>
      <w:r w:rsidRPr="00AA1FAE">
        <w:rPr>
          <w:lang w:eastAsia="ru-RU"/>
        </w:rPr>
        <w:t xml:space="preserve"> оказания </w:t>
      </w:r>
      <w:r w:rsidR="00176FAB">
        <w:rPr>
          <w:lang w:eastAsia="ru-RU"/>
        </w:rPr>
        <w:t>государственных и (или) муниципальных услуг, предусмотренных Федеральным законом от 27 июля 2010 года № 210-ФЗ «Об организации предоставления государственных и муниципальных услуг»</w:t>
      </w:r>
      <w:r w:rsidRPr="00AA1FAE">
        <w:rPr>
          <w:lang w:eastAsia="ru-RU"/>
        </w:rPr>
        <w:t>;</w:t>
      </w:r>
    </w:p>
    <w:p w:rsidR="00AA1FAE" w:rsidRPr="00AA1FAE" w:rsidRDefault="00AA1FAE" w:rsidP="00AA1FAE">
      <w:pPr>
        <w:pStyle w:val="a7"/>
        <w:widowControl w:val="0"/>
        <w:numPr>
          <w:ilvl w:val="0"/>
          <w:numId w:val="3"/>
        </w:numPr>
        <w:tabs>
          <w:tab w:val="left" w:pos="738"/>
        </w:tabs>
        <w:autoSpaceDE w:val="0"/>
        <w:autoSpaceDN w:val="0"/>
        <w:spacing w:after="0" w:line="240" w:lineRule="auto"/>
        <w:ind w:left="0" w:firstLine="709"/>
        <w:jc w:val="both"/>
        <w:rPr>
          <w:lang w:eastAsia="ru-RU"/>
        </w:rPr>
      </w:pPr>
      <w:r w:rsidRPr="00AA1FAE">
        <w:rPr>
          <w:lang w:eastAsia="ru-RU"/>
        </w:rPr>
        <w:t>выполнения требований действующего законодательства;</w:t>
      </w:r>
    </w:p>
    <w:p w:rsidR="00AA1FAE" w:rsidRPr="00AA1FAE" w:rsidRDefault="00AA1FAE" w:rsidP="00AA1FAE">
      <w:pPr>
        <w:pStyle w:val="a7"/>
        <w:widowControl w:val="0"/>
        <w:numPr>
          <w:ilvl w:val="0"/>
          <w:numId w:val="3"/>
        </w:numPr>
        <w:tabs>
          <w:tab w:val="left" w:pos="738"/>
        </w:tabs>
        <w:autoSpaceDE w:val="0"/>
        <w:autoSpaceDN w:val="0"/>
        <w:spacing w:after="0" w:line="240" w:lineRule="auto"/>
        <w:ind w:left="0" w:firstLine="709"/>
        <w:jc w:val="both"/>
        <w:rPr>
          <w:lang w:eastAsia="ru-RU"/>
        </w:rPr>
      </w:pPr>
      <w:r w:rsidRPr="00AA1FAE">
        <w:rPr>
          <w:lang w:eastAsia="ru-RU"/>
        </w:rPr>
        <w:t>в иных случаях, установленных в законе, уставе Оператора.</w:t>
      </w:r>
    </w:p>
    <w:p w:rsidR="00AA1FAE" w:rsidRPr="00AA1FAE" w:rsidRDefault="00AA1FAE" w:rsidP="00AA1FAE">
      <w:pPr>
        <w:spacing w:after="0" w:line="240" w:lineRule="auto"/>
        <w:jc w:val="center"/>
      </w:pPr>
    </w:p>
    <w:p w:rsidR="00F67F39" w:rsidRDefault="00176FAB" w:rsidP="00514C39">
      <w:pPr>
        <w:spacing w:after="0" w:line="240" w:lineRule="auto"/>
        <w:jc w:val="center"/>
      </w:pPr>
      <w:r>
        <w:t>5</w:t>
      </w:r>
      <w:r w:rsidR="00F67F39">
        <w:t>. Обработка персональных данных.</w:t>
      </w:r>
    </w:p>
    <w:p w:rsidR="00F67F39" w:rsidRDefault="00F67F39" w:rsidP="00514C39">
      <w:pPr>
        <w:spacing w:after="0" w:line="240" w:lineRule="auto"/>
        <w:jc w:val="center"/>
      </w:pPr>
    </w:p>
    <w:p w:rsidR="00F67F39" w:rsidRDefault="00F67F39" w:rsidP="00514C39">
      <w:pPr>
        <w:spacing w:after="0" w:line="240" w:lineRule="auto"/>
        <w:jc w:val="both"/>
      </w:pPr>
      <w:r>
        <w:t xml:space="preserve">         </w:t>
      </w:r>
      <w:r w:rsidR="00176FAB">
        <w:t>5</w:t>
      </w:r>
      <w:r>
        <w:t xml:space="preserve">.1. Обработка персональных данных осуществляется ОМСУ </w:t>
      </w:r>
      <w:r w:rsidR="00817806">
        <w:t>округа</w:t>
      </w:r>
      <w:r>
        <w:t xml:space="preserve"> на основе  следующих принципов:</w:t>
      </w:r>
    </w:p>
    <w:p w:rsidR="00F67F39" w:rsidRDefault="00F67F39" w:rsidP="00514C39">
      <w:pPr>
        <w:spacing w:after="0" w:line="240" w:lineRule="auto"/>
        <w:jc w:val="both"/>
      </w:pPr>
      <w:r>
        <w:t xml:space="preserve">         </w:t>
      </w:r>
      <w:r w:rsidR="00176FAB">
        <w:t>5</w:t>
      </w:r>
      <w:r>
        <w:t>.1.1. Обработка персональных данных должна осуществляться на законной и справедливой основе;</w:t>
      </w:r>
    </w:p>
    <w:p w:rsidR="00F67F39" w:rsidRDefault="00F67F39" w:rsidP="00514C39">
      <w:pPr>
        <w:spacing w:after="0" w:line="240" w:lineRule="auto"/>
        <w:jc w:val="both"/>
      </w:pPr>
      <w:r>
        <w:t xml:space="preserve">        </w:t>
      </w:r>
      <w:r w:rsidR="00176FAB">
        <w:t>5</w:t>
      </w:r>
      <w:r>
        <w:t>.1.2.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F67F39" w:rsidRDefault="00F67F39" w:rsidP="00514C39">
      <w:pPr>
        <w:spacing w:after="0" w:line="240" w:lineRule="auto"/>
        <w:jc w:val="both"/>
      </w:pPr>
      <w:r>
        <w:t xml:space="preserve">        </w:t>
      </w:r>
      <w:r w:rsidR="00176FAB">
        <w:t>5</w:t>
      </w:r>
      <w:r>
        <w:t>.1.3. Не допускается объединение баз данных, содержащих персональные данные, обработка которых осуществляется в целях, несовместимых между собой;</w:t>
      </w:r>
    </w:p>
    <w:p w:rsidR="00F67F39" w:rsidRDefault="00F67F39" w:rsidP="00514C39">
      <w:pPr>
        <w:spacing w:after="0" w:line="240" w:lineRule="auto"/>
        <w:jc w:val="both"/>
      </w:pPr>
      <w:r>
        <w:t xml:space="preserve">        </w:t>
      </w:r>
      <w:r w:rsidR="00176FAB">
        <w:t>5</w:t>
      </w:r>
      <w:r>
        <w:t>.1.4.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F67F39" w:rsidRDefault="00F67F39" w:rsidP="00514C39">
      <w:pPr>
        <w:spacing w:after="0" w:line="240" w:lineRule="auto"/>
        <w:jc w:val="both"/>
      </w:pPr>
      <w:r>
        <w:t xml:space="preserve">       </w:t>
      </w:r>
      <w:r w:rsidR="00176FAB">
        <w:t>5</w:t>
      </w:r>
      <w:r>
        <w:t xml:space="preserve">.1.5.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ОМСУ </w:t>
      </w:r>
      <w:r w:rsidR="00817806">
        <w:t>округа</w:t>
      </w:r>
      <w:r>
        <w:t xml:space="preserve"> должен принимать необходимые меры, либо обеспечить их принятие по удалению или уточнению неполных или неточных данных;</w:t>
      </w:r>
    </w:p>
    <w:p w:rsidR="00F67F39" w:rsidRDefault="00F67F39" w:rsidP="00514C39">
      <w:pPr>
        <w:spacing w:after="0" w:line="240" w:lineRule="auto"/>
        <w:jc w:val="both"/>
      </w:pPr>
      <w:r>
        <w:t xml:space="preserve">         </w:t>
      </w:r>
      <w:r w:rsidR="00176FAB">
        <w:t>5</w:t>
      </w:r>
      <w:r>
        <w:t>.1.6.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F67F39" w:rsidRDefault="00F67F39" w:rsidP="00514C39">
      <w:pPr>
        <w:spacing w:after="0" w:line="240" w:lineRule="auto"/>
        <w:jc w:val="both"/>
      </w:pPr>
      <w:r>
        <w:lastRenderedPageBreak/>
        <w:t xml:space="preserve">       </w:t>
      </w:r>
      <w:r w:rsidR="00176FAB">
        <w:t>5</w:t>
      </w:r>
      <w:r>
        <w:t xml:space="preserve">.2. Обработка персональных данных в ОМСУ </w:t>
      </w:r>
      <w:r w:rsidR="00817806">
        <w:t>округа</w:t>
      </w:r>
      <w:r>
        <w:t xml:space="preserve"> может осуществляться различными способами в зависимости от целей обработки, объема, содержания и категории обрабатываемых персональных данных. </w:t>
      </w:r>
    </w:p>
    <w:p w:rsidR="00176FAB" w:rsidRPr="00717399" w:rsidRDefault="008732BE" w:rsidP="008732BE">
      <w:pPr>
        <w:pStyle w:val="6"/>
        <w:tabs>
          <w:tab w:val="left" w:pos="698"/>
        </w:tabs>
        <w:ind w:left="709" w:right="1103" w:firstLine="0"/>
        <w:jc w:val="center"/>
        <w:rPr>
          <w:rFonts w:ascii="Times New Roman" w:eastAsia="Times New Roman" w:hAnsi="Times New Roman" w:cs="Times New Roman"/>
          <w:b w:val="0"/>
          <w:bCs w:val="0"/>
          <w:sz w:val="28"/>
          <w:szCs w:val="28"/>
          <w:lang w:eastAsia="ru-RU"/>
        </w:rPr>
      </w:pPr>
      <w:r>
        <w:rPr>
          <w:rFonts w:ascii="Times New Roman" w:eastAsia="Times New Roman" w:hAnsi="Times New Roman" w:cs="Times New Roman"/>
          <w:b w:val="0"/>
          <w:bCs w:val="0"/>
          <w:sz w:val="28"/>
          <w:szCs w:val="28"/>
          <w:lang w:eastAsia="ru-RU"/>
        </w:rPr>
        <w:t xml:space="preserve">6. </w:t>
      </w:r>
      <w:r w:rsidR="00176FAB" w:rsidRPr="00717399">
        <w:rPr>
          <w:rFonts w:ascii="Times New Roman" w:eastAsia="Times New Roman" w:hAnsi="Times New Roman" w:cs="Times New Roman"/>
          <w:b w:val="0"/>
          <w:bCs w:val="0"/>
          <w:sz w:val="28"/>
          <w:szCs w:val="28"/>
          <w:lang w:eastAsia="ru-RU"/>
        </w:rPr>
        <w:t>Объем и категории обрабатываемых персональных данных, категории субъектов персональных данных</w:t>
      </w:r>
    </w:p>
    <w:p w:rsidR="00176FAB" w:rsidRPr="00717399" w:rsidRDefault="00176FAB" w:rsidP="00176FAB">
      <w:pPr>
        <w:pStyle w:val="ab"/>
        <w:ind w:firstLine="709"/>
        <w:jc w:val="both"/>
        <w:rPr>
          <w:rFonts w:ascii="Times New Roman" w:eastAsia="Times New Roman" w:hAnsi="Times New Roman" w:cs="Times New Roman"/>
          <w:sz w:val="28"/>
          <w:szCs w:val="28"/>
          <w:lang w:eastAsia="ru-RU"/>
        </w:rPr>
      </w:pPr>
    </w:p>
    <w:p w:rsidR="00176FAB" w:rsidRPr="00176FAB" w:rsidRDefault="008732BE" w:rsidP="008732BE">
      <w:pPr>
        <w:widowControl w:val="0"/>
        <w:tabs>
          <w:tab w:val="left" w:pos="-142"/>
        </w:tabs>
        <w:autoSpaceDE w:val="0"/>
        <w:autoSpaceDN w:val="0"/>
        <w:spacing w:after="0" w:line="240" w:lineRule="auto"/>
        <w:ind w:firstLine="709"/>
        <w:jc w:val="both"/>
      </w:pPr>
      <w:r>
        <w:t xml:space="preserve">6.1. </w:t>
      </w:r>
      <w:r w:rsidR="00176FAB" w:rsidRPr="00717399">
        <w:t>Категории субъектов персональных данных, чьи данные обрабатываются.</w:t>
      </w:r>
    </w:p>
    <w:p w:rsidR="00176FAB" w:rsidRPr="00176FAB" w:rsidRDefault="008732BE" w:rsidP="00E61A7B">
      <w:pPr>
        <w:spacing w:after="0" w:line="240" w:lineRule="auto"/>
        <w:ind w:firstLine="709"/>
        <w:jc w:val="both"/>
      </w:pPr>
      <w:r>
        <w:t>6.1.1.</w:t>
      </w:r>
      <w:r w:rsidR="008E178E" w:rsidRPr="008E178E">
        <w:t xml:space="preserve"> </w:t>
      </w:r>
      <w:proofErr w:type="gramStart"/>
      <w:r w:rsidR="008E178E">
        <w:t>Персональные данные муниципальных служащих ОМСУ округа, работников, обеспечивающих организацию деятельности ОМСУ округа, работников обслуживающих ОМСУ округа, граждан, претендующих на замещение должностей муниципальной службы ОМСУ округа, обрабатываются в целях обеспечения кадровой работы, в том числе в целях содействия муниципальными служащими ОМСУ округа в прохождении муниципальной службы, повышения квалификации и должностного роста, учета результатов исполнения муниципальными служащими ОМСУ округа должностных обязанностей, обеспечения</w:t>
      </w:r>
      <w:proofErr w:type="gramEnd"/>
      <w:r w:rsidR="008E178E">
        <w:t xml:space="preserve"> муниципальным служащим ОМСУ округа установленных законодательством Российской Федерации условий труда, гарантий, а также в целях противодействия коррупции.</w:t>
      </w:r>
    </w:p>
    <w:p w:rsidR="00E61A7B" w:rsidRDefault="008732BE" w:rsidP="00E61A7B">
      <w:pPr>
        <w:spacing w:after="0" w:line="240" w:lineRule="auto"/>
        <w:ind w:firstLine="709"/>
        <w:jc w:val="both"/>
      </w:pPr>
      <w:r w:rsidRPr="00E61A7B">
        <w:rPr>
          <w:bCs/>
        </w:rPr>
        <w:t>6.1.2.</w:t>
      </w:r>
      <w:r>
        <w:rPr>
          <w:b/>
          <w:bCs/>
        </w:rPr>
        <w:t xml:space="preserve"> </w:t>
      </w:r>
      <w:r w:rsidR="00E61A7B">
        <w:t>В ОМСУ округа обработка персональных данных физических лиц осуществляется в целях предоставления следующих муниципальных услуг, исполнением муниципальных  функций и осуществлением отдельных государственных полномочий, переданных органам местного самоуправления федеральными законами и законами Вологодской области:</w:t>
      </w:r>
    </w:p>
    <w:p w:rsidR="00E61A7B" w:rsidRDefault="00E61A7B" w:rsidP="00E61A7B">
      <w:pPr>
        <w:spacing w:after="0" w:line="240" w:lineRule="auto"/>
        <w:jc w:val="both"/>
      </w:pPr>
      <w:r>
        <w:t xml:space="preserve">          6.1.2.1. организации приема граждан, обеспечение своевременного и в полном объеме рассмотрения устных и письменных обращений граждан по вопросам, относящимся к компетенции ОМСУ округа;</w:t>
      </w:r>
    </w:p>
    <w:p w:rsidR="00E61A7B" w:rsidRDefault="00E61A7B" w:rsidP="00E61A7B">
      <w:pPr>
        <w:spacing w:after="0" w:line="240" w:lineRule="auto"/>
        <w:jc w:val="both"/>
      </w:pPr>
      <w:r>
        <w:t xml:space="preserve">          6.1.2.2. организации работы комиссии по делам несовершеннолетних и защиты их прав по рассмотрению дел об административных нарушениях, совершенных несовершеннолетними, их родителями (законными представителями) либо иными лицами, отнесенных в соответствии с законодательством Российской Федерации к компетенции комиссии;</w:t>
      </w:r>
    </w:p>
    <w:p w:rsidR="00E61A7B" w:rsidRDefault="00E61A7B" w:rsidP="00E61A7B">
      <w:pPr>
        <w:spacing w:after="0" w:line="240" w:lineRule="auto"/>
        <w:jc w:val="both"/>
      </w:pPr>
      <w:r>
        <w:t xml:space="preserve">          6.1.2.3. организации работы административной комиссии в соответствии с наделением ОМСУ округа отдельными государственными полномочиями по созданию административных комиссий;</w:t>
      </w:r>
    </w:p>
    <w:p w:rsidR="00E61A7B" w:rsidRDefault="00E61A7B" w:rsidP="00E61A7B">
      <w:pPr>
        <w:spacing w:after="0" w:line="240" w:lineRule="auto"/>
        <w:jc w:val="both"/>
      </w:pPr>
      <w:r>
        <w:t xml:space="preserve">          6</w:t>
      </w:r>
      <w:r w:rsidRPr="00C10D6B">
        <w:t>.1.</w:t>
      </w:r>
      <w:r>
        <w:t>2.</w:t>
      </w:r>
      <w:r w:rsidRPr="00C10D6B">
        <w:t xml:space="preserve">4. организации работы </w:t>
      </w:r>
      <w:r>
        <w:t>отдела</w:t>
      </w:r>
      <w:r w:rsidRPr="00C10D6B">
        <w:t xml:space="preserve"> архитектуры и градостроительства в обеспечении своевременного и в полном объеме рассмотрения письменных обращений граждан</w:t>
      </w:r>
      <w:r>
        <w:t xml:space="preserve"> по вопросам градостроительства;</w:t>
      </w:r>
    </w:p>
    <w:p w:rsidR="00E61A7B" w:rsidRDefault="00E61A7B" w:rsidP="00E61A7B">
      <w:pPr>
        <w:spacing w:after="0" w:line="240" w:lineRule="auto"/>
        <w:ind w:firstLine="709"/>
        <w:jc w:val="both"/>
      </w:pPr>
      <w:r>
        <w:t>6.1.2.5. организации работы архивного отдела администрации округа в обеспечении своевременного и в полном объеме рассмотрения письменных обращений граждан по полномочию архивных служб;</w:t>
      </w:r>
    </w:p>
    <w:p w:rsidR="00E61A7B" w:rsidRDefault="00E61A7B" w:rsidP="00E61A7B">
      <w:pPr>
        <w:spacing w:after="0" w:line="240" w:lineRule="auto"/>
        <w:jc w:val="both"/>
      </w:pPr>
      <w:r>
        <w:t xml:space="preserve">          </w:t>
      </w:r>
      <w:proofErr w:type="gramStart"/>
      <w:r>
        <w:t xml:space="preserve">6.1.2.6. организация работы отдела опеки и попечительства администрации Бабаевского муниципального округа в соответствии с осуществлением отдельных государственных полномочий, переданных органам местного самоуправления федеральными законами и законами Вологодской области по организации и осуществлению деятельности по опеке и попечительству и по социальной </w:t>
      </w:r>
      <w:r>
        <w:lastRenderedPageBreak/>
        <w:t>поддержке детей-сирот и детей, оставшихся без попечения родителей (за исключением детей, обучающихся в федеральных образовательных учреждениях), лиц из числа детей</w:t>
      </w:r>
      <w:proofErr w:type="gramEnd"/>
      <w:r>
        <w:t xml:space="preserve"> указанных категорий;</w:t>
      </w:r>
    </w:p>
    <w:p w:rsidR="00E61A7B" w:rsidRDefault="00E61A7B" w:rsidP="00E61A7B">
      <w:pPr>
        <w:spacing w:after="0" w:line="240" w:lineRule="auto"/>
        <w:jc w:val="both"/>
      </w:pPr>
      <w:r>
        <w:t xml:space="preserve">          6.1.2.7. подготовки документов ОМСУ округа для поощрений граждан Благодарственным письмом администрации Бабаевского муниципального округа, Благодарностью администрации Бабаевского муниципального округа, Почетной грамотой администрации Бабаевского муниципального округа и на поощрение граждан в форме занесения на Доску Почета Бабаевского муниципального округа и учета граждан, награжденных поощрениями.  </w:t>
      </w:r>
    </w:p>
    <w:p w:rsidR="00E61A7B" w:rsidRPr="00E61A7B" w:rsidRDefault="00E61A7B" w:rsidP="00E61A7B">
      <w:pPr>
        <w:spacing w:after="0" w:line="240" w:lineRule="auto"/>
        <w:ind w:firstLine="709"/>
        <w:jc w:val="both"/>
      </w:pPr>
      <w:r>
        <w:t xml:space="preserve">6.3. </w:t>
      </w:r>
      <w:r w:rsidR="00176FAB" w:rsidRPr="00E61A7B">
        <w:t>В отношении категории, указанной в пункте 6.1.</w:t>
      </w:r>
      <w:r>
        <w:t>1</w:t>
      </w:r>
      <w:r w:rsidR="00176FAB" w:rsidRPr="00E61A7B">
        <w:t>, обрабатываются:</w:t>
      </w:r>
      <w:r w:rsidRPr="00E61A7B">
        <w:t xml:space="preserve">          </w:t>
      </w:r>
    </w:p>
    <w:p w:rsidR="00E61A7B" w:rsidRPr="00735A6E" w:rsidRDefault="00E61A7B" w:rsidP="00E61A7B">
      <w:pPr>
        <w:spacing w:after="0" w:line="240" w:lineRule="auto"/>
        <w:ind w:firstLine="709"/>
        <w:jc w:val="both"/>
      </w:pPr>
      <w:r>
        <w:t>6</w:t>
      </w:r>
      <w:r w:rsidRPr="00735A6E">
        <w:t>.</w:t>
      </w:r>
      <w:r>
        <w:t>3</w:t>
      </w:r>
      <w:r w:rsidRPr="00735A6E">
        <w:t>.1. фамилия, имя, отчество (в том числе предыдущие фамилии, имена и (или) отчества, в случае их изменения);</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.2. число, месяц, год рождения;</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.3. место рождения;</w:t>
      </w:r>
    </w:p>
    <w:p w:rsidR="00E61A7B" w:rsidRPr="00735A6E" w:rsidRDefault="00E61A7B" w:rsidP="00E61A7B">
      <w:pPr>
        <w:widowControl w:val="0"/>
        <w:autoSpaceDE w:val="0"/>
        <w:autoSpaceDN w:val="0"/>
        <w:adjustRightInd w:val="0"/>
        <w:spacing w:after="0" w:line="240" w:lineRule="auto"/>
        <w:ind w:firstLine="709"/>
        <w:jc w:val="both"/>
      </w:pPr>
      <w:r>
        <w:t xml:space="preserve">6.3.4. </w:t>
      </w:r>
      <w:r w:rsidRPr="00735A6E">
        <w:t>информация о гражданстве (в том числе предыдущие гражданства, иные гражданства);</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.5. вид, серия, номер документа, удостоверяющего личность, наименование органа, выдавшего его, дата выдачи;</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.6. адрес места жительства (адрес регистрации, фактического проживания);</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6.</w:t>
      </w:r>
      <w:r w:rsidRPr="00735A6E">
        <w:t>7. номер контактного телефона или сведения о других способах связи;</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.8. реквизиты страхового свидетельства государственного пенсионного страхования;</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.9. идентификационный номер налогоплательщика;</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.10. реквизиты страхового медицинского полиса обязательного медицинского страхования;</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.11. реквизиты свидетельства государственной регистрации актов гражданского состояния;</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.12. семейное положение, состав семьи и сведения о близких родственниках (в том числе бывших)</w:t>
      </w:r>
      <w:r>
        <w:t xml:space="preserve"> фамилия, имя отчество супруг</w:t>
      </w:r>
      <w:proofErr w:type="gramStart"/>
      <w:r>
        <w:t>а(</w:t>
      </w:r>
      <w:proofErr w:type="gramEnd"/>
      <w:r>
        <w:t>и), паспортные данные супруга(и), адрес регистрации и фактического проживания супруга(и), место работы (учебы) супруга(и), данные справки по форме 2НДФЛ супруга(и), данные документов по долговым обязательствам, степень родства, фамилии, имена, отчества и даты рождения других членов семьи, иждивенцев и другие сведения</w:t>
      </w:r>
      <w:r w:rsidRPr="00735A6E">
        <w:t>;</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.13. сведения о трудовой деятельности;</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 xml:space="preserve">.14. сведения о воинском учете </w:t>
      </w:r>
      <w:r>
        <w:t xml:space="preserve">военнообязанных лиц и лиц, подлежащих призыву на военную службу </w:t>
      </w:r>
      <w:r w:rsidRPr="00735A6E">
        <w:t>и реквизиты документов воинского учета;</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.15. сведения об образовании, в том числе о послевузовском профессиональном образовании (наименование и год окончания образовательного учреждения, наименование и реквизиты документа об образовании, квалификация, специальность по документу об образовании);</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.16. сведения об ученой степени;</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.17. информация о владении иностранными языками, степень владения;</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 xml:space="preserve">.18. медицинское заключение по установленной форме об отсутствии у гражданина заболевания, препятствующего поступлению на </w:t>
      </w:r>
      <w:r>
        <w:t>муниципальную</w:t>
      </w:r>
      <w:r w:rsidRPr="00735A6E">
        <w:t xml:space="preserve"> </w:t>
      </w:r>
      <w:r w:rsidRPr="00735A6E">
        <w:lastRenderedPageBreak/>
        <w:t>службу или ее прохождению;</w:t>
      </w:r>
    </w:p>
    <w:p w:rsidR="00E61A7B" w:rsidRPr="00735A6E" w:rsidRDefault="00E61A7B" w:rsidP="00E61A7B">
      <w:pPr>
        <w:widowControl w:val="0"/>
        <w:autoSpaceDE w:val="0"/>
        <w:autoSpaceDN w:val="0"/>
        <w:adjustRightInd w:val="0"/>
        <w:spacing w:after="0" w:line="240" w:lineRule="auto"/>
        <w:ind w:firstLine="709"/>
        <w:jc w:val="both"/>
      </w:pPr>
      <w:r>
        <w:t>6.3.19. фото- и видеоизображение</w:t>
      </w:r>
      <w:r w:rsidRPr="00735A6E">
        <w:t>;</w:t>
      </w:r>
    </w:p>
    <w:p w:rsidR="00E61A7B" w:rsidRPr="00735A6E" w:rsidRDefault="00E61A7B" w:rsidP="00E61A7B">
      <w:pPr>
        <w:widowControl w:val="0"/>
        <w:autoSpaceDE w:val="0"/>
        <w:autoSpaceDN w:val="0"/>
        <w:adjustRightInd w:val="0"/>
        <w:spacing w:after="0" w:line="240" w:lineRule="auto"/>
        <w:ind w:firstLine="709"/>
        <w:jc w:val="both"/>
      </w:pPr>
      <w:proofErr w:type="gramStart"/>
      <w:r>
        <w:t>6</w:t>
      </w:r>
      <w:r w:rsidRPr="00735A6E">
        <w:t>.</w:t>
      </w:r>
      <w:r>
        <w:t>3</w:t>
      </w:r>
      <w:r w:rsidRPr="00735A6E">
        <w:t xml:space="preserve">.20. сведения о прохождении </w:t>
      </w:r>
      <w:r>
        <w:t>муниципальной</w:t>
      </w:r>
      <w:r w:rsidRPr="00735A6E">
        <w:t xml:space="preserve"> службы, в том числе: дата, основания поступления на </w:t>
      </w:r>
      <w:r>
        <w:t>муниципальную</w:t>
      </w:r>
      <w:r w:rsidRPr="00735A6E">
        <w:t xml:space="preserve"> службу и назначения на должность </w:t>
      </w:r>
      <w:r>
        <w:t>муниципальной</w:t>
      </w:r>
      <w:r w:rsidRPr="00735A6E">
        <w:t xml:space="preserve"> службы, дата, основания назначения, перевода, перемещения на иную должность </w:t>
      </w:r>
      <w:r>
        <w:t>муниципальной</w:t>
      </w:r>
      <w:r w:rsidRPr="00735A6E">
        <w:t xml:space="preserve"> службы, наименование замещаемых должностей </w:t>
      </w:r>
      <w:r>
        <w:t>муниципальной</w:t>
      </w:r>
      <w:r w:rsidRPr="00735A6E">
        <w:t xml:space="preserve"> службы с указанием структурных подразделений, размера денежного содержания, результатов аттестации на соответствие замещаемой должности </w:t>
      </w:r>
      <w:r>
        <w:t>муниципальной</w:t>
      </w:r>
      <w:r w:rsidRPr="00735A6E">
        <w:t xml:space="preserve"> службы, а также сведения о прежнем месте работы;</w:t>
      </w:r>
      <w:proofErr w:type="gramEnd"/>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.21. информация, содержащаяся в служебном контракте, дополнительных соглашениях к служебному контракту;</w:t>
      </w:r>
    </w:p>
    <w:p w:rsidR="00E61A7B" w:rsidRPr="00735A6E" w:rsidRDefault="00E61A7B" w:rsidP="00E61A7B">
      <w:pPr>
        <w:widowControl w:val="0"/>
        <w:autoSpaceDE w:val="0"/>
        <w:autoSpaceDN w:val="0"/>
        <w:adjustRightInd w:val="0"/>
        <w:spacing w:after="0" w:line="240" w:lineRule="auto"/>
        <w:ind w:firstLine="709"/>
        <w:jc w:val="both"/>
      </w:pPr>
      <w:r>
        <w:t>6</w:t>
      </w:r>
      <w:r w:rsidRPr="00735A6E">
        <w:t>.</w:t>
      </w:r>
      <w:r>
        <w:t>3</w:t>
      </w:r>
      <w:r w:rsidRPr="00735A6E">
        <w:t>.22. сведения о пребывании за границей;</w:t>
      </w:r>
    </w:p>
    <w:p w:rsidR="00E61A7B" w:rsidRPr="00735A6E" w:rsidRDefault="00E61A7B" w:rsidP="00E61A7B">
      <w:pPr>
        <w:widowControl w:val="0"/>
        <w:autoSpaceDE w:val="0"/>
        <w:autoSpaceDN w:val="0"/>
        <w:adjustRightInd w:val="0"/>
        <w:spacing w:after="0" w:line="240" w:lineRule="auto"/>
        <w:ind w:firstLine="709"/>
        <w:jc w:val="both"/>
      </w:pPr>
      <w:r>
        <w:t>6.3.23</w:t>
      </w:r>
      <w:r w:rsidRPr="00735A6E">
        <w:t>. информация о наличии или отсутствии судимости;</w:t>
      </w:r>
    </w:p>
    <w:p w:rsidR="00E61A7B" w:rsidRPr="00735A6E" w:rsidRDefault="00E61A7B" w:rsidP="00E61A7B">
      <w:pPr>
        <w:widowControl w:val="0"/>
        <w:autoSpaceDE w:val="0"/>
        <w:autoSpaceDN w:val="0"/>
        <w:adjustRightInd w:val="0"/>
        <w:spacing w:after="0" w:line="240" w:lineRule="auto"/>
        <w:ind w:firstLine="709"/>
        <w:jc w:val="both"/>
      </w:pPr>
      <w:r>
        <w:t>6.3.24</w:t>
      </w:r>
      <w:r w:rsidRPr="00735A6E">
        <w:t>. информация об оформленных допусках к государственной тайне;</w:t>
      </w:r>
    </w:p>
    <w:p w:rsidR="00E61A7B" w:rsidRPr="00735A6E" w:rsidRDefault="00E61A7B" w:rsidP="00E61A7B">
      <w:pPr>
        <w:widowControl w:val="0"/>
        <w:autoSpaceDE w:val="0"/>
        <w:autoSpaceDN w:val="0"/>
        <w:adjustRightInd w:val="0"/>
        <w:spacing w:after="0" w:line="240" w:lineRule="auto"/>
        <w:ind w:firstLine="709"/>
        <w:jc w:val="both"/>
      </w:pPr>
      <w:r>
        <w:t>6.3.25</w:t>
      </w:r>
      <w:r w:rsidRPr="00735A6E">
        <w:t>. государственные награды, иные награды и знаки отличия;</w:t>
      </w:r>
    </w:p>
    <w:p w:rsidR="00E61A7B" w:rsidRPr="00735A6E" w:rsidRDefault="00E61A7B" w:rsidP="00E61A7B">
      <w:pPr>
        <w:widowControl w:val="0"/>
        <w:autoSpaceDE w:val="0"/>
        <w:autoSpaceDN w:val="0"/>
        <w:adjustRightInd w:val="0"/>
        <w:spacing w:after="0" w:line="240" w:lineRule="auto"/>
        <w:ind w:firstLine="709"/>
        <w:jc w:val="both"/>
      </w:pPr>
      <w:r>
        <w:t>6.3.26</w:t>
      </w:r>
      <w:r w:rsidRPr="00735A6E">
        <w:t>. сведения о профессиональной переподготовке и (или) повышении квалификации;</w:t>
      </w:r>
    </w:p>
    <w:p w:rsidR="00E61A7B" w:rsidRDefault="00E61A7B" w:rsidP="00E61A7B">
      <w:pPr>
        <w:widowControl w:val="0"/>
        <w:autoSpaceDE w:val="0"/>
        <w:autoSpaceDN w:val="0"/>
        <w:adjustRightInd w:val="0"/>
        <w:spacing w:after="0" w:line="240" w:lineRule="auto"/>
        <w:ind w:firstLine="709"/>
        <w:jc w:val="both"/>
      </w:pPr>
      <w:r>
        <w:t>6.3.27. информация о проведении служебных проверок, наложении дисциплинарных взысканий;</w:t>
      </w:r>
    </w:p>
    <w:p w:rsidR="00E61A7B" w:rsidRPr="00735A6E" w:rsidRDefault="00E61A7B" w:rsidP="00E61A7B">
      <w:pPr>
        <w:widowControl w:val="0"/>
        <w:autoSpaceDE w:val="0"/>
        <w:autoSpaceDN w:val="0"/>
        <w:adjustRightInd w:val="0"/>
        <w:spacing w:after="0" w:line="240" w:lineRule="auto"/>
        <w:ind w:firstLine="709"/>
        <w:jc w:val="both"/>
      </w:pPr>
      <w:r>
        <w:t>6.3.28.</w:t>
      </w:r>
      <w:r w:rsidRPr="00735A6E">
        <w:t xml:space="preserve"> информация о ежегодных оплачиваемых отпусках,</w:t>
      </w:r>
      <w:r>
        <w:t xml:space="preserve"> командировках,</w:t>
      </w:r>
      <w:r w:rsidRPr="00735A6E">
        <w:t xml:space="preserve"> учебных отпусках и отпусках без сохранения денежного содержания;</w:t>
      </w:r>
    </w:p>
    <w:p w:rsidR="00E61A7B" w:rsidRPr="00735A6E" w:rsidRDefault="00E61A7B" w:rsidP="00E61A7B">
      <w:pPr>
        <w:widowControl w:val="0"/>
        <w:autoSpaceDE w:val="0"/>
        <w:autoSpaceDN w:val="0"/>
        <w:adjustRightInd w:val="0"/>
        <w:spacing w:after="0" w:line="240" w:lineRule="auto"/>
        <w:ind w:firstLine="709"/>
        <w:jc w:val="both"/>
      </w:pPr>
      <w:r>
        <w:t>6.3.29</w:t>
      </w:r>
      <w:r w:rsidRPr="00735A6E">
        <w:t>. сведения о доходах, об имуществе и обязательствах имущественного характера;</w:t>
      </w:r>
    </w:p>
    <w:p w:rsidR="00E61A7B" w:rsidRPr="00735A6E" w:rsidRDefault="00E61A7B" w:rsidP="00E61A7B">
      <w:pPr>
        <w:widowControl w:val="0"/>
        <w:autoSpaceDE w:val="0"/>
        <w:autoSpaceDN w:val="0"/>
        <w:adjustRightInd w:val="0"/>
        <w:spacing w:after="0" w:line="240" w:lineRule="auto"/>
        <w:ind w:firstLine="709"/>
        <w:jc w:val="both"/>
      </w:pPr>
      <w:r>
        <w:t>6.3.30</w:t>
      </w:r>
      <w:r w:rsidRPr="00735A6E">
        <w:t>. номер расчетного счета;</w:t>
      </w:r>
    </w:p>
    <w:p w:rsidR="00E61A7B" w:rsidRDefault="00E61A7B" w:rsidP="00E61A7B">
      <w:pPr>
        <w:widowControl w:val="0"/>
        <w:autoSpaceDE w:val="0"/>
        <w:autoSpaceDN w:val="0"/>
        <w:adjustRightInd w:val="0"/>
        <w:spacing w:after="0" w:line="240" w:lineRule="auto"/>
        <w:ind w:firstLine="709"/>
        <w:jc w:val="both"/>
      </w:pPr>
      <w:r>
        <w:t>6.3.31</w:t>
      </w:r>
      <w:r w:rsidRPr="00735A6E">
        <w:t>. номер банковской карты;</w:t>
      </w:r>
    </w:p>
    <w:p w:rsidR="00E61A7B" w:rsidRDefault="00E61A7B" w:rsidP="00E61A7B">
      <w:pPr>
        <w:widowControl w:val="0"/>
        <w:autoSpaceDE w:val="0"/>
        <w:autoSpaceDN w:val="0"/>
        <w:adjustRightInd w:val="0"/>
        <w:spacing w:after="0" w:line="240" w:lineRule="auto"/>
        <w:ind w:firstLine="709"/>
        <w:jc w:val="both"/>
      </w:pPr>
      <w:r>
        <w:t>6.3.32. сведения о временной нетрудоспособности работников;</w:t>
      </w:r>
    </w:p>
    <w:p w:rsidR="00E61A7B" w:rsidRDefault="00E61A7B" w:rsidP="00E61A7B">
      <w:pPr>
        <w:widowControl w:val="0"/>
        <w:autoSpaceDE w:val="0"/>
        <w:autoSpaceDN w:val="0"/>
        <w:adjustRightInd w:val="0"/>
        <w:spacing w:after="0" w:line="240" w:lineRule="auto"/>
        <w:ind w:firstLine="709"/>
        <w:jc w:val="both"/>
      </w:pPr>
      <w:r>
        <w:t>6.3.33. сведения о результатах проверки достоверности и полноты предоставленных муниципальным служащим сведений о доходах, имуществе и обязательствах имущественного характера;</w:t>
      </w:r>
    </w:p>
    <w:p w:rsidR="00E61A7B" w:rsidRPr="00735A6E" w:rsidRDefault="00E61A7B" w:rsidP="00E61A7B">
      <w:pPr>
        <w:widowControl w:val="0"/>
        <w:autoSpaceDE w:val="0"/>
        <w:autoSpaceDN w:val="0"/>
        <w:adjustRightInd w:val="0"/>
        <w:spacing w:after="0" w:line="240" w:lineRule="auto"/>
        <w:ind w:firstLine="709"/>
        <w:jc w:val="both"/>
      </w:pPr>
      <w:r>
        <w:t>6.3.34. сведения, указанные в Форме предоставления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w:t>
      </w:r>
    </w:p>
    <w:p w:rsidR="00E61A7B" w:rsidRDefault="00E61A7B" w:rsidP="00E61A7B">
      <w:pPr>
        <w:widowControl w:val="0"/>
        <w:autoSpaceDE w:val="0"/>
        <w:autoSpaceDN w:val="0"/>
        <w:adjustRightInd w:val="0"/>
        <w:spacing w:after="0" w:line="240" w:lineRule="auto"/>
        <w:ind w:firstLine="709"/>
        <w:jc w:val="both"/>
      </w:pPr>
      <w:r>
        <w:t>6.3.35</w:t>
      </w:r>
      <w:r w:rsidRPr="00735A6E">
        <w:t xml:space="preserve">. иные персональные данные, необходимые для достижения целей, предусмотренных </w:t>
      </w:r>
      <w:hyperlink w:anchor="Par52" w:history="1">
        <w:r w:rsidRPr="00735A6E">
          <w:t xml:space="preserve">пунктом </w:t>
        </w:r>
        <w:r w:rsidR="009825CC">
          <w:t>6</w:t>
        </w:r>
        <w:r w:rsidRPr="00735A6E">
          <w:t>.1</w:t>
        </w:r>
      </w:hyperlink>
      <w:r w:rsidR="009825CC">
        <w:t>.1</w:t>
      </w:r>
      <w:r w:rsidRPr="00735A6E">
        <w:t>.</w:t>
      </w:r>
    </w:p>
    <w:p w:rsidR="009825CC" w:rsidRDefault="009825CC" w:rsidP="00E61A7B">
      <w:pPr>
        <w:pStyle w:val="6"/>
        <w:ind w:left="0" w:right="-1" w:firstLine="709"/>
        <w:rPr>
          <w:rFonts w:ascii="Times New Roman" w:hAnsi="Times New Roman"/>
          <w:b w:val="0"/>
          <w:sz w:val="28"/>
          <w:szCs w:val="28"/>
        </w:rPr>
      </w:pPr>
      <w:r w:rsidRPr="009825CC">
        <w:rPr>
          <w:rFonts w:ascii="Times New Roman" w:hAnsi="Times New Roman" w:cs="Times New Roman"/>
          <w:b w:val="0"/>
          <w:sz w:val="28"/>
          <w:szCs w:val="28"/>
          <w:lang w:eastAsia="ru-RU"/>
        </w:rPr>
        <w:t>6.4. В отношении категории, указанной в пункте 6.1.2.1, обрабатываются:</w:t>
      </w:r>
      <w:r w:rsidRPr="009825CC">
        <w:rPr>
          <w:rFonts w:ascii="Times New Roman" w:hAnsi="Times New Roman"/>
          <w:b w:val="0"/>
          <w:sz w:val="28"/>
          <w:szCs w:val="28"/>
        </w:rPr>
        <w:t xml:space="preserve"> </w:t>
      </w:r>
    </w:p>
    <w:p w:rsidR="000E0324" w:rsidRDefault="000E0324" w:rsidP="000E0324">
      <w:pPr>
        <w:spacing w:after="0" w:line="240" w:lineRule="auto"/>
        <w:ind w:firstLine="709"/>
        <w:jc w:val="both"/>
      </w:pPr>
      <w:r>
        <w:t>6.4.1. фамилия, имя, отчество (последнее при наличии) субъекта персональных данных;</w:t>
      </w:r>
    </w:p>
    <w:p w:rsidR="000E0324" w:rsidRDefault="000E0324" w:rsidP="000E0324">
      <w:pPr>
        <w:spacing w:after="0" w:line="240" w:lineRule="auto"/>
        <w:jc w:val="both"/>
      </w:pPr>
      <w:r>
        <w:t xml:space="preserve">          6.4.2. почтовый адрес</w:t>
      </w:r>
      <w:r w:rsidRPr="00BB5C49">
        <w:t xml:space="preserve"> </w:t>
      </w:r>
      <w:r>
        <w:t>субъекта персональных данных;</w:t>
      </w:r>
    </w:p>
    <w:p w:rsidR="000E0324" w:rsidRDefault="000E0324" w:rsidP="000E0324">
      <w:pPr>
        <w:spacing w:after="0" w:line="240" w:lineRule="auto"/>
        <w:jc w:val="both"/>
      </w:pPr>
      <w:r>
        <w:t xml:space="preserve">          6.4.3. адрес электронной почты</w:t>
      </w:r>
      <w:r w:rsidRPr="00BB5C49">
        <w:t xml:space="preserve"> </w:t>
      </w:r>
      <w:r>
        <w:t>субъекта персональных данных;</w:t>
      </w:r>
    </w:p>
    <w:p w:rsidR="000E0324" w:rsidRDefault="000E0324" w:rsidP="000E0324">
      <w:pPr>
        <w:spacing w:after="0" w:line="240" w:lineRule="auto"/>
        <w:jc w:val="both"/>
      </w:pPr>
      <w:r>
        <w:lastRenderedPageBreak/>
        <w:t xml:space="preserve">          6.4.4. указанный в обращении контактный телефон</w:t>
      </w:r>
      <w:r w:rsidRPr="00BB5C49">
        <w:t xml:space="preserve"> </w:t>
      </w:r>
      <w:r>
        <w:t>субъекта персональных данных;</w:t>
      </w:r>
    </w:p>
    <w:p w:rsidR="000E0324" w:rsidRDefault="000E0324" w:rsidP="000E0324">
      <w:pPr>
        <w:spacing w:after="0" w:line="240" w:lineRule="auto"/>
        <w:jc w:val="both"/>
      </w:pPr>
      <w:r>
        <w:t xml:space="preserve">          6.4.5. иные персональные данные, указанные заявителем в обращении (жалобе), а также ставшие известными в ходе личного приема или в процессе рассмотрения поступившего обращения.</w:t>
      </w:r>
    </w:p>
    <w:p w:rsidR="009825CC" w:rsidRDefault="009825CC" w:rsidP="00E61A7B">
      <w:pPr>
        <w:pStyle w:val="6"/>
        <w:ind w:left="0" w:right="-1" w:firstLine="709"/>
        <w:rPr>
          <w:rFonts w:ascii="Times New Roman" w:hAnsi="Times New Roman" w:cs="Times New Roman"/>
          <w:b w:val="0"/>
          <w:sz w:val="28"/>
          <w:szCs w:val="28"/>
          <w:lang w:eastAsia="ru-RU"/>
        </w:rPr>
      </w:pPr>
      <w:r w:rsidRPr="009825CC">
        <w:rPr>
          <w:rFonts w:ascii="Times New Roman" w:hAnsi="Times New Roman" w:cs="Times New Roman"/>
          <w:b w:val="0"/>
          <w:sz w:val="28"/>
          <w:szCs w:val="28"/>
          <w:lang w:eastAsia="ru-RU"/>
        </w:rPr>
        <w:t>6.5. В отношении категории, указанной в пункте 6.1.2.2, обрабатываются:</w:t>
      </w:r>
    </w:p>
    <w:p w:rsidR="000E0324" w:rsidRDefault="000E0324" w:rsidP="000E0324">
      <w:pPr>
        <w:spacing w:after="0" w:line="240" w:lineRule="auto"/>
        <w:jc w:val="both"/>
      </w:pPr>
      <w:r>
        <w:t>6.5.1. фамилия, имя, отчество несовершеннолетнего, субъекта персональных данных;</w:t>
      </w:r>
    </w:p>
    <w:p w:rsidR="000E0324" w:rsidRDefault="000E0324" w:rsidP="000E0324">
      <w:pPr>
        <w:spacing w:after="0" w:line="240" w:lineRule="auto"/>
        <w:jc w:val="both"/>
      </w:pPr>
      <w:r>
        <w:t xml:space="preserve">           6.5.2. дата и место рождения несовершеннолетнего,</w:t>
      </w:r>
      <w:r w:rsidRPr="00E957E5">
        <w:t xml:space="preserve"> </w:t>
      </w:r>
      <w:r>
        <w:t>субъекта персональных данных;</w:t>
      </w:r>
    </w:p>
    <w:p w:rsidR="000E0324" w:rsidRDefault="000E0324" w:rsidP="000E0324">
      <w:pPr>
        <w:spacing w:after="0" w:line="240" w:lineRule="auto"/>
        <w:jc w:val="both"/>
      </w:pPr>
      <w:r>
        <w:t xml:space="preserve">           6.5.3. место жительства и место регистрации несовершеннолетнего,</w:t>
      </w:r>
      <w:r w:rsidRPr="00E957E5">
        <w:t xml:space="preserve"> </w:t>
      </w:r>
      <w:r>
        <w:t>субъекта персональных данных;</w:t>
      </w:r>
    </w:p>
    <w:p w:rsidR="000E0324" w:rsidRDefault="000E0324" w:rsidP="000E0324">
      <w:pPr>
        <w:spacing w:after="0" w:line="240" w:lineRule="auto"/>
        <w:jc w:val="both"/>
      </w:pPr>
      <w:r>
        <w:t xml:space="preserve">           6.5.4. место учебы несовершеннолетнего,</w:t>
      </w:r>
      <w:r w:rsidRPr="00E957E5">
        <w:t xml:space="preserve"> </w:t>
      </w:r>
      <w:r>
        <w:t>субъекта персональных данных;</w:t>
      </w:r>
    </w:p>
    <w:p w:rsidR="000E0324" w:rsidRDefault="000E0324" w:rsidP="000E0324">
      <w:pPr>
        <w:spacing w:after="0" w:line="240" w:lineRule="auto"/>
        <w:jc w:val="both"/>
      </w:pPr>
      <w:r>
        <w:t xml:space="preserve">           6.5.5. данные документа, удостоверяющего личность (серия, номер, дата выдачи, кем выдан), субъекта персональных данных</w:t>
      </w:r>
    </w:p>
    <w:p w:rsidR="000E0324" w:rsidRDefault="000E0324" w:rsidP="000E0324">
      <w:pPr>
        <w:spacing w:after="0" w:line="240" w:lineRule="auto"/>
        <w:jc w:val="both"/>
      </w:pPr>
      <w:r>
        <w:t xml:space="preserve">           6.5.6. фамилия, имя, отчество родителей (законных представителей),</w:t>
      </w:r>
      <w:r w:rsidRPr="00E957E5">
        <w:t xml:space="preserve"> </w:t>
      </w:r>
      <w:r>
        <w:t>субъекта персональных данных;</w:t>
      </w:r>
    </w:p>
    <w:p w:rsidR="000E0324" w:rsidRDefault="000E0324" w:rsidP="000E0324">
      <w:pPr>
        <w:spacing w:after="0" w:line="240" w:lineRule="auto"/>
        <w:jc w:val="both"/>
      </w:pPr>
      <w:r>
        <w:t xml:space="preserve">           6.5.7. дата и место рождения родителей (законных представителей),</w:t>
      </w:r>
      <w:r w:rsidRPr="00E957E5">
        <w:t xml:space="preserve"> </w:t>
      </w:r>
      <w:r>
        <w:t>субъекта персональных данных;</w:t>
      </w:r>
    </w:p>
    <w:p w:rsidR="000E0324" w:rsidRDefault="000E0324" w:rsidP="000E0324">
      <w:pPr>
        <w:spacing w:after="0" w:line="240" w:lineRule="auto"/>
        <w:jc w:val="both"/>
      </w:pPr>
      <w:r>
        <w:t xml:space="preserve">           6.5.8. место жительства и место регистрации родителей (законных представителей),</w:t>
      </w:r>
      <w:r w:rsidRPr="00E957E5">
        <w:t xml:space="preserve"> </w:t>
      </w:r>
      <w:r>
        <w:t>субъекта персональных данных;</w:t>
      </w:r>
    </w:p>
    <w:p w:rsidR="000E0324" w:rsidRDefault="000E0324" w:rsidP="000E0324">
      <w:pPr>
        <w:spacing w:after="0" w:line="240" w:lineRule="auto"/>
        <w:jc w:val="both"/>
      </w:pPr>
      <w:r>
        <w:t xml:space="preserve">          6.5.9. место работы родителей (законных представителей),</w:t>
      </w:r>
      <w:r w:rsidRPr="00E957E5">
        <w:t xml:space="preserve"> </w:t>
      </w:r>
      <w:r>
        <w:t>субъекта персональных данных;</w:t>
      </w:r>
    </w:p>
    <w:p w:rsidR="000E0324" w:rsidRDefault="000E0324" w:rsidP="000E0324">
      <w:pPr>
        <w:spacing w:after="0" w:line="240" w:lineRule="auto"/>
        <w:jc w:val="both"/>
      </w:pPr>
      <w:r>
        <w:t xml:space="preserve">           </w:t>
      </w:r>
      <w:proofErr w:type="gramStart"/>
      <w:r>
        <w:t>6.5.10. данные документа, удостоверяющего личность (серия, номер, дата выдачи, кем выдан) родителей (законных представителей), субъекта персональных данных</w:t>
      </w:r>
      <w:proofErr w:type="gramEnd"/>
    </w:p>
    <w:p w:rsidR="009825CC" w:rsidRDefault="009825CC" w:rsidP="00E61A7B">
      <w:pPr>
        <w:pStyle w:val="6"/>
        <w:ind w:left="0" w:right="-1" w:firstLine="709"/>
        <w:rPr>
          <w:rFonts w:ascii="Times New Roman" w:hAnsi="Times New Roman" w:cs="Times New Roman"/>
          <w:b w:val="0"/>
          <w:sz w:val="28"/>
          <w:szCs w:val="28"/>
          <w:lang w:eastAsia="ru-RU"/>
        </w:rPr>
      </w:pPr>
      <w:r w:rsidRPr="009825CC">
        <w:rPr>
          <w:rFonts w:ascii="Times New Roman" w:hAnsi="Times New Roman" w:cs="Times New Roman"/>
          <w:b w:val="0"/>
          <w:sz w:val="28"/>
          <w:szCs w:val="28"/>
          <w:lang w:eastAsia="ru-RU"/>
        </w:rPr>
        <w:t>6.6. В отношении категории, указанной в пункте 6.1.2.3, обрабатываются:</w:t>
      </w:r>
    </w:p>
    <w:p w:rsidR="000E0324" w:rsidRDefault="000E0324" w:rsidP="00CE4420">
      <w:pPr>
        <w:spacing w:after="0" w:line="240" w:lineRule="auto"/>
        <w:ind w:firstLine="709"/>
        <w:jc w:val="both"/>
      </w:pPr>
      <w:r>
        <w:t>6.6.1. фамилия, имя, отчество субъекта персональных данных;</w:t>
      </w:r>
    </w:p>
    <w:p w:rsidR="000E0324" w:rsidRDefault="000E0324" w:rsidP="000E0324">
      <w:pPr>
        <w:spacing w:after="0" w:line="240" w:lineRule="auto"/>
        <w:jc w:val="both"/>
      </w:pPr>
      <w:r>
        <w:t xml:space="preserve">         6.6.2. дата рождения и место рождения субъекта персональных данных;</w:t>
      </w:r>
    </w:p>
    <w:p w:rsidR="000E0324" w:rsidRDefault="000E0324" w:rsidP="000E0324">
      <w:pPr>
        <w:spacing w:after="0" w:line="240" w:lineRule="auto"/>
        <w:jc w:val="both"/>
      </w:pPr>
      <w:r>
        <w:t xml:space="preserve">         6.6.3. место регистрации и место жительства субъекта персональных данных;</w:t>
      </w:r>
    </w:p>
    <w:p w:rsidR="000E0324" w:rsidRDefault="000E0324" w:rsidP="000E0324">
      <w:pPr>
        <w:spacing w:after="0" w:line="240" w:lineRule="auto"/>
        <w:jc w:val="both"/>
      </w:pPr>
      <w:r>
        <w:t xml:space="preserve">         6.6.4. место работы, должность, адрес субъекта персональных данных;</w:t>
      </w:r>
    </w:p>
    <w:p w:rsidR="000E0324" w:rsidRDefault="000E0324" w:rsidP="000E0324">
      <w:pPr>
        <w:spacing w:after="0" w:line="240" w:lineRule="auto"/>
        <w:jc w:val="both"/>
      </w:pPr>
      <w:r>
        <w:t xml:space="preserve">         6.6.5. сведения, касающиеся должностного лица, индивидуального предпринимателя;</w:t>
      </w:r>
    </w:p>
    <w:p w:rsidR="000E0324" w:rsidRDefault="000E0324" w:rsidP="000E0324">
      <w:pPr>
        <w:spacing w:after="0" w:line="240" w:lineRule="auto"/>
        <w:jc w:val="both"/>
      </w:pPr>
      <w:r>
        <w:t xml:space="preserve">        6.6.6. данные документа, удостоверяющего личность (название документа, серия, номер, когда и кем выдан), субъекта персональных данных.</w:t>
      </w:r>
    </w:p>
    <w:p w:rsidR="009825CC" w:rsidRDefault="009825CC" w:rsidP="00CE4420">
      <w:pPr>
        <w:pStyle w:val="6"/>
        <w:ind w:left="0" w:right="-1" w:firstLine="709"/>
        <w:rPr>
          <w:rFonts w:ascii="Times New Roman" w:hAnsi="Times New Roman" w:cs="Times New Roman"/>
          <w:b w:val="0"/>
          <w:sz w:val="28"/>
          <w:szCs w:val="28"/>
          <w:lang w:eastAsia="ru-RU"/>
        </w:rPr>
      </w:pPr>
      <w:r w:rsidRPr="009825CC">
        <w:rPr>
          <w:rFonts w:ascii="Times New Roman" w:hAnsi="Times New Roman" w:cs="Times New Roman"/>
          <w:b w:val="0"/>
          <w:sz w:val="28"/>
          <w:szCs w:val="28"/>
          <w:lang w:eastAsia="ru-RU"/>
        </w:rPr>
        <w:t>6.7. В отношении категории, указанной в пункте 6.1.2.4, обрабатываются:</w:t>
      </w:r>
    </w:p>
    <w:p w:rsidR="000E0324" w:rsidRDefault="000E0324" w:rsidP="00CE4420">
      <w:pPr>
        <w:spacing w:after="0" w:line="240" w:lineRule="auto"/>
        <w:ind w:firstLine="709"/>
        <w:jc w:val="both"/>
      </w:pPr>
      <w:r>
        <w:t>6.7.1. фамилия, имя, отчество субъекта персональных данных;</w:t>
      </w:r>
    </w:p>
    <w:p w:rsidR="000E0324" w:rsidRDefault="000E0324" w:rsidP="00CE4420">
      <w:pPr>
        <w:spacing w:after="0" w:line="240" w:lineRule="auto"/>
        <w:ind w:firstLine="709"/>
        <w:jc w:val="both"/>
      </w:pPr>
      <w:r>
        <w:t>6.7.2. место жительства субъекта персональных данных;</w:t>
      </w:r>
    </w:p>
    <w:p w:rsidR="000E0324" w:rsidRDefault="000E0324" w:rsidP="00CE4420">
      <w:pPr>
        <w:spacing w:after="0" w:line="240" w:lineRule="auto"/>
        <w:ind w:firstLine="709"/>
        <w:jc w:val="both"/>
      </w:pPr>
      <w:r>
        <w:t>6.7.3. данные документа, удостоверяющего личность (название документа, серия, номер, когда и кем выдан), субъекта персональных данных;</w:t>
      </w:r>
    </w:p>
    <w:p w:rsidR="000E0324" w:rsidRDefault="00CE4420" w:rsidP="00CE4420">
      <w:pPr>
        <w:spacing w:after="0" w:line="240" w:lineRule="auto"/>
        <w:ind w:firstLine="709"/>
        <w:jc w:val="both"/>
      </w:pPr>
      <w:r>
        <w:t>6</w:t>
      </w:r>
      <w:r w:rsidR="000E0324">
        <w:t>.7.4. СНИЛС субъекта персональных данных;</w:t>
      </w:r>
    </w:p>
    <w:p w:rsidR="000E0324" w:rsidRDefault="000E0324" w:rsidP="00CE4420">
      <w:pPr>
        <w:spacing w:after="0" w:line="240" w:lineRule="auto"/>
        <w:ind w:firstLine="709"/>
        <w:jc w:val="both"/>
      </w:pPr>
      <w:r>
        <w:t>6.7.5. почтовый адрес и адрес электронной почты  (при наличии), контактный телефон  субъекта персональных данных;</w:t>
      </w:r>
    </w:p>
    <w:p w:rsidR="009825CC" w:rsidRDefault="009825CC" w:rsidP="00CE4420">
      <w:pPr>
        <w:pStyle w:val="6"/>
        <w:ind w:left="0" w:right="-1" w:firstLine="709"/>
        <w:rPr>
          <w:rFonts w:ascii="Times New Roman" w:hAnsi="Times New Roman" w:cs="Times New Roman"/>
          <w:b w:val="0"/>
          <w:sz w:val="28"/>
          <w:szCs w:val="28"/>
          <w:lang w:eastAsia="ru-RU"/>
        </w:rPr>
      </w:pPr>
      <w:r w:rsidRPr="009825CC">
        <w:rPr>
          <w:rFonts w:ascii="Times New Roman" w:hAnsi="Times New Roman" w:cs="Times New Roman"/>
          <w:b w:val="0"/>
          <w:sz w:val="28"/>
          <w:szCs w:val="28"/>
          <w:lang w:eastAsia="ru-RU"/>
        </w:rPr>
        <w:t>6.8. В отношении категории, указанной в пункте 6.1.2.5, обрабатываются:</w:t>
      </w:r>
    </w:p>
    <w:p w:rsidR="000E0324" w:rsidRDefault="000E0324" w:rsidP="00CE4420">
      <w:pPr>
        <w:spacing w:after="0" w:line="240" w:lineRule="auto"/>
        <w:ind w:firstLine="709"/>
        <w:jc w:val="both"/>
      </w:pPr>
      <w:r>
        <w:lastRenderedPageBreak/>
        <w:t>6.8.1. фамилия, имя, отчество субъекта персональных данных;</w:t>
      </w:r>
    </w:p>
    <w:p w:rsidR="000E0324" w:rsidRDefault="000E0324" w:rsidP="00CE4420">
      <w:pPr>
        <w:spacing w:after="0" w:line="240" w:lineRule="auto"/>
        <w:ind w:firstLine="709"/>
        <w:jc w:val="both"/>
      </w:pPr>
      <w:r>
        <w:t>6.8.2. место жительства субъекта персональных данных;</w:t>
      </w:r>
    </w:p>
    <w:p w:rsidR="000E0324" w:rsidRDefault="000E0324" w:rsidP="000E0324">
      <w:pPr>
        <w:spacing w:after="0" w:line="240" w:lineRule="auto"/>
        <w:jc w:val="both"/>
      </w:pPr>
      <w:r>
        <w:t xml:space="preserve">         6.8.3. данные документа, удостоверяющего личность (название документа, серия, номер, когда и кем выдан), субъекта персональных данных;</w:t>
      </w:r>
    </w:p>
    <w:p w:rsidR="000E0324" w:rsidRDefault="000E0324" w:rsidP="000E0324">
      <w:pPr>
        <w:spacing w:after="0" w:line="240" w:lineRule="auto"/>
        <w:jc w:val="both"/>
      </w:pPr>
      <w:r>
        <w:t xml:space="preserve">         6.8.4. СНИЛС субъекта персональных данных;</w:t>
      </w:r>
    </w:p>
    <w:p w:rsidR="000E0324" w:rsidRDefault="000E0324" w:rsidP="000E0324">
      <w:pPr>
        <w:spacing w:after="0" w:line="240" w:lineRule="auto"/>
        <w:jc w:val="both"/>
      </w:pPr>
      <w:r>
        <w:t xml:space="preserve">          6.8.5. почтовый адрес и адрес электронной почты  (при наличии), контактный телефон  субъекта персональных данных;</w:t>
      </w:r>
    </w:p>
    <w:p w:rsidR="009825CC" w:rsidRDefault="009825CC" w:rsidP="00E61A7B">
      <w:pPr>
        <w:pStyle w:val="6"/>
        <w:ind w:left="0" w:right="-1" w:firstLine="709"/>
        <w:rPr>
          <w:rFonts w:ascii="Times New Roman" w:hAnsi="Times New Roman" w:cs="Times New Roman"/>
          <w:b w:val="0"/>
          <w:sz w:val="28"/>
          <w:szCs w:val="28"/>
          <w:lang w:eastAsia="ru-RU"/>
        </w:rPr>
      </w:pPr>
      <w:r w:rsidRPr="009825CC">
        <w:rPr>
          <w:rFonts w:ascii="Times New Roman" w:hAnsi="Times New Roman" w:cs="Times New Roman"/>
          <w:b w:val="0"/>
          <w:sz w:val="28"/>
          <w:szCs w:val="28"/>
          <w:lang w:eastAsia="ru-RU"/>
        </w:rPr>
        <w:t>6.9. В отношении категории, указанной в пункте 6.1.2.6, обрабатываются:</w:t>
      </w:r>
    </w:p>
    <w:p w:rsidR="000E0324" w:rsidRDefault="000E0324" w:rsidP="00CE4420">
      <w:pPr>
        <w:spacing w:after="0" w:line="240" w:lineRule="auto"/>
        <w:ind w:firstLine="709"/>
        <w:jc w:val="both"/>
      </w:pPr>
      <w:r>
        <w:t>6.9.1. фамилия, имя, отчество (при наличии) 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6.9.2. гражданство 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6.9.3. место рождения (субъект, населенный пункт) 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6.9.4. документ, удостоверяющий личность (серия, номер, кем и когда выдан) 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6.9.5. этническое происхождение (при наличии информации) 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6.9.6. место нахождения (жительства) 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6.9.7. медицинское заключение о состоянии здоровья 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6.9.8. сведения о родителях, несовершеннолетних братьях и сестрах, других совершеннолетних родственников</w:t>
      </w:r>
      <w:r w:rsidRPr="00A46568">
        <w:t xml:space="preserve"> </w:t>
      </w:r>
      <w:r>
        <w:t>ребенка, оставшегося без попечения родителей, субъекта персональных данных:</w:t>
      </w:r>
    </w:p>
    <w:p w:rsidR="000E0324" w:rsidRDefault="000E0324" w:rsidP="000E0324">
      <w:pPr>
        <w:spacing w:after="0" w:line="240" w:lineRule="auto"/>
        <w:jc w:val="both"/>
      </w:pPr>
      <w:r>
        <w:t xml:space="preserve">            </w:t>
      </w:r>
      <w:proofErr w:type="gramStart"/>
      <w:r>
        <w:t>мать – фамилия, имя, отчество (при наличии), дата рождения, гражданство, принадлежность к определенной религии и культуре (при наличии информации), место нахождения (жительства), состояние здоровья (при наличии документального подтверждения);</w:t>
      </w:r>
      <w:proofErr w:type="gramEnd"/>
    </w:p>
    <w:p w:rsidR="000E0324" w:rsidRDefault="000E0324" w:rsidP="000E0324">
      <w:pPr>
        <w:spacing w:after="0" w:line="240" w:lineRule="auto"/>
        <w:jc w:val="both"/>
      </w:pPr>
      <w:r>
        <w:t xml:space="preserve">          </w:t>
      </w:r>
      <w:proofErr w:type="gramStart"/>
      <w:r>
        <w:t>отец - фамилия, имя, отчество (при наличии), дата рождения, гражданство, принадлежность к определенной религии и культуре (при наличии информации), место нахождения (жительства), состояние здоровья (при наличии документального подтверждения);</w:t>
      </w:r>
      <w:proofErr w:type="gramEnd"/>
    </w:p>
    <w:p w:rsidR="000E0324" w:rsidRDefault="000E0324" w:rsidP="000E0324">
      <w:pPr>
        <w:spacing w:after="0" w:line="240" w:lineRule="auto"/>
        <w:jc w:val="both"/>
      </w:pPr>
      <w:r>
        <w:t xml:space="preserve">          </w:t>
      </w:r>
      <w:proofErr w:type="gramStart"/>
      <w:r>
        <w:t>несовершеннолетние братья, сестры – фамилия, имя, отчество (при наличии), дата рождения, место рождения, место жительства и (или) нахождения, группа здоровья (при наличии документального подтверждения);</w:t>
      </w:r>
      <w:proofErr w:type="gramEnd"/>
    </w:p>
    <w:p w:rsidR="000E0324" w:rsidRDefault="000E0324" w:rsidP="000E0324">
      <w:pPr>
        <w:spacing w:after="0" w:line="240" w:lineRule="auto"/>
        <w:jc w:val="both"/>
      </w:pPr>
      <w:r>
        <w:t xml:space="preserve">          </w:t>
      </w:r>
      <w:proofErr w:type="gramStart"/>
      <w:r>
        <w:t>других совершеннолетних родственников - фамилия, имя, отчество (при наличии), дата рождения, степень родства, место жительства и (или) пребывания, реквизиты документов, подтверждающих невозможность передачи ребенка на воспитание родственникам ребенка;</w:t>
      </w:r>
      <w:proofErr w:type="gramEnd"/>
    </w:p>
    <w:p w:rsidR="000E0324" w:rsidRDefault="000E0324" w:rsidP="00CE4420">
      <w:pPr>
        <w:spacing w:after="0" w:line="240" w:lineRule="auto"/>
        <w:ind w:firstLine="709"/>
        <w:jc w:val="both"/>
      </w:pPr>
      <w:r>
        <w:t xml:space="preserve"> 6.9.10. фамилия, имя, отчество (при наличии) субъекта персональных данных;</w:t>
      </w:r>
    </w:p>
    <w:p w:rsidR="000E0324" w:rsidRDefault="000E0324" w:rsidP="00CE4420">
      <w:pPr>
        <w:spacing w:after="0" w:line="240" w:lineRule="auto"/>
        <w:ind w:firstLine="709"/>
        <w:jc w:val="both"/>
      </w:pPr>
      <w:r>
        <w:t xml:space="preserve"> 6.9.11. гражданство субъекта персональных данных;</w:t>
      </w:r>
    </w:p>
    <w:p w:rsidR="000E0324" w:rsidRDefault="000E0324" w:rsidP="00CE4420">
      <w:pPr>
        <w:spacing w:after="0" w:line="240" w:lineRule="auto"/>
        <w:ind w:firstLine="709"/>
        <w:jc w:val="both"/>
      </w:pPr>
      <w:r>
        <w:t xml:space="preserve"> 6.9.12. документ, удостоверяющий личность (серия, номер, когда и кем выдан) субъекта персональных данных;</w:t>
      </w:r>
    </w:p>
    <w:p w:rsidR="000E0324" w:rsidRDefault="000E0324" w:rsidP="000E0324">
      <w:pPr>
        <w:spacing w:after="0" w:line="240" w:lineRule="auto"/>
        <w:jc w:val="both"/>
      </w:pPr>
      <w:r>
        <w:lastRenderedPageBreak/>
        <w:t xml:space="preserve">          6.9.13. место жительства (подтвержденный регистрацией), место пребывания (адрес фактического проживания) субъекта персональных данных;</w:t>
      </w:r>
    </w:p>
    <w:p w:rsidR="000E0324" w:rsidRDefault="000E0324" w:rsidP="000E0324">
      <w:pPr>
        <w:spacing w:after="0" w:line="240" w:lineRule="auto"/>
        <w:jc w:val="both"/>
      </w:pPr>
      <w:r>
        <w:t xml:space="preserve">          6.9.14. иные персональные данные субъектов персональных данных, необходимые для заполнения форм и заявлений, утвержденных законодательными актами Российской Федерации;</w:t>
      </w:r>
    </w:p>
    <w:p w:rsidR="000E0324" w:rsidRPr="009825CC" w:rsidRDefault="000E0324" w:rsidP="000E0324">
      <w:pPr>
        <w:spacing w:after="0" w:line="240" w:lineRule="auto"/>
        <w:jc w:val="both"/>
      </w:pPr>
      <w:r>
        <w:t xml:space="preserve">          6.9.15.</w:t>
      </w:r>
      <w:r w:rsidRPr="005726A8">
        <w:t xml:space="preserve"> </w:t>
      </w:r>
      <w:r w:rsidRPr="00F5630A">
        <w:t xml:space="preserve"> </w:t>
      </w:r>
      <w:r w:rsidRPr="00735A6E">
        <w:t xml:space="preserve">иные персональные данные, необходимые для достижения целей, предусмотренных </w:t>
      </w:r>
      <w:hyperlink w:anchor="Par52" w:history="1">
        <w:r>
          <w:t>пунктом 6</w:t>
        </w:r>
        <w:r w:rsidRPr="00735A6E">
          <w:t>.</w:t>
        </w:r>
      </w:hyperlink>
      <w:r>
        <w:t>1.2.6.</w:t>
      </w:r>
    </w:p>
    <w:p w:rsidR="009825CC" w:rsidRDefault="009825CC" w:rsidP="009825CC">
      <w:pPr>
        <w:spacing w:after="0" w:line="240" w:lineRule="auto"/>
        <w:ind w:firstLine="709"/>
      </w:pPr>
      <w:r w:rsidRPr="009825CC">
        <w:t>6.10. В отношении категории, указанной в пункте 6.1.2.7, обрабатываются:</w:t>
      </w:r>
    </w:p>
    <w:p w:rsidR="000E0324" w:rsidRDefault="000E0324" w:rsidP="00CE4420">
      <w:pPr>
        <w:spacing w:after="0" w:line="240" w:lineRule="auto"/>
        <w:ind w:firstLine="709"/>
        <w:jc w:val="both"/>
      </w:pPr>
      <w:r>
        <w:t>6.10.1. фамилия, имя, отчество субъекта персональных данных;</w:t>
      </w:r>
    </w:p>
    <w:p w:rsidR="000E0324" w:rsidRDefault="000E0324" w:rsidP="000E0324">
      <w:pPr>
        <w:spacing w:after="0" w:line="240" w:lineRule="auto"/>
        <w:jc w:val="both"/>
      </w:pPr>
      <w:r>
        <w:t xml:space="preserve">          6.10.2.</w:t>
      </w:r>
      <w:r w:rsidRPr="00B05DD8">
        <w:t xml:space="preserve"> </w:t>
      </w:r>
      <w:r>
        <w:t>документ, удостоверяющий личность (серия, номер, когда и кем выдан)</w:t>
      </w:r>
      <w:r w:rsidRPr="00BB5C49">
        <w:t xml:space="preserve"> </w:t>
      </w:r>
      <w:r>
        <w:t>субъекта персональных данных;</w:t>
      </w:r>
    </w:p>
    <w:p w:rsidR="000E0324" w:rsidRDefault="000E0324" w:rsidP="000E0324">
      <w:pPr>
        <w:spacing w:after="0" w:line="240" w:lineRule="auto"/>
        <w:jc w:val="both"/>
      </w:pPr>
      <w:r>
        <w:t xml:space="preserve">          6.10.3. СНИЛС</w:t>
      </w:r>
      <w:r w:rsidRPr="00BB5C49">
        <w:t xml:space="preserve"> </w:t>
      </w:r>
      <w:r>
        <w:t>субъекта персональных данных;</w:t>
      </w:r>
    </w:p>
    <w:p w:rsidR="000E0324" w:rsidRDefault="000E0324" w:rsidP="000E0324">
      <w:pPr>
        <w:spacing w:after="0" w:line="240" w:lineRule="auto"/>
        <w:jc w:val="both"/>
      </w:pPr>
      <w:r>
        <w:t xml:space="preserve">          6.10.4.</w:t>
      </w:r>
      <w:r w:rsidRPr="00B05DD8">
        <w:t xml:space="preserve"> </w:t>
      </w:r>
      <w:r>
        <w:t>место жительства субъекта персональных данных;</w:t>
      </w:r>
    </w:p>
    <w:p w:rsidR="000E0324" w:rsidRDefault="000E0324" w:rsidP="000E0324">
      <w:pPr>
        <w:spacing w:after="0" w:line="240" w:lineRule="auto"/>
        <w:jc w:val="both"/>
      </w:pPr>
      <w:r>
        <w:t xml:space="preserve">          6.10.5. место работы, должность</w:t>
      </w:r>
      <w:r w:rsidRPr="00BB5C49">
        <w:t xml:space="preserve"> </w:t>
      </w:r>
      <w:r>
        <w:t>субъекта персональных данных;</w:t>
      </w:r>
    </w:p>
    <w:p w:rsidR="000E0324" w:rsidRDefault="000E0324" w:rsidP="000E0324">
      <w:pPr>
        <w:spacing w:after="0" w:line="240" w:lineRule="auto"/>
        <w:jc w:val="both"/>
      </w:pPr>
      <w:r>
        <w:t xml:space="preserve">          6.10.6. фотоизображение</w:t>
      </w:r>
      <w:r w:rsidRPr="00BB5C49">
        <w:t xml:space="preserve"> </w:t>
      </w:r>
      <w:r>
        <w:t>субъекта персональных данных;</w:t>
      </w:r>
    </w:p>
    <w:p w:rsidR="000E0324" w:rsidRDefault="000E0324" w:rsidP="000E0324">
      <w:pPr>
        <w:spacing w:after="0" w:line="240" w:lineRule="auto"/>
        <w:jc w:val="both"/>
      </w:pPr>
      <w:r>
        <w:t xml:space="preserve">          6.10.7. число, месяц, год рождения</w:t>
      </w:r>
      <w:r w:rsidRPr="00BB5C49">
        <w:t xml:space="preserve"> </w:t>
      </w:r>
      <w:r>
        <w:t>субъекта персональных данных;</w:t>
      </w:r>
    </w:p>
    <w:p w:rsidR="000E0324" w:rsidRDefault="000E0324" w:rsidP="000E0324">
      <w:pPr>
        <w:spacing w:after="0" w:line="240" w:lineRule="auto"/>
        <w:jc w:val="both"/>
      </w:pPr>
      <w:r>
        <w:t xml:space="preserve">          6.10.8. сведения об образовании, профессии, должности</w:t>
      </w:r>
      <w:r w:rsidRPr="00BB5C49">
        <w:t xml:space="preserve"> </w:t>
      </w:r>
      <w:r>
        <w:t>субъекта персональных данных.</w:t>
      </w:r>
    </w:p>
    <w:p w:rsidR="00176FAB" w:rsidRDefault="00176FAB" w:rsidP="009C6BAD">
      <w:pPr>
        <w:spacing w:after="0" w:line="240" w:lineRule="auto"/>
        <w:jc w:val="center"/>
      </w:pPr>
    </w:p>
    <w:p w:rsidR="00F67F39" w:rsidRDefault="00F67F39" w:rsidP="009C6BAD">
      <w:pPr>
        <w:spacing w:after="0" w:line="240" w:lineRule="auto"/>
        <w:jc w:val="center"/>
      </w:pPr>
      <w:r>
        <w:t>5.Согласие на обработку персональных данных</w:t>
      </w:r>
    </w:p>
    <w:p w:rsidR="00F67F39" w:rsidRDefault="00F67F39" w:rsidP="009C6BAD">
      <w:pPr>
        <w:spacing w:after="0" w:line="240" w:lineRule="auto"/>
        <w:jc w:val="center"/>
      </w:pPr>
    </w:p>
    <w:p w:rsidR="00F67F39" w:rsidRDefault="00F67F39" w:rsidP="00586243">
      <w:pPr>
        <w:spacing w:after="0" w:line="240" w:lineRule="auto"/>
        <w:jc w:val="both"/>
      </w:pPr>
      <w:r>
        <w:t xml:space="preserve">           5.1. ОМСУ </w:t>
      </w:r>
      <w:r w:rsidR="00817806">
        <w:t>округа</w:t>
      </w:r>
      <w:r>
        <w:t xml:space="preserve"> - оператор осуществляет обработку персональных данных субъектов в случаях, установленных законодательством Российской Федерации в области персональных данных. Одним из таких случаев является предоставление субъектом согласия на обработку его персональных данных.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Оператор обеспечивает получение конкретного, информированного и сознательного согласия субъекта на обработку его персональных данных.</w:t>
      </w:r>
    </w:p>
    <w:p w:rsidR="00F67F39" w:rsidRDefault="00F67F39" w:rsidP="00817806">
      <w:pPr>
        <w:spacing w:after="0" w:line="240" w:lineRule="auto"/>
        <w:ind w:firstLine="709"/>
        <w:jc w:val="both"/>
      </w:pPr>
      <w:r>
        <w:t xml:space="preserve">ОМСУ </w:t>
      </w:r>
      <w:r w:rsidR="00817806">
        <w:t>округа</w:t>
      </w:r>
      <w:r>
        <w:t xml:space="preserve"> - оператор обеспечивает конфиденциальность обрабатываемых персональных данных: не раскрывает третьим лицам и не распространяет персональные данные без согласия субъекта персональных данных, если иное не предусмотрено федеральным законом.</w:t>
      </w:r>
    </w:p>
    <w:p w:rsidR="00F67F39" w:rsidRDefault="00F67F39" w:rsidP="00586243">
      <w:pPr>
        <w:spacing w:after="0" w:line="240" w:lineRule="auto"/>
        <w:jc w:val="both"/>
      </w:pPr>
      <w:r>
        <w:t xml:space="preserve">            5.2. Если иное не предусмотрено федеральным законом, следующие действия осуществляются ОМСУ </w:t>
      </w:r>
      <w:r w:rsidR="00817806">
        <w:t>округа</w:t>
      </w:r>
      <w:r>
        <w:t xml:space="preserve"> - оператор только при наличии согласия субъекта персональных данных:</w:t>
      </w:r>
    </w:p>
    <w:p w:rsidR="00F67F39" w:rsidRDefault="00F67F39" w:rsidP="00586243">
      <w:pPr>
        <w:spacing w:after="0" w:line="240" w:lineRule="auto"/>
        <w:jc w:val="both"/>
      </w:pPr>
      <w:r>
        <w:t xml:space="preserve">            - поручение обработки персональных данных другому лицу на основании заключаемого с этим лицом договора;</w:t>
      </w:r>
    </w:p>
    <w:p w:rsidR="00F67F39" w:rsidRDefault="00F67F39" w:rsidP="00586243">
      <w:pPr>
        <w:spacing w:after="0" w:line="240" w:lineRule="auto"/>
        <w:jc w:val="both"/>
      </w:pPr>
      <w:r>
        <w:t xml:space="preserve">            -  раскрытие и распространение персональных данных третьим лицам.</w:t>
      </w:r>
    </w:p>
    <w:p w:rsidR="00F67F39" w:rsidRDefault="00F67F39" w:rsidP="00586243">
      <w:pPr>
        <w:spacing w:after="0" w:line="240" w:lineRule="auto"/>
        <w:jc w:val="both"/>
      </w:pPr>
      <w:r>
        <w:t xml:space="preserve">            Кроме того, согласие субъекта персональных данных требуется в иных случаях, предусмотренных законодательством Российской Федерации. </w:t>
      </w:r>
    </w:p>
    <w:p w:rsidR="00F67F39" w:rsidRDefault="00F67F39" w:rsidP="006040A7">
      <w:pPr>
        <w:spacing w:after="0" w:line="240" w:lineRule="auto"/>
        <w:jc w:val="both"/>
      </w:pPr>
      <w:r>
        <w:t xml:space="preserve">           5.3. Обработка специальных категорий персональных данных, касающиеся расовой, национальной принадлежности, политических взглядов, религиозных или </w:t>
      </w:r>
      <w:r>
        <w:lastRenderedPageBreak/>
        <w:t>философских убеждений, состояния здоровья, интимной жизни, не допускается, за исключением случаев:</w:t>
      </w:r>
    </w:p>
    <w:p w:rsidR="00F67F39" w:rsidRDefault="00F67F39" w:rsidP="006040A7">
      <w:pPr>
        <w:spacing w:after="0" w:line="240" w:lineRule="auto"/>
        <w:jc w:val="both"/>
      </w:pPr>
      <w:r>
        <w:t xml:space="preserve">           5.3.1. субъект персональных данных дал согласие в письменной форме на обработку своих персональных данных;</w:t>
      </w:r>
    </w:p>
    <w:p w:rsidR="00F67F39" w:rsidRDefault="00F67F39" w:rsidP="006040A7">
      <w:pPr>
        <w:spacing w:after="0" w:line="240" w:lineRule="auto"/>
        <w:jc w:val="both"/>
      </w:pPr>
      <w:r>
        <w:t xml:space="preserve">           5.3.2. персональные данные сделаны общедоступными субъектом персональных данных;</w:t>
      </w:r>
    </w:p>
    <w:p w:rsidR="00F67F39" w:rsidRDefault="00F67F39" w:rsidP="006040A7">
      <w:pPr>
        <w:spacing w:after="0" w:line="240" w:lineRule="auto"/>
        <w:jc w:val="both"/>
      </w:pPr>
      <w:r>
        <w:t xml:space="preserve">           5.3.3. обработка персональных данных осуществляется в соответствии с законодательством о государственной социальной помощи, трудовым законодательством, законодательством Российской Федерации о пенсиях по государственному пенсионному обеспечению, о трудовых пенсиях;</w:t>
      </w:r>
    </w:p>
    <w:p w:rsidR="00F67F39" w:rsidRDefault="00F67F39" w:rsidP="006040A7">
      <w:pPr>
        <w:spacing w:after="0" w:line="240" w:lineRule="auto"/>
        <w:jc w:val="both"/>
      </w:pPr>
      <w:r>
        <w:t xml:space="preserve">            5.3.4.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F67F39" w:rsidRDefault="00F67F39" w:rsidP="006040A7">
      <w:pPr>
        <w:spacing w:after="0" w:line="240" w:lineRule="auto"/>
        <w:jc w:val="both"/>
      </w:pPr>
      <w:r>
        <w:t xml:space="preserve">            5.3.5. обработка персональных данных осуществляется в медико-профилактических целях, в целях установления медицинского диагноза, оказания медицинских и </w:t>
      </w:r>
      <w:proofErr w:type="gramStart"/>
      <w:r>
        <w:t>медико-социальных</w:t>
      </w:r>
      <w:proofErr w:type="gramEnd"/>
      <w:r>
        <w:t xml:space="preserve">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F67F39" w:rsidRDefault="00F67F39" w:rsidP="006040A7">
      <w:pPr>
        <w:spacing w:after="0" w:line="240" w:lineRule="auto"/>
        <w:jc w:val="both"/>
      </w:pPr>
      <w:r>
        <w:t xml:space="preserve">            5.3.6.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F67F39" w:rsidRDefault="00F67F39" w:rsidP="006040A7">
      <w:pPr>
        <w:spacing w:after="0" w:line="240" w:lineRule="auto"/>
        <w:jc w:val="both"/>
      </w:pPr>
      <w:r>
        <w:t xml:space="preserve">             5.3.7.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F67F39" w:rsidRDefault="00F67F39" w:rsidP="006040A7">
      <w:pPr>
        <w:spacing w:after="0" w:line="240" w:lineRule="auto"/>
        <w:jc w:val="both"/>
      </w:pPr>
      <w:r>
        <w:t xml:space="preserve">             5.3.8.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об исполнительном делопроизводстве, уголовно-исполнительным законодательством;</w:t>
      </w:r>
    </w:p>
    <w:p w:rsidR="00F67F39" w:rsidRDefault="00F67F39" w:rsidP="006040A7">
      <w:pPr>
        <w:spacing w:after="0" w:line="240" w:lineRule="auto"/>
        <w:jc w:val="both"/>
      </w:pPr>
      <w:r>
        <w:t xml:space="preserve">             5.3.9.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F67F39" w:rsidRDefault="00F67F39" w:rsidP="006040A7">
      <w:pPr>
        <w:spacing w:after="0" w:line="240" w:lineRule="auto"/>
        <w:jc w:val="both"/>
      </w:pPr>
      <w:r>
        <w:t xml:space="preserve">             5.3.10.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F67F39" w:rsidRDefault="00F67F39" w:rsidP="006040A7">
      <w:pPr>
        <w:spacing w:after="0" w:line="240" w:lineRule="auto"/>
        <w:jc w:val="both"/>
      </w:pPr>
      <w:r>
        <w:t xml:space="preserve">             5.4. </w:t>
      </w:r>
      <w:proofErr w:type="gramStart"/>
      <w:r>
        <w:t xml:space="preserve">Обработка сведений, которые характеризуют физиологические и биологические особенности человека, на основании которых можно установить его </w:t>
      </w:r>
      <w:r>
        <w:lastRenderedPageBreak/>
        <w:t xml:space="preserve">личность (биометрические персональные данные) и которые использует ОМСУ </w:t>
      </w:r>
      <w:r w:rsidR="00817806">
        <w:t>округа</w:t>
      </w:r>
      <w:r>
        <w:t xml:space="preserve"> - оператор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w:t>
      </w:r>
      <w:proofErr w:type="gramEnd"/>
      <w:r>
        <w:t xml:space="preserve"> Обработка биометрических персональных данных может осуществляться оператором без согласия  субъекта персональных данных в  случаях, предусмотренных законодательством Российской Федерации по противодействию терроризму, и иных случаях, указанных в ч. 2ст.11 Федерального закона № 152-ФЗ.</w:t>
      </w:r>
    </w:p>
    <w:p w:rsidR="00F67F39" w:rsidRDefault="00F67F39" w:rsidP="006040A7">
      <w:pPr>
        <w:spacing w:after="0" w:line="240" w:lineRule="auto"/>
        <w:jc w:val="both"/>
      </w:pPr>
      <w:r>
        <w:t xml:space="preserve">            5.5. В случаях, когда обработка персональных данных может осуществляться ОМСУ </w:t>
      </w:r>
      <w:r w:rsidR="00817806">
        <w:t>округа</w:t>
      </w:r>
      <w:r>
        <w:t xml:space="preserve"> - оператором только с согласия субъекта персональных данных, оператор получает от субъекта персональных данных или его представителя согласие на обработку персональных данных в любой позволяющей подтвердить факт его получения форме, если иное не предусмотрено федеральным законом. В случае получения согласия на обработку персональных данных от представителя субъекта персональных данных оператором проверяются полномочия данного представителя на предоставление согласия от имени субъекта персональных данных. Если предоставление персональных данных является обязательным в соответствии с федеральным законом, оператор разъясняет субъекту персональных данных юридические последствия отказа предоставить его персональные данные.</w:t>
      </w:r>
    </w:p>
    <w:p w:rsidR="00F67F39" w:rsidRDefault="00F67F39" w:rsidP="006040A7">
      <w:pPr>
        <w:spacing w:after="0" w:line="240" w:lineRule="auto"/>
        <w:jc w:val="both"/>
      </w:pPr>
      <w:r>
        <w:t xml:space="preserve">            5.6.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w:t>
      </w:r>
    </w:p>
    <w:p w:rsidR="00F67F39" w:rsidRDefault="00F67F39" w:rsidP="006040A7">
      <w:pPr>
        <w:spacing w:after="0" w:line="240" w:lineRule="auto"/>
        <w:jc w:val="both"/>
      </w:pPr>
      <w:r>
        <w:t xml:space="preserve">            5.7. Для обработки персональных данных, содержащейся в согласии субъекта на обработку персональных данных, дополнительное согласие не требуется.</w:t>
      </w:r>
    </w:p>
    <w:p w:rsidR="00F67F39" w:rsidRDefault="00F67F39" w:rsidP="006040A7">
      <w:pPr>
        <w:spacing w:after="0" w:line="240" w:lineRule="auto"/>
        <w:jc w:val="both"/>
      </w:pPr>
      <w:r>
        <w:t xml:space="preserve">            5.8.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F67F39" w:rsidRDefault="00F67F39" w:rsidP="006040A7">
      <w:pPr>
        <w:spacing w:after="0" w:line="240" w:lineRule="auto"/>
        <w:jc w:val="both"/>
      </w:pPr>
      <w:r>
        <w:t xml:space="preserve">            5.9. Согласие на обработку персональных данных может быть отозвано субъектом персональных данных. В случае отзыва согласия на обработку персональных данных ОМСУ </w:t>
      </w:r>
      <w:r w:rsidR="00817806">
        <w:t>округа</w:t>
      </w:r>
      <w:r>
        <w:t xml:space="preserve"> - оператор продолжает обработку персональных данных, если это не противоречит законодательству о персональных данных.</w:t>
      </w:r>
    </w:p>
    <w:p w:rsidR="00F67F39" w:rsidRDefault="00F67F39" w:rsidP="006040A7">
      <w:pPr>
        <w:spacing w:after="0" w:line="240" w:lineRule="auto"/>
        <w:jc w:val="both"/>
      </w:pPr>
    </w:p>
    <w:p w:rsidR="00F67F39" w:rsidRDefault="00F67F39" w:rsidP="00602A05">
      <w:pPr>
        <w:spacing w:after="0" w:line="240" w:lineRule="auto"/>
        <w:jc w:val="center"/>
      </w:pPr>
      <w:r>
        <w:t>6. Права субъекта персональных данных</w:t>
      </w:r>
    </w:p>
    <w:p w:rsidR="00F67F39" w:rsidRDefault="00F67F39" w:rsidP="00602A05">
      <w:pPr>
        <w:spacing w:after="0" w:line="240" w:lineRule="auto"/>
        <w:jc w:val="center"/>
      </w:pPr>
    </w:p>
    <w:p w:rsidR="00F67F39" w:rsidRDefault="00F67F39" w:rsidP="00602A05">
      <w:pPr>
        <w:spacing w:after="0" w:line="240" w:lineRule="auto"/>
        <w:jc w:val="both"/>
      </w:pPr>
      <w:r>
        <w:t xml:space="preserve">           6.1. Субъект персональных данных имеет право на получение информации, касающейся обработки его персональных данных. Состав предоставляемых сведений, а также порядок, правила и сроки их предоставления установлены настоящей Политикой и иными положениями Закона.</w:t>
      </w:r>
    </w:p>
    <w:p w:rsidR="00F67F39" w:rsidRDefault="00F67F39" w:rsidP="00602A05">
      <w:pPr>
        <w:spacing w:after="0" w:line="240" w:lineRule="auto"/>
        <w:jc w:val="both"/>
      </w:pPr>
      <w:r>
        <w:t xml:space="preserve">           6.2. Право субъекта персональных данных на доступ к его персональным данным может быть ограничено в соответствии с федеральными законами, в том </w:t>
      </w:r>
      <w:r>
        <w:lastRenderedPageBreak/>
        <w:t>числе. Если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F67F39" w:rsidRDefault="00F67F39" w:rsidP="00602A05">
      <w:pPr>
        <w:spacing w:after="0" w:line="240" w:lineRule="auto"/>
        <w:jc w:val="both"/>
      </w:pPr>
      <w:r>
        <w:t xml:space="preserve">           6.3.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F67F39" w:rsidRDefault="00F67F39" w:rsidP="00602A05">
      <w:pPr>
        <w:spacing w:after="0" w:line="240" w:lineRule="auto"/>
        <w:jc w:val="both"/>
      </w:pPr>
      <w:r>
        <w:t xml:space="preserve">           6.4. Иные права субъекта персональных данных, в том числе право на обжалование действий или бездействий ОМСУ </w:t>
      </w:r>
      <w:r w:rsidR="00817806">
        <w:t>округа</w:t>
      </w:r>
      <w:r>
        <w:t xml:space="preserve"> - оператора, установлены Законом.</w:t>
      </w:r>
    </w:p>
    <w:p w:rsidR="00F67F39" w:rsidRDefault="00F67F39" w:rsidP="00F55B5F">
      <w:pPr>
        <w:spacing w:after="0" w:line="240" w:lineRule="auto"/>
        <w:jc w:val="both"/>
      </w:pPr>
    </w:p>
    <w:p w:rsidR="00F67F39" w:rsidRDefault="00F67F39" w:rsidP="005B40ED">
      <w:pPr>
        <w:spacing w:after="0" w:line="240" w:lineRule="auto"/>
        <w:jc w:val="center"/>
      </w:pPr>
      <w:r>
        <w:t>7. Организация учета и хранения, обрабатываемых персональных данных</w:t>
      </w:r>
    </w:p>
    <w:p w:rsidR="00F67F39" w:rsidRDefault="00F67F39" w:rsidP="005B40ED">
      <w:pPr>
        <w:spacing w:after="0" w:line="240" w:lineRule="auto"/>
        <w:jc w:val="center"/>
      </w:pPr>
    </w:p>
    <w:p w:rsidR="00F67F39" w:rsidRDefault="00F67F39" w:rsidP="00AC1C1C">
      <w:pPr>
        <w:spacing w:after="0" w:line="240" w:lineRule="auto"/>
        <w:jc w:val="both"/>
      </w:pPr>
      <w:r>
        <w:t xml:space="preserve">          7.1. Сроки хранения документов содержащих персональные данные, регулируются «Перечнем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срока хранения», утвержденного Приказом Министерством РФ от 25.08.2010 № 558 и других требований федерального законодательства.</w:t>
      </w:r>
    </w:p>
    <w:p w:rsidR="00F67F39" w:rsidRDefault="00F67F39" w:rsidP="00673754">
      <w:pPr>
        <w:spacing w:after="0" w:line="240" w:lineRule="auto"/>
        <w:jc w:val="both"/>
      </w:pPr>
      <w:r>
        <w:t xml:space="preserve">         7.2. В целях обеспечения безопасности персональных данных, обрабатываемых без использования средств автоматизации, в отношении каждой категории персональных данных ОМСУ </w:t>
      </w:r>
      <w:r w:rsidR="00817806">
        <w:t>округа</w:t>
      </w:r>
      <w:r>
        <w:t xml:space="preserve"> - оператором определяются места хранения персональных данных (материальных носителей) и устанавливается перечень лиц, осуществляющих обработку персональных данных либо имеющих к ним доступ. ОМСУ </w:t>
      </w:r>
      <w:r w:rsidR="00817806">
        <w:t>округа</w:t>
      </w:r>
      <w:r>
        <w:t xml:space="preserve"> - оператором обеспечивается раздельное хранение персональных данных (материальных носителей), обработка которых осуществляется в различных целях.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w:t>
      </w:r>
    </w:p>
    <w:p w:rsidR="00F67F39" w:rsidRDefault="00F67F39" w:rsidP="00673754">
      <w:pPr>
        <w:spacing w:after="0" w:line="240" w:lineRule="auto"/>
        <w:jc w:val="both"/>
      </w:pPr>
    </w:p>
    <w:p w:rsidR="00074924" w:rsidRDefault="00074924" w:rsidP="006D1D3D">
      <w:pPr>
        <w:spacing w:after="0" w:line="240" w:lineRule="auto"/>
        <w:jc w:val="center"/>
      </w:pPr>
    </w:p>
    <w:p w:rsidR="00F67F39" w:rsidRDefault="00F67F39" w:rsidP="006D1D3D">
      <w:pPr>
        <w:spacing w:after="0" w:line="240" w:lineRule="auto"/>
        <w:jc w:val="center"/>
      </w:pPr>
      <w:r>
        <w:t>8. Организация защиты персональных данных</w:t>
      </w:r>
    </w:p>
    <w:p w:rsidR="00F67F39" w:rsidRDefault="00F67F39" w:rsidP="006D1D3D">
      <w:pPr>
        <w:spacing w:after="0" w:line="240" w:lineRule="auto"/>
        <w:jc w:val="center"/>
      </w:pPr>
    </w:p>
    <w:p w:rsidR="00F67F39" w:rsidRDefault="00F67F39" w:rsidP="006D55C2">
      <w:pPr>
        <w:spacing w:after="0" w:line="240" w:lineRule="auto"/>
        <w:jc w:val="both"/>
      </w:pPr>
      <w:r>
        <w:t xml:space="preserve">         8.1. ОМСУ </w:t>
      </w:r>
      <w:r w:rsidR="00817806">
        <w:t>округа</w:t>
      </w:r>
      <w:r>
        <w:t xml:space="preserve"> - оператор обязан обеспечить безопасность персональных данных при их обработке и принимать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также от иных неправомерных действий в отношении персональных данных.</w:t>
      </w:r>
    </w:p>
    <w:p w:rsidR="00F67F39" w:rsidRDefault="00F67F39" w:rsidP="006D1D3D">
      <w:pPr>
        <w:spacing w:after="0" w:line="240" w:lineRule="auto"/>
        <w:jc w:val="both"/>
      </w:pPr>
      <w:r>
        <w:t xml:space="preserve">          8.2. ОМСУ </w:t>
      </w:r>
      <w:r w:rsidR="00817806">
        <w:t>округа</w:t>
      </w:r>
      <w:r>
        <w:t xml:space="preserve"> - оператор принимает меры, необходимые и достаточные для обеспечения выполнения обязанностей, предусмотренных Федеральным законом от 27.07.2006 № 152-ФЗ «О персональных данных» и принятыми в соответствии с ним нормативными актами, в частности:</w:t>
      </w:r>
    </w:p>
    <w:p w:rsidR="00F67F39" w:rsidRDefault="00F67F39" w:rsidP="006D1D3D">
      <w:pPr>
        <w:spacing w:after="0" w:line="240" w:lineRule="auto"/>
        <w:jc w:val="both"/>
      </w:pPr>
      <w:r>
        <w:lastRenderedPageBreak/>
        <w:t xml:space="preserve">          - издает документы, определяющие политику в отношении обработки персональных данных, локальные акты, устанавливающие процедуры, направленные на предотвращения и выявление нарушений законодательства Российской Федерации, устранение последствий таких нарушений;</w:t>
      </w:r>
    </w:p>
    <w:p w:rsidR="00F67F39" w:rsidRDefault="00F67F39" w:rsidP="006D1D3D">
      <w:pPr>
        <w:spacing w:after="0" w:line="240" w:lineRule="auto"/>
        <w:jc w:val="both"/>
      </w:pPr>
      <w:r>
        <w:t xml:space="preserve">           - применяет правовые, организационные и технические меры по обеспечению безопасности персональных данных;</w:t>
      </w:r>
    </w:p>
    <w:p w:rsidR="00F67F39" w:rsidRDefault="00F67F39" w:rsidP="006D1D3D">
      <w:pPr>
        <w:spacing w:after="0" w:line="240" w:lineRule="auto"/>
        <w:jc w:val="both"/>
      </w:pPr>
      <w:r>
        <w:t xml:space="preserve">           - осуществляет внутренний контроль соответствия обработки персональных данных Федеральному закону от 27.07.2006 № 152-ФЗ «О персональных данных» и принятым в соответствии с ним нормативным правовым актам, требованиям к защите персональных  данных; </w:t>
      </w:r>
    </w:p>
    <w:p w:rsidR="00F67F39" w:rsidRDefault="00F67F39" w:rsidP="006D1D3D">
      <w:pPr>
        <w:spacing w:after="0" w:line="240" w:lineRule="auto"/>
        <w:jc w:val="both"/>
      </w:pPr>
      <w:r>
        <w:t xml:space="preserve">         8.3. Обеспечение безопасности персональных данных в Администрации </w:t>
      </w:r>
      <w:r w:rsidR="00817806">
        <w:t>округа</w:t>
      </w:r>
      <w:r>
        <w:t xml:space="preserve"> должно осуществляться на основе следующих принципов:</w:t>
      </w:r>
    </w:p>
    <w:p w:rsidR="00F67F39" w:rsidRDefault="00F67F39" w:rsidP="006D1D3D">
      <w:pPr>
        <w:spacing w:after="0" w:line="240" w:lineRule="auto"/>
        <w:jc w:val="both"/>
      </w:pPr>
      <w:r>
        <w:t xml:space="preserve">             - соблюдение конфиденциальности персональных данных и иных характеристик их безопасности;</w:t>
      </w:r>
    </w:p>
    <w:p w:rsidR="00F67F39" w:rsidRDefault="00F67F39" w:rsidP="006D1D3D">
      <w:pPr>
        <w:spacing w:after="0" w:line="240" w:lineRule="auto"/>
        <w:jc w:val="both"/>
      </w:pPr>
      <w:r>
        <w:t xml:space="preserve">          - реализация права на доступ к персональным данным лиц, доступ которых к таким данным разрешается в рамках действующего законодательства Российской Федерации и локальными нормативными актами администрации;</w:t>
      </w:r>
    </w:p>
    <w:p w:rsidR="00F67F39" w:rsidRDefault="00F67F39" w:rsidP="006D1D3D">
      <w:pPr>
        <w:spacing w:after="0" w:line="240" w:lineRule="auto"/>
        <w:jc w:val="both"/>
      </w:pPr>
      <w:r>
        <w:t xml:space="preserve">          - обеспечение защиты информации, содержащей персональные данные,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rsidR="00F67F39" w:rsidRDefault="00F67F39" w:rsidP="006D1D3D">
      <w:pPr>
        <w:spacing w:after="0" w:line="240" w:lineRule="auto"/>
        <w:jc w:val="both"/>
      </w:pPr>
      <w:r>
        <w:t xml:space="preserve">          - проведение мероприятий, направленных на предотвращение несанкционированной передачи их лицам, не имеющим права доступа к такой информации;</w:t>
      </w:r>
    </w:p>
    <w:p w:rsidR="00F67F39" w:rsidRDefault="00F67F39" w:rsidP="006D1D3D">
      <w:pPr>
        <w:spacing w:after="0" w:line="240" w:lineRule="auto"/>
        <w:jc w:val="both"/>
      </w:pPr>
      <w:r>
        <w:t xml:space="preserve">          - своевременное обнаружение фактов несанкционированного доступа к персональным данным;</w:t>
      </w:r>
    </w:p>
    <w:p w:rsidR="00F67F39" w:rsidRDefault="00F67F39" w:rsidP="006D1D3D">
      <w:pPr>
        <w:spacing w:after="0" w:line="240" w:lineRule="auto"/>
        <w:jc w:val="both"/>
      </w:pPr>
      <w:r>
        <w:t xml:space="preserve">          - 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rsidR="00F67F39" w:rsidRDefault="00F67F39" w:rsidP="006D1D3D">
      <w:pPr>
        <w:spacing w:after="0" w:line="240" w:lineRule="auto"/>
        <w:jc w:val="both"/>
      </w:pPr>
      <w:r>
        <w:t xml:space="preserve">          - возможность незамедлительного восстановления персональных данных, модифицированных или уничтоженных вследствие несанкционированного доступа к ним;</w:t>
      </w:r>
    </w:p>
    <w:p w:rsidR="00F67F39" w:rsidRDefault="00F67F39" w:rsidP="006D1D3D">
      <w:pPr>
        <w:spacing w:after="0" w:line="240" w:lineRule="auto"/>
        <w:jc w:val="both"/>
      </w:pPr>
      <w:r>
        <w:t xml:space="preserve">          - постоянный </w:t>
      </w:r>
      <w:proofErr w:type="gramStart"/>
      <w:r>
        <w:t>контроль за</w:t>
      </w:r>
      <w:proofErr w:type="gramEnd"/>
      <w:r>
        <w:t xml:space="preserve"> принимаемыми мерами по обеспечению безопасности персональных данных и обеспечением уровня защищенности персональных данных;</w:t>
      </w:r>
    </w:p>
    <w:p w:rsidR="00F67F39" w:rsidRDefault="00F67F39" w:rsidP="006D1D3D">
      <w:pPr>
        <w:spacing w:after="0" w:line="240" w:lineRule="auto"/>
        <w:jc w:val="both"/>
      </w:pPr>
      <w:r>
        <w:t xml:space="preserve">          - применение средств защиты информации, прошедших в установленном порядке процедуру оценки соответствия;</w:t>
      </w:r>
    </w:p>
    <w:p w:rsidR="00F67F39" w:rsidRDefault="00F67F39" w:rsidP="006D1D3D">
      <w:pPr>
        <w:spacing w:after="0" w:line="240" w:lineRule="auto"/>
        <w:jc w:val="both"/>
      </w:pPr>
      <w:r>
        <w:t xml:space="preserve">          - определение угроз безопасности персональных данных при их обработке в информационных системах персональных данных, разработка моделей угроз;</w:t>
      </w:r>
    </w:p>
    <w:p w:rsidR="00F67F39" w:rsidRDefault="00F67F39" w:rsidP="006D1D3D">
      <w:pPr>
        <w:spacing w:after="0" w:line="240" w:lineRule="auto"/>
        <w:jc w:val="both"/>
      </w:pPr>
      <w:r>
        <w:t xml:space="preserve">           - проведение 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F67F39" w:rsidRDefault="00F67F39" w:rsidP="006D1D3D">
      <w:pPr>
        <w:spacing w:after="0" w:line="240" w:lineRule="auto"/>
        <w:jc w:val="both"/>
      </w:pPr>
      <w:r>
        <w:t xml:space="preserve">           - организация учета машинных носителей персональных данных;</w:t>
      </w:r>
    </w:p>
    <w:p w:rsidR="00F67F39" w:rsidRDefault="00F67F39" w:rsidP="006D1D3D">
      <w:pPr>
        <w:spacing w:after="0" w:line="240" w:lineRule="auto"/>
        <w:jc w:val="both"/>
      </w:pPr>
      <w:r>
        <w:lastRenderedPageBreak/>
        <w:t xml:space="preserve">           - обеспечение регистрации и учета всех действий, совершаемых с персональными данными в информационной системе персональных данных.</w:t>
      </w:r>
    </w:p>
    <w:p w:rsidR="00F67F39" w:rsidRDefault="00F67F39" w:rsidP="006D1D3D">
      <w:pPr>
        <w:spacing w:after="0" w:line="240" w:lineRule="auto"/>
        <w:jc w:val="both"/>
      </w:pPr>
      <w:r>
        <w:t xml:space="preserve">          8.4. Мероприятия по обеспечению безопасности персональных данных должны носить комплексный характер и включать в себя правовые, организационные и технические меры.</w:t>
      </w:r>
    </w:p>
    <w:p w:rsidR="00F67F39" w:rsidRDefault="00F67F39" w:rsidP="006D1D3D">
      <w:pPr>
        <w:spacing w:after="0" w:line="240" w:lineRule="auto"/>
        <w:jc w:val="both"/>
      </w:pPr>
      <w:r>
        <w:t xml:space="preserve">          8.5. Все сотрудники ОМСУ </w:t>
      </w:r>
      <w:r w:rsidR="00817806">
        <w:t>округа</w:t>
      </w:r>
      <w:r>
        <w:t xml:space="preserve">, имеющие доступ к персональным данным, обязаны ознакомиться с положениями законодательства Российской Федерации в области персональных данных, в том числе с требованиями к защите персональных данных, документами определяющими политику ОМСУ </w:t>
      </w:r>
      <w:r w:rsidR="00817806">
        <w:t>округа</w:t>
      </w:r>
      <w:r>
        <w:t xml:space="preserve"> - оператор в отношении обработки персональных данных, локальными актами по вопросам обработки персональных данных.</w:t>
      </w:r>
    </w:p>
    <w:p w:rsidR="00F67F39" w:rsidRDefault="00F67F39" w:rsidP="005B40ED">
      <w:pPr>
        <w:spacing w:after="0" w:line="240" w:lineRule="auto"/>
        <w:jc w:val="center"/>
      </w:pPr>
    </w:p>
    <w:p w:rsidR="00F67F39" w:rsidRDefault="00F67F39" w:rsidP="005B40ED">
      <w:pPr>
        <w:spacing w:after="0" w:line="240" w:lineRule="auto"/>
        <w:jc w:val="center"/>
      </w:pPr>
      <w:r>
        <w:t>9. Распространение и передача персональных данных</w:t>
      </w:r>
    </w:p>
    <w:p w:rsidR="00F67F39" w:rsidRDefault="00F67F39" w:rsidP="005B40ED">
      <w:pPr>
        <w:spacing w:after="0" w:line="240" w:lineRule="auto"/>
        <w:jc w:val="center"/>
      </w:pPr>
    </w:p>
    <w:p w:rsidR="00F67F39" w:rsidRDefault="00F67F39" w:rsidP="00CD734E">
      <w:pPr>
        <w:spacing w:after="0" w:line="240" w:lineRule="auto"/>
        <w:jc w:val="both"/>
      </w:pPr>
      <w:r>
        <w:t xml:space="preserve">         9.1.ОМСУ </w:t>
      </w:r>
      <w:r w:rsidR="00817806">
        <w:t>округа</w:t>
      </w:r>
      <w:r>
        <w:t xml:space="preserve"> - оператор вправе поручить обработку персональных данных другому лицу с согласия субъекта персональных данных, если иное не предусмотрено федеральными законами Российской Федерации, на основании заключаемого с этим лицом договора, в том числе муниципального контракта, либо путем принятия муниципальным органом соответствующего акта (далее – поручение ОМСУ </w:t>
      </w:r>
      <w:r w:rsidR="00817806">
        <w:t>округа</w:t>
      </w:r>
      <w:r>
        <w:t xml:space="preserve"> - оператор). Лицо, осуществляющее обработку персональных данных по поручению ОМСУ </w:t>
      </w:r>
      <w:r w:rsidR="00817806">
        <w:t>округа</w:t>
      </w:r>
      <w:r>
        <w:t xml:space="preserve"> - оператора, обязано соблюдать принципы и правила обработки персональных данных Федерального закона № 152-ФЗ от 27.07.2006 «О персональных данных».</w:t>
      </w:r>
    </w:p>
    <w:p w:rsidR="00F67F39" w:rsidRDefault="00F67F39" w:rsidP="00817806">
      <w:pPr>
        <w:spacing w:after="0" w:line="240" w:lineRule="auto"/>
        <w:ind w:firstLine="709"/>
        <w:jc w:val="both"/>
      </w:pPr>
      <w:proofErr w:type="gramStart"/>
      <w:r>
        <w:t xml:space="preserve">В поручении ОМСУ </w:t>
      </w:r>
      <w:r w:rsidR="00817806">
        <w:t>округа</w:t>
      </w:r>
      <w:r>
        <w:t xml:space="preserve"> - оператора должны быть определены перечень передаваемых персональных данных,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w:t>
      </w:r>
      <w:proofErr w:type="gramEnd"/>
    </w:p>
    <w:p w:rsidR="00F67F39" w:rsidRDefault="00F67F39" w:rsidP="005A252B">
      <w:pPr>
        <w:spacing w:after="0" w:line="240" w:lineRule="auto"/>
        <w:jc w:val="both"/>
      </w:pPr>
      <w:r>
        <w:t xml:space="preserve">        9.2. Сторонние организации, осуществляющие обработку персональных данных по поручению ОМСУ </w:t>
      </w:r>
      <w:r w:rsidR="00B9294D">
        <w:t>округа</w:t>
      </w:r>
      <w:r>
        <w:t xml:space="preserve"> - оператора, не обязаны получать согласие субъекта персональных данных на обработку его персональных данных.</w:t>
      </w:r>
    </w:p>
    <w:p w:rsidR="00F67F39" w:rsidRDefault="00F67F39" w:rsidP="005A252B">
      <w:pPr>
        <w:spacing w:after="0" w:line="240" w:lineRule="auto"/>
        <w:jc w:val="both"/>
      </w:pPr>
      <w:r>
        <w:t xml:space="preserve">        9.3. Сторонние организации, осуществляющие обработку персональных данных по поручению ОМСУ </w:t>
      </w:r>
      <w:r w:rsidR="00B9294D">
        <w:t>округа</w:t>
      </w:r>
      <w:r>
        <w:t xml:space="preserve"> - оператора, несут ответственность перед ОМСУ </w:t>
      </w:r>
      <w:r w:rsidR="00B9294D">
        <w:t>округа</w:t>
      </w:r>
      <w:r>
        <w:t xml:space="preserve"> - оператором.</w:t>
      </w:r>
    </w:p>
    <w:p w:rsidR="00F67F39" w:rsidRDefault="00F67F39" w:rsidP="005A252B">
      <w:pPr>
        <w:spacing w:after="0" w:line="240" w:lineRule="auto"/>
        <w:jc w:val="both"/>
      </w:pPr>
      <w:r>
        <w:t xml:space="preserve">        9.4. Обмен персональными данными при их обработке в информационных системах осуществляется по каналам связи, защита которых обеспечивается путем реализации соответствующих организационных мер или путем применения технических средств. Размещение информационных систем и охрана помещений, в которых ведется работа с персональными данными, организация режима обеспечения безопасности в этих помещениях должна обеспечивать сохранность носителей персональных данных, а также исключать возможность </w:t>
      </w:r>
      <w:r>
        <w:lastRenderedPageBreak/>
        <w:t>неконтролируемого проникновения или пребывания в этих помещениях посторонних лиц.</w:t>
      </w:r>
    </w:p>
    <w:p w:rsidR="00F67F39" w:rsidRDefault="00F67F39" w:rsidP="005A252B">
      <w:pPr>
        <w:spacing w:after="0" w:line="240" w:lineRule="auto"/>
        <w:jc w:val="both"/>
      </w:pPr>
      <w:r>
        <w:t xml:space="preserve">           9.5. Передача отчетности в органы: пенсионный фонд Российской Федерации, Межрайонную инспекцию федеральной налоговой службы, Фонд социального страхования осуществляется по сети Интернет с использованием сре</w:t>
      </w:r>
      <w:proofErr w:type="gramStart"/>
      <w:r>
        <w:t>дств кр</w:t>
      </w:r>
      <w:proofErr w:type="gramEnd"/>
      <w:r>
        <w:t>иптозащиты.</w:t>
      </w:r>
    </w:p>
    <w:p w:rsidR="00F67F39" w:rsidRDefault="00F67F39" w:rsidP="005A252B">
      <w:pPr>
        <w:spacing w:after="0" w:line="240" w:lineRule="auto"/>
        <w:jc w:val="both"/>
      </w:pPr>
      <w:r>
        <w:t xml:space="preserve">           9.6. Запросы пользователей информационной системы на получение персональных данных, а также факты предоставления персональных данных по этим запросам регистрируются автоматизированными средствами информационной системы в электронном журнале обращений. Содержание электронного журнала обращений периодически проверяется администратором информационной безопасности. При обнаружении нарушений порядка предоставления персональных данных ОМСУ </w:t>
      </w:r>
      <w:r w:rsidR="00B9294D">
        <w:t>округа</w:t>
      </w:r>
      <w:r>
        <w:t xml:space="preserve"> незамедлительно приостанавливает предоставление персональных данных пользователям информационной системы до выявления причин нарушений и устранения этих причин.</w:t>
      </w:r>
    </w:p>
    <w:p w:rsidR="00F67F39" w:rsidRDefault="00F67F39" w:rsidP="00F771D6">
      <w:pPr>
        <w:spacing w:after="0" w:line="240" w:lineRule="auto"/>
        <w:jc w:val="both"/>
      </w:pPr>
    </w:p>
    <w:p w:rsidR="00F67F39" w:rsidRDefault="00F67F39" w:rsidP="00003C65">
      <w:pPr>
        <w:spacing w:after="0" w:line="240" w:lineRule="auto"/>
        <w:jc w:val="center"/>
      </w:pPr>
      <w:r>
        <w:t>10. Сроки или условия прекращения обработки персональных данных</w:t>
      </w:r>
    </w:p>
    <w:p w:rsidR="00F67F39" w:rsidRDefault="00F67F39" w:rsidP="00003C65">
      <w:pPr>
        <w:spacing w:after="0" w:line="240" w:lineRule="auto"/>
        <w:jc w:val="center"/>
      </w:pPr>
    </w:p>
    <w:p w:rsidR="00F67F39" w:rsidRDefault="00F67F39" w:rsidP="00735492">
      <w:pPr>
        <w:spacing w:after="0" w:line="240" w:lineRule="auto"/>
        <w:jc w:val="both"/>
      </w:pPr>
      <w:r>
        <w:t xml:space="preserve">            10.1. В случае достижения цели обработки персональных данных ОМСУ </w:t>
      </w:r>
      <w:r w:rsidR="00B9294D">
        <w:t>округа</w:t>
      </w:r>
      <w:r>
        <w:t xml:space="preserve"> - оператор обязан прекратить обработку персональных данных или обеспечить ее прекращение и уничтожить персональные данные в </w:t>
      </w:r>
      <w:proofErr w:type="gramStart"/>
      <w:r>
        <w:t>срок</w:t>
      </w:r>
      <w:proofErr w:type="gramEnd"/>
      <w:r>
        <w:t xml:space="preserve">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ОМСУ </w:t>
      </w:r>
      <w:r w:rsidR="00B9294D">
        <w:t>округа</w:t>
      </w:r>
      <w:r>
        <w:t xml:space="preserve"> - оператором и субъектом персональных данных либо, если ОМСУ </w:t>
      </w:r>
      <w:r w:rsidR="00B9294D">
        <w:t>округа</w:t>
      </w:r>
      <w:r>
        <w:t xml:space="preserve"> -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 № 152-ФЗ или другими федеральными законами.</w:t>
      </w:r>
    </w:p>
    <w:p w:rsidR="00F67F39" w:rsidRDefault="00F67F39" w:rsidP="00735492">
      <w:pPr>
        <w:spacing w:after="0" w:line="240" w:lineRule="auto"/>
        <w:jc w:val="both"/>
      </w:pPr>
      <w:r>
        <w:t xml:space="preserve">            10.2.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целей, если иное не предусмотрено федеральным законом.</w:t>
      </w:r>
    </w:p>
    <w:p w:rsidR="00F67F39" w:rsidRDefault="00F67F39" w:rsidP="006756F2">
      <w:pPr>
        <w:spacing w:after="0" w:line="240" w:lineRule="auto"/>
        <w:jc w:val="both"/>
      </w:pPr>
      <w:r>
        <w:t xml:space="preserve">            10.3. </w:t>
      </w:r>
      <w:proofErr w:type="gramStart"/>
      <w:r>
        <w:t xml:space="preserve">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ОМСУ </w:t>
      </w:r>
      <w:r w:rsidR="00B9294D">
        <w:t>округа</w:t>
      </w:r>
      <w:r>
        <w:t xml:space="preserve"> - оператора) и в случае, если сохранение персональных данных более не требуется для целей обработки персональных данных, уничтожить персональные данные в срок, не превышающий тридцати дней с</w:t>
      </w:r>
      <w:proofErr w:type="gramEnd"/>
      <w:r>
        <w:t xml:space="preserve"> </w:t>
      </w:r>
      <w:proofErr w:type="gramStart"/>
      <w:r>
        <w:t xml:space="preserve">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ОМСУ </w:t>
      </w:r>
      <w:r w:rsidR="00B9294D">
        <w:t>округа</w:t>
      </w:r>
      <w:r>
        <w:t xml:space="preserve"> - оператором и субъектом персональных данных либо, если ОМСУ </w:t>
      </w:r>
      <w:r w:rsidR="00B9294D">
        <w:t>округа</w:t>
      </w:r>
      <w:r>
        <w:t xml:space="preserve"> - оператор не вправе осуществлять обработку персональных данных без согласия субъекта персональных данных, на основаниях, </w:t>
      </w:r>
      <w:r>
        <w:lastRenderedPageBreak/>
        <w:t>предусмотренных Федеральным законом № 152-ФЗ или другими федеральными законами.</w:t>
      </w:r>
      <w:proofErr w:type="gramEnd"/>
    </w:p>
    <w:p w:rsidR="00F67F39" w:rsidRDefault="00F67F39" w:rsidP="006756F2">
      <w:pPr>
        <w:spacing w:after="0" w:line="240" w:lineRule="auto"/>
        <w:jc w:val="both"/>
      </w:pPr>
      <w:r>
        <w:t xml:space="preserve">           10.4. ОМСУ </w:t>
      </w:r>
      <w:r w:rsidR="00B9294D">
        <w:t>округа</w:t>
      </w:r>
      <w:r>
        <w:t xml:space="preserve"> - оператор обязан по требованию субъекта персональных данных или Уполномоченного органа по защите прав субъектов персональных данных уничтожить не достоверные или полученные незаконным путем персональные данные. ОМСУ </w:t>
      </w:r>
      <w:r w:rsidR="00B9294D">
        <w:t>округа</w:t>
      </w:r>
      <w:r>
        <w:t xml:space="preserve"> - оператор обязан уничтожить такие персональные данные в срок, не превышающий семи рабочих дней со дня представления субъектом персональных данных или его представителем сведений, подтверждающих, что персональные данные являются незаконно полученными или не являются необходимыми для заявленной цели обработки.</w:t>
      </w:r>
    </w:p>
    <w:p w:rsidR="00F67F39" w:rsidRDefault="00F67F39" w:rsidP="006756F2">
      <w:pPr>
        <w:spacing w:after="0" w:line="240" w:lineRule="auto"/>
        <w:jc w:val="both"/>
      </w:pPr>
    </w:p>
    <w:p w:rsidR="00F67F39" w:rsidRDefault="00F67F39" w:rsidP="005B6602">
      <w:pPr>
        <w:spacing w:after="0" w:line="240" w:lineRule="auto"/>
        <w:jc w:val="center"/>
      </w:pPr>
      <w:r>
        <w:t xml:space="preserve">      11. Процедуры, направленные на предотвращение и выявление нарушений законодательства в отношении обработки персональных данных и устранение таких последствий</w:t>
      </w:r>
    </w:p>
    <w:p w:rsidR="00F67F39" w:rsidRDefault="00F67F39" w:rsidP="005B6602">
      <w:pPr>
        <w:spacing w:after="0" w:line="240" w:lineRule="auto"/>
        <w:jc w:val="center"/>
      </w:pPr>
    </w:p>
    <w:p w:rsidR="00F67F39" w:rsidRDefault="009648F9" w:rsidP="00DF38BE">
      <w:pPr>
        <w:spacing w:after="0" w:line="240" w:lineRule="auto"/>
        <w:jc w:val="both"/>
      </w:pPr>
      <w:r>
        <w:t xml:space="preserve">           </w:t>
      </w:r>
      <w:bookmarkStart w:id="0" w:name="_GoBack"/>
      <w:bookmarkEnd w:id="0"/>
      <w:r w:rsidR="00F67F39">
        <w:t>К процедурам, направленным на предотвращение и выявление нарушений законодательства в отношении обработки персональных данных и устранение таких последствий относятся:</w:t>
      </w:r>
    </w:p>
    <w:p w:rsidR="00F67F39" w:rsidRDefault="00F67F39" w:rsidP="00DF38BE">
      <w:pPr>
        <w:spacing w:after="0" w:line="240" w:lineRule="auto"/>
        <w:jc w:val="both"/>
      </w:pPr>
      <w:r>
        <w:t xml:space="preserve">            - реализация мер, направленных на обеспечение выполнения ОМСУ </w:t>
      </w:r>
      <w:r w:rsidR="00B9294D">
        <w:t>округа</w:t>
      </w:r>
      <w:r>
        <w:t xml:space="preserve"> - оператором своих обязанностей;</w:t>
      </w:r>
    </w:p>
    <w:p w:rsidR="00F67F39" w:rsidRDefault="00F67F39" w:rsidP="00DF38BE">
      <w:pPr>
        <w:spacing w:after="0" w:line="240" w:lineRule="auto"/>
        <w:jc w:val="both"/>
      </w:pPr>
      <w:r>
        <w:t xml:space="preserve">            - выполнение предусмотренных законодательством в области персональных данных обязанностей, возложенных на ОМСУ </w:t>
      </w:r>
      <w:r w:rsidR="00B9294D">
        <w:t>округа</w:t>
      </w:r>
      <w:r>
        <w:t xml:space="preserve"> - оператора;</w:t>
      </w:r>
    </w:p>
    <w:p w:rsidR="00F67F39" w:rsidRDefault="00F67F39" w:rsidP="00DF38BE">
      <w:pPr>
        <w:spacing w:after="0" w:line="240" w:lineRule="auto"/>
        <w:jc w:val="both"/>
      </w:pPr>
      <w:r>
        <w:t xml:space="preserve">            - личная ответственность работников, осуществляющих обработку либо осуществление доступа к персональным данным;</w:t>
      </w:r>
    </w:p>
    <w:p w:rsidR="00F67F39" w:rsidRDefault="00F67F39" w:rsidP="00DF38BE">
      <w:pPr>
        <w:spacing w:after="0" w:line="240" w:lineRule="auto"/>
        <w:jc w:val="both"/>
      </w:pPr>
      <w:r>
        <w:t xml:space="preserve">            - организация рассмотрения запросов субъектов персональных данных или их представителей и ответов на такие запросы;</w:t>
      </w:r>
    </w:p>
    <w:p w:rsidR="00F67F39" w:rsidRDefault="00F67F39" w:rsidP="00DF38BE">
      <w:pPr>
        <w:spacing w:after="0" w:line="240" w:lineRule="auto"/>
        <w:jc w:val="both"/>
      </w:pPr>
      <w:r>
        <w:t xml:space="preserve">            - организация внутреннего контроля соответствия обработки персональных данных требованиям к защите персональных данных, установленным действующим законодательством в области персональных данных и локальными актами ОМСУ </w:t>
      </w:r>
      <w:r w:rsidR="00B9294D">
        <w:t>округа</w:t>
      </w:r>
      <w:r>
        <w:t xml:space="preserve"> - оператора;</w:t>
      </w:r>
    </w:p>
    <w:p w:rsidR="00F67F39" w:rsidRDefault="00F67F39" w:rsidP="00DF38BE">
      <w:pPr>
        <w:spacing w:after="0" w:line="240" w:lineRule="auto"/>
        <w:jc w:val="both"/>
      </w:pPr>
      <w:r>
        <w:t xml:space="preserve">             - сокращение объема обрабатываемых данных;</w:t>
      </w:r>
    </w:p>
    <w:p w:rsidR="00F67F39" w:rsidRDefault="00F67F39" w:rsidP="00DF38BE">
      <w:pPr>
        <w:spacing w:after="0" w:line="240" w:lineRule="auto"/>
        <w:jc w:val="both"/>
      </w:pPr>
      <w:r>
        <w:t xml:space="preserve">            - сокращение должностей работников, замещение которых предусматривает осуществление обработки персональных данных либо осуществление доступа к персональным данным;</w:t>
      </w:r>
    </w:p>
    <w:p w:rsidR="00F67F39" w:rsidRDefault="00F67F39" w:rsidP="00DF38BE">
      <w:pPr>
        <w:spacing w:after="0" w:line="240" w:lineRule="auto"/>
        <w:jc w:val="both"/>
      </w:pPr>
      <w:r>
        <w:t xml:space="preserve">             - стандартизация операций осуществляемых с персональными данными;</w:t>
      </w:r>
    </w:p>
    <w:p w:rsidR="00F67F39" w:rsidRDefault="00F67F39" w:rsidP="00DF38BE">
      <w:pPr>
        <w:spacing w:after="0" w:line="240" w:lineRule="auto"/>
        <w:jc w:val="both"/>
      </w:pPr>
      <w:r>
        <w:t xml:space="preserve">              - определение порядка доступа работников в помещения, в которых ведется обработка персональных данных;</w:t>
      </w:r>
    </w:p>
    <w:p w:rsidR="00F67F39" w:rsidRDefault="00F67F39" w:rsidP="00DF38BE">
      <w:pPr>
        <w:spacing w:after="0" w:line="240" w:lineRule="auto"/>
        <w:jc w:val="both"/>
      </w:pPr>
      <w:r>
        <w:t xml:space="preserve">              - проведение необходимых мероприятий по обеспечению безопасности персональных данных и носителей их содержащих;</w:t>
      </w:r>
    </w:p>
    <w:p w:rsidR="00F67F39" w:rsidRDefault="00F67F39" w:rsidP="00DF38BE">
      <w:pPr>
        <w:spacing w:after="0" w:line="240" w:lineRule="auto"/>
        <w:jc w:val="both"/>
      </w:pPr>
      <w:r>
        <w:t xml:space="preserve">              - проведение периодических проверок условий обработки персональных данных;</w:t>
      </w:r>
    </w:p>
    <w:p w:rsidR="00F67F39" w:rsidRDefault="00F67F39" w:rsidP="00DF38BE">
      <w:pPr>
        <w:spacing w:after="0" w:line="240" w:lineRule="auto"/>
        <w:jc w:val="both"/>
      </w:pPr>
      <w:r>
        <w:t xml:space="preserve">              - повышение осведомленности работников,  осуществляющих обработку персональных данных либо осуществляющих доступ к персональным данным, путем их ознакомления с положениями законодательства Российской Федерации о </w:t>
      </w:r>
      <w:r>
        <w:lastRenderedPageBreak/>
        <w:t xml:space="preserve">персональных данных (в том числе с требованиями к защите персональных данных), локальными актами ОМСУ </w:t>
      </w:r>
      <w:r w:rsidR="00B9294D">
        <w:t>округа</w:t>
      </w:r>
      <w:r>
        <w:t xml:space="preserve"> - оператора по вопросам обработки персональных данных и (или) организации обучения указанных работников;</w:t>
      </w:r>
    </w:p>
    <w:p w:rsidR="00F67F39" w:rsidRDefault="00F67F39" w:rsidP="00DF38BE">
      <w:pPr>
        <w:spacing w:after="0" w:line="240" w:lineRule="auto"/>
        <w:jc w:val="both"/>
      </w:pPr>
      <w:r>
        <w:t xml:space="preserve">              - своевременное блокирование, внесение изменений и уничтожение персональных данных в предусмотренных действующим законодательством в области персональных данных случаях;</w:t>
      </w:r>
    </w:p>
    <w:p w:rsidR="00F67F39" w:rsidRDefault="00F67F39" w:rsidP="00DF38BE">
      <w:pPr>
        <w:spacing w:after="0" w:line="240" w:lineRule="auto"/>
        <w:jc w:val="both"/>
      </w:pPr>
      <w:r>
        <w:t xml:space="preserve">              - оповещение субъектов персональных данных в предусмотренных действующим законодательством в области персональных данных случаях;</w:t>
      </w:r>
    </w:p>
    <w:p w:rsidR="00F67F39" w:rsidRDefault="00F67F39" w:rsidP="00DF38BE">
      <w:pPr>
        <w:spacing w:after="0" w:line="240" w:lineRule="auto"/>
        <w:jc w:val="both"/>
      </w:pPr>
      <w:r>
        <w:t xml:space="preserve">              - разъяснение прав субъектам персональных данных в вопросах обработки и обеспечения безопасности их персональных данных;</w:t>
      </w:r>
    </w:p>
    <w:p w:rsidR="00F67F39" w:rsidRDefault="00F67F39" w:rsidP="00DF38BE">
      <w:pPr>
        <w:spacing w:after="0" w:line="240" w:lineRule="auto"/>
        <w:jc w:val="both"/>
      </w:pPr>
      <w:r>
        <w:t xml:space="preserve">              - публикация на официальном сайте Бабаевского муниципального </w:t>
      </w:r>
      <w:r w:rsidR="00B9294D">
        <w:t>округа</w:t>
      </w:r>
      <w:r>
        <w:t xml:space="preserve"> документов, определяющих политику в отношении обработки персональных данных.</w:t>
      </w:r>
    </w:p>
    <w:p w:rsidR="00F67F39" w:rsidRDefault="00F67F39" w:rsidP="00DF38BE">
      <w:pPr>
        <w:spacing w:after="0" w:line="240" w:lineRule="auto"/>
        <w:jc w:val="both"/>
      </w:pPr>
    </w:p>
    <w:p w:rsidR="00F67F39" w:rsidRDefault="00F67F39" w:rsidP="007E727A">
      <w:pPr>
        <w:spacing w:after="0" w:line="240" w:lineRule="auto"/>
        <w:jc w:val="center"/>
      </w:pPr>
      <w:r>
        <w:t>12. Ответственность</w:t>
      </w:r>
    </w:p>
    <w:p w:rsidR="00F67F39" w:rsidRDefault="00F67F39" w:rsidP="00003C65">
      <w:pPr>
        <w:spacing w:after="0" w:line="240" w:lineRule="auto"/>
        <w:jc w:val="center"/>
      </w:pPr>
    </w:p>
    <w:p w:rsidR="00F67F39" w:rsidRDefault="009648F9" w:rsidP="00514C39">
      <w:pPr>
        <w:spacing w:after="0" w:line="240" w:lineRule="auto"/>
        <w:jc w:val="both"/>
      </w:pPr>
      <w:r>
        <w:t xml:space="preserve">           </w:t>
      </w:r>
      <w:r w:rsidR="00F67F39">
        <w:t xml:space="preserve">Работники ОМСУ </w:t>
      </w:r>
      <w:r w:rsidR="00B9294D">
        <w:t>округа</w:t>
      </w:r>
      <w:r w:rsidR="00F67F39">
        <w:t>, виновные в нарушении норм по обработке персональных данных, несут дисциплинарную, административную, гражданско-правовую или уголовную ответственность в соответствии с действующим законодательством Российской Федерации.</w:t>
      </w:r>
    </w:p>
    <w:p w:rsidR="00F67F39" w:rsidRDefault="00F67F39" w:rsidP="00582D22">
      <w:pPr>
        <w:spacing w:after="0" w:line="240" w:lineRule="auto"/>
        <w:jc w:val="both"/>
      </w:pPr>
    </w:p>
    <w:p w:rsidR="00F67F39" w:rsidRPr="007B5539" w:rsidRDefault="00F67F39" w:rsidP="007B5539">
      <w:pPr>
        <w:spacing w:after="0" w:line="240" w:lineRule="auto"/>
        <w:jc w:val="both"/>
      </w:pPr>
    </w:p>
    <w:sectPr w:rsidR="00F67F39" w:rsidRPr="007B5539" w:rsidSect="009F280A">
      <w:headerReference w:type="defaul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67A" w:rsidRDefault="007A267A" w:rsidP="0071666D">
      <w:pPr>
        <w:spacing w:after="0" w:line="240" w:lineRule="auto"/>
      </w:pPr>
      <w:r>
        <w:separator/>
      </w:r>
    </w:p>
  </w:endnote>
  <w:endnote w:type="continuationSeparator" w:id="0">
    <w:p w:rsidR="007A267A" w:rsidRDefault="007A267A" w:rsidP="00716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67A" w:rsidRDefault="007A267A" w:rsidP="0071666D">
      <w:pPr>
        <w:spacing w:after="0" w:line="240" w:lineRule="auto"/>
      </w:pPr>
      <w:r>
        <w:separator/>
      </w:r>
    </w:p>
  </w:footnote>
  <w:footnote w:type="continuationSeparator" w:id="0">
    <w:p w:rsidR="007A267A" w:rsidRDefault="007A267A" w:rsidP="00716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39" w:rsidRDefault="00F67F39">
    <w:pPr>
      <w:pStyle w:val="a3"/>
      <w:jc w:val="center"/>
    </w:pPr>
  </w:p>
  <w:p w:rsidR="00F67F39" w:rsidRDefault="00F67F3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10F81"/>
    <w:multiLevelType w:val="multilevel"/>
    <w:tmpl w:val="176E26A8"/>
    <w:lvl w:ilvl="0">
      <w:start w:val="6"/>
      <w:numFmt w:val="decimal"/>
      <w:lvlText w:val="%1."/>
      <w:lvlJc w:val="left"/>
      <w:pPr>
        <w:ind w:left="450" w:hanging="450"/>
      </w:pPr>
      <w:rPr>
        <w:rFonts w:hint="default"/>
      </w:rPr>
    </w:lvl>
    <w:lvl w:ilvl="1">
      <w:start w:val="2"/>
      <w:numFmt w:val="decimal"/>
      <w:lvlText w:val="%1.%2."/>
      <w:lvlJc w:val="left"/>
      <w:pPr>
        <w:ind w:left="1173" w:hanging="720"/>
      </w:pPr>
      <w:rPr>
        <w:rFonts w:hint="default"/>
      </w:rPr>
    </w:lvl>
    <w:lvl w:ilvl="2">
      <w:start w:val="1"/>
      <w:numFmt w:val="decimal"/>
      <w:lvlText w:val="%1.%2.%3."/>
      <w:lvlJc w:val="left"/>
      <w:pPr>
        <w:ind w:left="1626" w:hanging="720"/>
      </w:pPr>
      <w:rPr>
        <w:rFonts w:hint="default"/>
      </w:rPr>
    </w:lvl>
    <w:lvl w:ilvl="3">
      <w:start w:val="1"/>
      <w:numFmt w:val="decimal"/>
      <w:lvlText w:val="%1.%2.%3.%4."/>
      <w:lvlJc w:val="left"/>
      <w:pPr>
        <w:ind w:left="2439" w:hanging="108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705" w:hanging="1440"/>
      </w:pPr>
      <w:rPr>
        <w:rFonts w:hint="default"/>
      </w:rPr>
    </w:lvl>
    <w:lvl w:ilvl="6">
      <w:start w:val="1"/>
      <w:numFmt w:val="decimal"/>
      <w:lvlText w:val="%1.%2.%3.%4.%5.%6.%7."/>
      <w:lvlJc w:val="left"/>
      <w:pPr>
        <w:ind w:left="4518" w:hanging="1800"/>
      </w:pPr>
      <w:rPr>
        <w:rFonts w:hint="default"/>
      </w:rPr>
    </w:lvl>
    <w:lvl w:ilvl="7">
      <w:start w:val="1"/>
      <w:numFmt w:val="decimal"/>
      <w:lvlText w:val="%1.%2.%3.%4.%5.%6.%7.%8."/>
      <w:lvlJc w:val="left"/>
      <w:pPr>
        <w:ind w:left="4971" w:hanging="1800"/>
      </w:pPr>
      <w:rPr>
        <w:rFonts w:hint="default"/>
      </w:rPr>
    </w:lvl>
    <w:lvl w:ilvl="8">
      <w:start w:val="1"/>
      <w:numFmt w:val="decimal"/>
      <w:lvlText w:val="%1.%2.%3.%4.%5.%6.%7.%8.%9."/>
      <w:lvlJc w:val="left"/>
      <w:pPr>
        <w:ind w:left="5784" w:hanging="2160"/>
      </w:pPr>
      <w:rPr>
        <w:rFonts w:hint="default"/>
      </w:rPr>
    </w:lvl>
  </w:abstractNum>
  <w:abstractNum w:abstractNumId="1">
    <w:nsid w:val="0E9810EB"/>
    <w:multiLevelType w:val="multilevel"/>
    <w:tmpl w:val="5464DB74"/>
    <w:lvl w:ilvl="0">
      <w:start w:val="6"/>
      <w:numFmt w:val="decimal"/>
      <w:lvlText w:val="%1"/>
      <w:lvlJc w:val="left"/>
      <w:pPr>
        <w:ind w:left="360" w:hanging="360"/>
      </w:pPr>
      <w:rPr>
        <w:rFonts w:hint="default"/>
        <w:color w:val="231F20"/>
        <w:w w:val="110"/>
      </w:rPr>
    </w:lvl>
    <w:lvl w:ilvl="1">
      <w:start w:val="5"/>
      <w:numFmt w:val="decimal"/>
      <w:lvlText w:val="%1.%2"/>
      <w:lvlJc w:val="left"/>
      <w:pPr>
        <w:ind w:left="429" w:hanging="360"/>
      </w:pPr>
      <w:rPr>
        <w:rFonts w:hint="default"/>
        <w:color w:val="231F20"/>
        <w:w w:val="110"/>
      </w:rPr>
    </w:lvl>
    <w:lvl w:ilvl="2">
      <w:start w:val="1"/>
      <w:numFmt w:val="decimal"/>
      <w:lvlText w:val="%1.%2.%3"/>
      <w:lvlJc w:val="left"/>
      <w:pPr>
        <w:ind w:left="858" w:hanging="720"/>
      </w:pPr>
      <w:rPr>
        <w:rFonts w:hint="default"/>
        <w:color w:val="231F20"/>
        <w:w w:val="110"/>
      </w:rPr>
    </w:lvl>
    <w:lvl w:ilvl="3">
      <w:start w:val="1"/>
      <w:numFmt w:val="decimal"/>
      <w:lvlText w:val="%1.%2.%3.%4"/>
      <w:lvlJc w:val="left"/>
      <w:pPr>
        <w:ind w:left="927" w:hanging="720"/>
      </w:pPr>
      <w:rPr>
        <w:rFonts w:hint="default"/>
        <w:color w:val="231F20"/>
        <w:w w:val="110"/>
      </w:rPr>
    </w:lvl>
    <w:lvl w:ilvl="4">
      <w:start w:val="1"/>
      <w:numFmt w:val="decimal"/>
      <w:lvlText w:val="%1.%2.%3.%4.%5"/>
      <w:lvlJc w:val="left"/>
      <w:pPr>
        <w:ind w:left="996" w:hanging="720"/>
      </w:pPr>
      <w:rPr>
        <w:rFonts w:hint="default"/>
        <w:color w:val="231F20"/>
        <w:w w:val="110"/>
      </w:rPr>
    </w:lvl>
    <w:lvl w:ilvl="5">
      <w:start w:val="1"/>
      <w:numFmt w:val="decimal"/>
      <w:lvlText w:val="%1.%2.%3.%4.%5.%6"/>
      <w:lvlJc w:val="left"/>
      <w:pPr>
        <w:ind w:left="1425" w:hanging="1080"/>
      </w:pPr>
      <w:rPr>
        <w:rFonts w:hint="default"/>
        <w:color w:val="231F20"/>
        <w:w w:val="110"/>
      </w:rPr>
    </w:lvl>
    <w:lvl w:ilvl="6">
      <w:start w:val="1"/>
      <w:numFmt w:val="decimal"/>
      <w:lvlText w:val="%1.%2.%3.%4.%5.%6.%7"/>
      <w:lvlJc w:val="left"/>
      <w:pPr>
        <w:ind w:left="1494" w:hanging="1080"/>
      </w:pPr>
      <w:rPr>
        <w:rFonts w:hint="default"/>
        <w:color w:val="231F20"/>
        <w:w w:val="110"/>
      </w:rPr>
    </w:lvl>
    <w:lvl w:ilvl="7">
      <w:start w:val="1"/>
      <w:numFmt w:val="decimal"/>
      <w:lvlText w:val="%1.%2.%3.%4.%5.%6.%7.%8"/>
      <w:lvlJc w:val="left"/>
      <w:pPr>
        <w:ind w:left="1923" w:hanging="1440"/>
      </w:pPr>
      <w:rPr>
        <w:rFonts w:hint="default"/>
        <w:color w:val="231F20"/>
        <w:w w:val="110"/>
      </w:rPr>
    </w:lvl>
    <w:lvl w:ilvl="8">
      <w:start w:val="1"/>
      <w:numFmt w:val="decimal"/>
      <w:lvlText w:val="%1.%2.%3.%4.%5.%6.%7.%8.%9"/>
      <w:lvlJc w:val="left"/>
      <w:pPr>
        <w:ind w:left="1992" w:hanging="1440"/>
      </w:pPr>
      <w:rPr>
        <w:rFonts w:hint="default"/>
        <w:color w:val="231F20"/>
        <w:w w:val="110"/>
      </w:rPr>
    </w:lvl>
  </w:abstractNum>
  <w:abstractNum w:abstractNumId="2">
    <w:nsid w:val="1D033F4B"/>
    <w:multiLevelType w:val="hybridMultilevel"/>
    <w:tmpl w:val="B9242554"/>
    <w:lvl w:ilvl="0" w:tplc="7A8CC5A4">
      <w:numFmt w:val="bullet"/>
      <w:lvlText w:val="–"/>
      <w:lvlJc w:val="left"/>
      <w:pPr>
        <w:ind w:left="737" w:hanging="227"/>
      </w:pPr>
      <w:rPr>
        <w:rFonts w:ascii="Cambria" w:eastAsia="Cambria" w:hAnsi="Cambria" w:cs="Cambria" w:hint="default"/>
        <w:color w:val="231F20"/>
        <w:w w:val="101"/>
        <w:sz w:val="19"/>
        <w:szCs w:val="19"/>
        <w:lang w:val="ru-RU" w:eastAsia="en-US" w:bidi="ar-SA"/>
      </w:rPr>
    </w:lvl>
    <w:lvl w:ilvl="1" w:tplc="A39415D6">
      <w:numFmt w:val="bullet"/>
      <w:lvlText w:val="•"/>
      <w:lvlJc w:val="left"/>
      <w:pPr>
        <w:ind w:left="1497" w:hanging="227"/>
      </w:pPr>
      <w:rPr>
        <w:lang w:val="ru-RU" w:eastAsia="en-US" w:bidi="ar-SA"/>
      </w:rPr>
    </w:lvl>
    <w:lvl w:ilvl="2" w:tplc="F8E405BE">
      <w:numFmt w:val="bullet"/>
      <w:lvlText w:val="•"/>
      <w:lvlJc w:val="left"/>
      <w:pPr>
        <w:ind w:left="2255" w:hanging="227"/>
      </w:pPr>
      <w:rPr>
        <w:lang w:val="ru-RU" w:eastAsia="en-US" w:bidi="ar-SA"/>
      </w:rPr>
    </w:lvl>
    <w:lvl w:ilvl="3" w:tplc="B02273A8">
      <w:numFmt w:val="bullet"/>
      <w:lvlText w:val="•"/>
      <w:lvlJc w:val="left"/>
      <w:pPr>
        <w:ind w:left="3013" w:hanging="227"/>
      </w:pPr>
      <w:rPr>
        <w:lang w:val="ru-RU" w:eastAsia="en-US" w:bidi="ar-SA"/>
      </w:rPr>
    </w:lvl>
    <w:lvl w:ilvl="4" w:tplc="844022F6">
      <w:numFmt w:val="bullet"/>
      <w:lvlText w:val="•"/>
      <w:lvlJc w:val="left"/>
      <w:pPr>
        <w:ind w:left="3771" w:hanging="227"/>
      </w:pPr>
      <w:rPr>
        <w:lang w:val="ru-RU" w:eastAsia="en-US" w:bidi="ar-SA"/>
      </w:rPr>
    </w:lvl>
    <w:lvl w:ilvl="5" w:tplc="8EEC6546">
      <w:numFmt w:val="bullet"/>
      <w:lvlText w:val="•"/>
      <w:lvlJc w:val="left"/>
      <w:pPr>
        <w:ind w:left="4528" w:hanging="227"/>
      </w:pPr>
      <w:rPr>
        <w:lang w:val="ru-RU" w:eastAsia="en-US" w:bidi="ar-SA"/>
      </w:rPr>
    </w:lvl>
    <w:lvl w:ilvl="6" w:tplc="995E4520">
      <w:numFmt w:val="bullet"/>
      <w:lvlText w:val="•"/>
      <w:lvlJc w:val="left"/>
      <w:pPr>
        <w:ind w:left="5286" w:hanging="227"/>
      </w:pPr>
      <w:rPr>
        <w:lang w:val="ru-RU" w:eastAsia="en-US" w:bidi="ar-SA"/>
      </w:rPr>
    </w:lvl>
    <w:lvl w:ilvl="7" w:tplc="2C680DC6">
      <w:numFmt w:val="bullet"/>
      <w:lvlText w:val="•"/>
      <w:lvlJc w:val="left"/>
      <w:pPr>
        <w:ind w:left="6044" w:hanging="227"/>
      </w:pPr>
      <w:rPr>
        <w:lang w:val="ru-RU" w:eastAsia="en-US" w:bidi="ar-SA"/>
      </w:rPr>
    </w:lvl>
    <w:lvl w:ilvl="8" w:tplc="B380BCC8">
      <w:numFmt w:val="bullet"/>
      <w:lvlText w:val="•"/>
      <w:lvlJc w:val="left"/>
      <w:pPr>
        <w:ind w:left="6802" w:hanging="227"/>
      </w:pPr>
      <w:rPr>
        <w:lang w:val="ru-RU" w:eastAsia="en-US" w:bidi="ar-SA"/>
      </w:rPr>
    </w:lvl>
  </w:abstractNum>
  <w:abstractNum w:abstractNumId="3">
    <w:nsid w:val="1EC930AE"/>
    <w:multiLevelType w:val="hybridMultilevel"/>
    <w:tmpl w:val="5A6E9E34"/>
    <w:lvl w:ilvl="0" w:tplc="DF6A9244">
      <w:numFmt w:val="bullet"/>
      <w:lvlText w:val="–"/>
      <w:lvlJc w:val="left"/>
      <w:pPr>
        <w:ind w:left="737" w:hanging="227"/>
      </w:pPr>
      <w:rPr>
        <w:rFonts w:ascii="Cambria" w:eastAsia="Cambria" w:hAnsi="Cambria" w:cs="Cambria" w:hint="default"/>
        <w:color w:val="231F20"/>
        <w:w w:val="101"/>
        <w:sz w:val="19"/>
        <w:szCs w:val="19"/>
        <w:lang w:val="ru-RU" w:eastAsia="en-US" w:bidi="ar-SA"/>
      </w:rPr>
    </w:lvl>
    <w:lvl w:ilvl="1" w:tplc="9D0C7AC6">
      <w:numFmt w:val="bullet"/>
      <w:lvlText w:val="•"/>
      <w:lvlJc w:val="left"/>
      <w:pPr>
        <w:ind w:left="1497" w:hanging="227"/>
      </w:pPr>
      <w:rPr>
        <w:lang w:val="ru-RU" w:eastAsia="en-US" w:bidi="ar-SA"/>
      </w:rPr>
    </w:lvl>
    <w:lvl w:ilvl="2" w:tplc="5E044708">
      <w:numFmt w:val="bullet"/>
      <w:lvlText w:val="•"/>
      <w:lvlJc w:val="left"/>
      <w:pPr>
        <w:ind w:left="2255" w:hanging="227"/>
      </w:pPr>
      <w:rPr>
        <w:lang w:val="ru-RU" w:eastAsia="en-US" w:bidi="ar-SA"/>
      </w:rPr>
    </w:lvl>
    <w:lvl w:ilvl="3" w:tplc="6FEE7F1A">
      <w:numFmt w:val="bullet"/>
      <w:lvlText w:val="•"/>
      <w:lvlJc w:val="left"/>
      <w:pPr>
        <w:ind w:left="3013" w:hanging="227"/>
      </w:pPr>
      <w:rPr>
        <w:lang w:val="ru-RU" w:eastAsia="en-US" w:bidi="ar-SA"/>
      </w:rPr>
    </w:lvl>
    <w:lvl w:ilvl="4" w:tplc="7A58DDF6">
      <w:numFmt w:val="bullet"/>
      <w:lvlText w:val="•"/>
      <w:lvlJc w:val="left"/>
      <w:pPr>
        <w:ind w:left="3771" w:hanging="227"/>
      </w:pPr>
      <w:rPr>
        <w:lang w:val="ru-RU" w:eastAsia="en-US" w:bidi="ar-SA"/>
      </w:rPr>
    </w:lvl>
    <w:lvl w:ilvl="5" w:tplc="A89627B2">
      <w:numFmt w:val="bullet"/>
      <w:lvlText w:val="•"/>
      <w:lvlJc w:val="left"/>
      <w:pPr>
        <w:ind w:left="4528" w:hanging="227"/>
      </w:pPr>
      <w:rPr>
        <w:lang w:val="ru-RU" w:eastAsia="en-US" w:bidi="ar-SA"/>
      </w:rPr>
    </w:lvl>
    <w:lvl w:ilvl="6" w:tplc="3378E96C">
      <w:numFmt w:val="bullet"/>
      <w:lvlText w:val="•"/>
      <w:lvlJc w:val="left"/>
      <w:pPr>
        <w:ind w:left="5286" w:hanging="227"/>
      </w:pPr>
      <w:rPr>
        <w:lang w:val="ru-RU" w:eastAsia="en-US" w:bidi="ar-SA"/>
      </w:rPr>
    </w:lvl>
    <w:lvl w:ilvl="7" w:tplc="8FB0B58C">
      <w:numFmt w:val="bullet"/>
      <w:lvlText w:val="•"/>
      <w:lvlJc w:val="left"/>
      <w:pPr>
        <w:ind w:left="6044" w:hanging="227"/>
      </w:pPr>
      <w:rPr>
        <w:lang w:val="ru-RU" w:eastAsia="en-US" w:bidi="ar-SA"/>
      </w:rPr>
    </w:lvl>
    <w:lvl w:ilvl="8" w:tplc="4FCA7BB8">
      <w:numFmt w:val="bullet"/>
      <w:lvlText w:val="•"/>
      <w:lvlJc w:val="left"/>
      <w:pPr>
        <w:ind w:left="6802" w:hanging="227"/>
      </w:pPr>
      <w:rPr>
        <w:lang w:val="ru-RU" w:eastAsia="en-US" w:bidi="ar-SA"/>
      </w:rPr>
    </w:lvl>
  </w:abstractNum>
  <w:abstractNum w:abstractNumId="4">
    <w:nsid w:val="315253A5"/>
    <w:multiLevelType w:val="hybridMultilevel"/>
    <w:tmpl w:val="65AC0936"/>
    <w:lvl w:ilvl="0" w:tplc="CD62CD8E">
      <w:numFmt w:val="bullet"/>
      <w:lvlText w:val="–"/>
      <w:lvlJc w:val="left"/>
      <w:pPr>
        <w:ind w:left="737" w:hanging="227"/>
      </w:pPr>
      <w:rPr>
        <w:rFonts w:ascii="Cambria" w:eastAsia="Cambria" w:hAnsi="Cambria" w:cs="Cambria" w:hint="default"/>
        <w:color w:val="231F20"/>
        <w:w w:val="101"/>
        <w:sz w:val="19"/>
        <w:szCs w:val="19"/>
        <w:lang w:val="ru-RU" w:eastAsia="en-US" w:bidi="ar-SA"/>
      </w:rPr>
    </w:lvl>
    <w:lvl w:ilvl="1" w:tplc="5FD00924">
      <w:numFmt w:val="bullet"/>
      <w:lvlText w:val="•"/>
      <w:lvlJc w:val="left"/>
      <w:pPr>
        <w:ind w:left="1497" w:hanging="227"/>
      </w:pPr>
      <w:rPr>
        <w:lang w:val="ru-RU" w:eastAsia="en-US" w:bidi="ar-SA"/>
      </w:rPr>
    </w:lvl>
    <w:lvl w:ilvl="2" w:tplc="F722804E">
      <w:numFmt w:val="bullet"/>
      <w:lvlText w:val="•"/>
      <w:lvlJc w:val="left"/>
      <w:pPr>
        <w:ind w:left="2255" w:hanging="227"/>
      </w:pPr>
      <w:rPr>
        <w:lang w:val="ru-RU" w:eastAsia="en-US" w:bidi="ar-SA"/>
      </w:rPr>
    </w:lvl>
    <w:lvl w:ilvl="3" w:tplc="C3A4DFEC">
      <w:numFmt w:val="bullet"/>
      <w:lvlText w:val="•"/>
      <w:lvlJc w:val="left"/>
      <w:pPr>
        <w:ind w:left="3013" w:hanging="227"/>
      </w:pPr>
      <w:rPr>
        <w:lang w:val="ru-RU" w:eastAsia="en-US" w:bidi="ar-SA"/>
      </w:rPr>
    </w:lvl>
    <w:lvl w:ilvl="4" w:tplc="E89C4F40">
      <w:numFmt w:val="bullet"/>
      <w:lvlText w:val="•"/>
      <w:lvlJc w:val="left"/>
      <w:pPr>
        <w:ind w:left="3771" w:hanging="227"/>
      </w:pPr>
      <w:rPr>
        <w:lang w:val="ru-RU" w:eastAsia="en-US" w:bidi="ar-SA"/>
      </w:rPr>
    </w:lvl>
    <w:lvl w:ilvl="5" w:tplc="C0C84F5A">
      <w:numFmt w:val="bullet"/>
      <w:lvlText w:val="•"/>
      <w:lvlJc w:val="left"/>
      <w:pPr>
        <w:ind w:left="4528" w:hanging="227"/>
      </w:pPr>
      <w:rPr>
        <w:lang w:val="ru-RU" w:eastAsia="en-US" w:bidi="ar-SA"/>
      </w:rPr>
    </w:lvl>
    <w:lvl w:ilvl="6" w:tplc="AB5695BC">
      <w:numFmt w:val="bullet"/>
      <w:lvlText w:val="•"/>
      <w:lvlJc w:val="left"/>
      <w:pPr>
        <w:ind w:left="5286" w:hanging="227"/>
      </w:pPr>
      <w:rPr>
        <w:lang w:val="ru-RU" w:eastAsia="en-US" w:bidi="ar-SA"/>
      </w:rPr>
    </w:lvl>
    <w:lvl w:ilvl="7" w:tplc="CA8E5998">
      <w:numFmt w:val="bullet"/>
      <w:lvlText w:val="•"/>
      <w:lvlJc w:val="left"/>
      <w:pPr>
        <w:ind w:left="6044" w:hanging="227"/>
      </w:pPr>
      <w:rPr>
        <w:lang w:val="ru-RU" w:eastAsia="en-US" w:bidi="ar-SA"/>
      </w:rPr>
    </w:lvl>
    <w:lvl w:ilvl="8" w:tplc="8C40E32C">
      <w:numFmt w:val="bullet"/>
      <w:lvlText w:val="•"/>
      <w:lvlJc w:val="left"/>
      <w:pPr>
        <w:ind w:left="6802" w:hanging="227"/>
      </w:pPr>
      <w:rPr>
        <w:lang w:val="ru-RU" w:eastAsia="en-US" w:bidi="ar-SA"/>
      </w:rPr>
    </w:lvl>
  </w:abstractNum>
  <w:abstractNum w:abstractNumId="5">
    <w:nsid w:val="43EA17C4"/>
    <w:multiLevelType w:val="hybridMultilevel"/>
    <w:tmpl w:val="40AA2060"/>
    <w:lvl w:ilvl="0" w:tplc="2572D9B0">
      <w:start w:val="1"/>
      <w:numFmt w:val="bullet"/>
      <w:lvlText w:val=""/>
      <w:lvlJc w:val="left"/>
      <w:pPr>
        <w:ind w:left="1429"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abstractNum w:abstractNumId="6">
    <w:nsid w:val="465C6919"/>
    <w:multiLevelType w:val="multilevel"/>
    <w:tmpl w:val="D7743490"/>
    <w:lvl w:ilvl="0">
      <w:start w:val="1"/>
      <w:numFmt w:val="decimal"/>
      <w:lvlText w:val="%1."/>
      <w:lvlJc w:val="left"/>
      <w:pPr>
        <w:ind w:left="697" w:hanging="244"/>
      </w:pPr>
      <w:rPr>
        <w:rFonts w:ascii="Cambria" w:eastAsia="Cambria" w:hAnsi="Cambria" w:cs="Cambria" w:hint="default"/>
        <w:b/>
        <w:bCs/>
        <w:color w:val="231F20"/>
        <w:w w:val="112"/>
        <w:sz w:val="19"/>
        <w:szCs w:val="19"/>
        <w:lang w:val="ru-RU" w:eastAsia="en-US" w:bidi="ar-SA"/>
      </w:rPr>
    </w:lvl>
    <w:lvl w:ilvl="1">
      <w:start w:val="1"/>
      <w:numFmt w:val="decimal"/>
      <w:lvlText w:val="%1.%2."/>
      <w:lvlJc w:val="left"/>
      <w:pPr>
        <w:ind w:left="453" w:hanging="384"/>
      </w:pPr>
      <w:rPr>
        <w:rFonts w:ascii="Cambria" w:eastAsia="Cambria" w:hAnsi="Cambria" w:cs="Cambria" w:hint="default"/>
        <w:color w:val="231F20"/>
        <w:w w:val="104"/>
        <w:sz w:val="19"/>
        <w:szCs w:val="19"/>
        <w:lang w:val="ru-RU" w:eastAsia="en-US" w:bidi="ar-SA"/>
      </w:rPr>
    </w:lvl>
    <w:lvl w:ilvl="2">
      <w:start w:val="1"/>
      <w:numFmt w:val="decimal"/>
      <w:lvlText w:val="%1.%2.%3."/>
      <w:lvlJc w:val="left"/>
      <w:pPr>
        <w:ind w:left="453" w:hanging="486"/>
      </w:pPr>
      <w:rPr>
        <w:rFonts w:ascii="Cambria" w:eastAsia="Cambria" w:hAnsi="Cambria" w:cs="Cambria" w:hint="default"/>
        <w:color w:val="231F20"/>
        <w:spacing w:val="-2"/>
        <w:w w:val="104"/>
        <w:sz w:val="19"/>
        <w:szCs w:val="19"/>
        <w:lang w:val="ru-RU" w:eastAsia="en-US" w:bidi="ar-SA"/>
      </w:rPr>
    </w:lvl>
    <w:lvl w:ilvl="3">
      <w:numFmt w:val="bullet"/>
      <w:lvlText w:val="•"/>
      <w:lvlJc w:val="left"/>
      <w:pPr>
        <w:ind w:left="820" w:hanging="486"/>
      </w:pPr>
      <w:rPr>
        <w:lang w:val="ru-RU" w:eastAsia="en-US" w:bidi="ar-SA"/>
      </w:rPr>
    </w:lvl>
    <w:lvl w:ilvl="4">
      <w:numFmt w:val="bullet"/>
      <w:lvlText w:val="•"/>
      <w:lvlJc w:val="left"/>
      <w:pPr>
        <w:ind w:left="920" w:hanging="486"/>
      </w:pPr>
      <w:rPr>
        <w:lang w:val="ru-RU" w:eastAsia="en-US" w:bidi="ar-SA"/>
      </w:rPr>
    </w:lvl>
    <w:lvl w:ilvl="5">
      <w:numFmt w:val="bullet"/>
      <w:lvlText w:val="•"/>
      <w:lvlJc w:val="left"/>
      <w:pPr>
        <w:ind w:left="2152" w:hanging="486"/>
      </w:pPr>
      <w:rPr>
        <w:lang w:val="ru-RU" w:eastAsia="en-US" w:bidi="ar-SA"/>
      </w:rPr>
    </w:lvl>
    <w:lvl w:ilvl="6">
      <w:numFmt w:val="bullet"/>
      <w:lvlText w:val="•"/>
      <w:lvlJc w:val="left"/>
      <w:pPr>
        <w:ind w:left="3385" w:hanging="486"/>
      </w:pPr>
      <w:rPr>
        <w:lang w:val="ru-RU" w:eastAsia="en-US" w:bidi="ar-SA"/>
      </w:rPr>
    </w:lvl>
    <w:lvl w:ilvl="7">
      <w:numFmt w:val="bullet"/>
      <w:lvlText w:val="•"/>
      <w:lvlJc w:val="left"/>
      <w:pPr>
        <w:ind w:left="4618" w:hanging="486"/>
      </w:pPr>
      <w:rPr>
        <w:lang w:val="ru-RU" w:eastAsia="en-US" w:bidi="ar-SA"/>
      </w:rPr>
    </w:lvl>
    <w:lvl w:ilvl="8">
      <w:numFmt w:val="bullet"/>
      <w:lvlText w:val="•"/>
      <w:lvlJc w:val="left"/>
      <w:pPr>
        <w:ind w:left="5851" w:hanging="486"/>
      </w:pPr>
      <w:rPr>
        <w:lang w:val="ru-RU" w:eastAsia="en-US" w:bidi="ar-SA"/>
      </w:rPr>
    </w:lvl>
  </w:abstractNum>
  <w:num w:numId="1">
    <w:abstractNumId w:val="5"/>
  </w:num>
  <w:num w:numId="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3"/>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51C"/>
    <w:rsid w:val="00000D54"/>
    <w:rsid w:val="00003A3F"/>
    <w:rsid w:val="00003C65"/>
    <w:rsid w:val="0000652C"/>
    <w:rsid w:val="000176AD"/>
    <w:rsid w:val="00041737"/>
    <w:rsid w:val="000517B6"/>
    <w:rsid w:val="00053F3C"/>
    <w:rsid w:val="00057275"/>
    <w:rsid w:val="000610F1"/>
    <w:rsid w:val="00074924"/>
    <w:rsid w:val="000940D8"/>
    <w:rsid w:val="000A5D67"/>
    <w:rsid w:val="000B19BE"/>
    <w:rsid w:val="000B1F60"/>
    <w:rsid w:val="000E0324"/>
    <w:rsid w:val="000F77C6"/>
    <w:rsid w:val="00105696"/>
    <w:rsid w:val="00114DA8"/>
    <w:rsid w:val="00131CF3"/>
    <w:rsid w:val="001334EB"/>
    <w:rsid w:val="001431BA"/>
    <w:rsid w:val="001501F8"/>
    <w:rsid w:val="001519BC"/>
    <w:rsid w:val="00156C70"/>
    <w:rsid w:val="00165C22"/>
    <w:rsid w:val="00176FAB"/>
    <w:rsid w:val="0018380A"/>
    <w:rsid w:val="00193247"/>
    <w:rsid w:val="001B18CF"/>
    <w:rsid w:val="001C6A4C"/>
    <w:rsid w:val="001D3328"/>
    <w:rsid w:val="001E1F1B"/>
    <w:rsid w:val="00200DD3"/>
    <w:rsid w:val="002345F7"/>
    <w:rsid w:val="002352C6"/>
    <w:rsid w:val="00252C0E"/>
    <w:rsid w:val="002641A6"/>
    <w:rsid w:val="002714A1"/>
    <w:rsid w:val="00277004"/>
    <w:rsid w:val="0027700C"/>
    <w:rsid w:val="00282C37"/>
    <w:rsid w:val="00283EE5"/>
    <w:rsid w:val="0029596B"/>
    <w:rsid w:val="002971E0"/>
    <w:rsid w:val="002B0FE2"/>
    <w:rsid w:val="002B1148"/>
    <w:rsid w:val="002C1DDC"/>
    <w:rsid w:val="00302415"/>
    <w:rsid w:val="0031165A"/>
    <w:rsid w:val="0031614E"/>
    <w:rsid w:val="00326243"/>
    <w:rsid w:val="003269BD"/>
    <w:rsid w:val="00327595"/>
    <w:rsid w:val="003413D9"/>
    <w:rsid w:val="003511DC"/>
    <w:rsid w:val="00355F72"/>
    <w:rsid w:val="0037449F"/>
    <w:rsid w:val="00380C3A"/>
    <w:rsid w:val="00385D36"/>
    <w:rsid w:val="00387BCE"/>
    <w:rsid w:val="00390DB2"/>
    <w:rsid w:val="003B4197"/>
    <w:rsid w:val="003C635E"/>
    <w:rsid w:val="003D62DD"/>
    <w:rsid w:val="003D6922"/>
    <w:rsid w:val="003F03CC"/>
    <w:rsid w:val="003F0D4D"/>
    <w:rsid w:val="0040031F"/>
    <w:rsid w:val="00404E40"/>
    <w:rsid w:val="00421310"/>
    <w:rsid w:val="00425670"/>
    <w:rsid w:val="004337C4"/>
    <w:rsid w:val="00440BEA"/>
    <w:rsid w:val="00442065"/>
    <w:rsid w:val="004445FA"/>
    <w:rsid w:val="00445B58"/>
    <w:rsid w:val="00462EDD"/>
    <w:rsid w:val="00465517"/>
    <w:rsid w:val="00466114"/>
    <w:rsid w:val="004668B9"/>
    <w:rsid w:val="00486F5B"/>
    <w:rsid w:val="004B13F8"/>
    <w:rsid w:val="004C5B39"/>
    <w:rsid w:val="004D36E4"/>
    <w:rsid w:val="004D4A16"/>
    <w:rsid w:val="004F0EA1"/>
    <w:rsid w:val="004F644E"/>
    <w:rsid w:val="005049EE"/>
    <w:rsid w:val="00514C39"/>
    <w:rsid w:val="005340A3"/>
    <w:rsid w:val="0053483E"/>
    <w:rsid w:val="00544ED2"/>
    <w:rsid w:val="00546E9A"/>
    <w:rsid w:val="005529B4"/>
    <w:rsid w:val="0056046C"/>
    <w:rsid w:val="00573D05"/>
    <w:rsid w:val="005749C9"/>
    <w:rsid w:val="0058260D"/>
    <w:rsid w:val="00582985"/>
    <w:rsid w:val="00582D22"/>
    <w:rsid w:val="00585A01"/>
    <w:rsid w:val="00586243"/>
    <w:rsid w:val="00587965"/>
    <w:rsid w:val="005A2145"/>
    <w:rsid w:val="005A252B"/>
    <w:rsid w:val="005A3A87"/>
    <w:rsid w:val="005A69A2"/>
    <w:rsid w:val="005B0311"/>
    <w:rsid w:val="005B40ED"/>
    <w:rsid w:val="005B6602"/>
    <w:rsid w:val="005C5210"/>
    <w:rsid w:val="005C5666"/>
    <w:rsid w:val="005D2B8E"/>
    <w:rsid w:val="005D454B"/>
    <w:rsid w:val="005F007B"/>
    <w:rsid w:val="005F402B"/>
    <w:rsid w:val="00602A05"/>
    <w:rsid w:val="006040A7"/>
    <w:rsid w:val="006050EC"/>
    <w:rsid w:val="00627187"/>
    <w:rsid w:val="0064201A"/>
    <w:rsid w:val="006507DD"/>
    <w:rsid w:val="00661403"/>
    <w:rsid w:val="0066361C"/>
    <w:rsid w:val="00665640"/>
    <w:rsid w:val="00673754"/>
    <w:rsid w:val="006756F2"/>
    <w:rsid w:val="00681D29"/>
    <w:rsid w:val="00696A8C"/>
    <w:rsid w:val="006A70DA"/>
    <w:rsid w:val="006C142B"/>
    <w:rsid w:val="006D1D3D"/>
    <w:rsid w:val="006D55C2"/>
    <w:rsid w:val="006D67AC"/>
    <w:rsid w:val="006E7443"/>
    <w:rsid w:val="006F6A58"/>
    <w:rsid w:val="007035BB"/>
    <w:rsid w:val="007065C1"/>
    <w:rsid w:val="0071012B"/>
    <w:rsid w:val="0071666D"/>
    <w:rsid w:val="00717399"/>
    <w:rsid w:val="0073129B"/>
    <w:rsid w:val="00732093"/>
    <w:rsid w:val="00735492"/>
    <w:rsid w:val="00763343"/>
    <w:rsid w:val="00767F1C"/>
    <w:rsid w:val="00782370"/>
    <w:rsid w:val="00783C4B"/>
    <w:rsid w:val="00793390"/>
    <w:rsid w:val="007A267A"/>
    <w:rsid w:val="007A4C6A"/>
    <w:rsid w:val="007B5539"/>
    <w:rsid w:val="007C016B"/>
    <w:rsid w:val="007D0127"/>
    <w:rsid w:val="007D6B3B"/>
    <w:rsid w:val="007E7161"/>
    <w:rsid w:val="007E727A"/>
    <w:rsid w:val="007F41CF"/>
    <w:rsid w:val="00801BA4"/>
    <w:rsid w:val="00810940"/>
    <w:rsid w:val="008130A5"/>
    <w:rsid w:val="00817806"/>
    <w:rsid w:val="00817C50"/>
    <w:rsid w:val="008224CF"/>
    <w:rsid w:val="00826AC7"/>
    <w:rsid w:val="00834BA1"/>
    <w:rsid w:val="00840A0E"/>
    <w:rsid w:val="00841540"/>
    <w:rsid w:val="0084795B"/>
    <w:rsid w:val="00854A28"/>
    <w:rsid w:val="00857549"/>
    <w:rsid w:val="00870F24"/>
    <w:rsid w:val="008732BE"/>
    <w:rsid w:val="008800B7"/>
    <w:rsid w:val="008915DB"/>
    <w:rsid w:val="00894543"/>
    <w:rsid w:val="0089525C"/>
    <w:rsid w:val="008D69BD"/>
    <w:rsid w:val="008E178E"/>
    <w:rsid w:val="008F2407"/>
    <w:rsid w:val="008F2B34"/>
    <w:rsid w:val="008F43E5"/>
    <w:rsid w:val="009015AD"/>
    <w:rsid w:val="0091261A"/>
    <w:rsid w:val="00930EBC"/>
    <w:rsid w:val="009364D9"/>
    <w:rsid w:val="009469C4"/>
    <w:rsid w:val="00951B30"/>
    <w:rsid w:val="00963727"/>
    <w:rsid w:val="009648F9"/>
    <w:rsid w:val="009702CC"/>
    <w:rsid w:val="00973D01"/>
    <w:rsid w:val="009779FB"/>
    <w:rsid w:val="009825CC"/>
    <w:rsid w:val="0098408F"/>
    <w:rsid w:val="009842DE"/>
    <w:rsid w:val="009B18C6"/>
    <w:rsid w:val="009B195D"/>
    <w:rsid w:val="009B2805"/>
    <w:rsid w:val="009B54BE"/>
    <w:rsid w:val="009B66C1"/>
    <w:rsid w:val="009C6BAD"/>
    <w:rsid w:val="009E0506"/>
    <w:rsid w:val="009E7DF9"/>
    <w:rsid w:val="009F2742"/>
    <w:rsid w:val="009F280A"/>
    <w:rsid w:val="009F60A4"/>
    <w:rsid w:val="00A135F9"/>
    <w:rsid w:val="00A226FD"/>
    <w:rsid w:val="00A236F7"/>
    <w:rsid w:val="00A35D75"/>
    <w:rsid w:val="00A4530E"/>
    <w:rsid w:val="00A56DD9"/>
    <w:rsid w:val="00A63958"/>
    <w:rsid w:val="00A70BFC"/>
    <w:rsid w:val="00A7445B"/>
    <w:rsid w:val="00A76955"/>
    <w:rsid w:val="00A9692B"/>
    <w:rsid w:val="00AA1FAE"/>
    <w:rsid w:val="00AC13D1"/>
    <w:rsid w:val="00AC1C1C"/>
    <w:rsid w:val="00AC3773"/>
    <w:rsid w:val="00AC5C21"/>
    <w:rsid w:val="00AD53F4"/>
    <w:rsid w:val="00AE215D"/>
    <w:rsid w:val="00AE611B"/>
    <w:rsid w:val="00AE75DA"/>
    <w:rsid w:val="00AF57E5"/>
    <w:rsid w:val="00B01934"/>
    <w:rsid w:val="00B03358"/>
    <w:rsid w:val="00B366AB"/>
    <w:rsid w:val="00B53577"/>
    <w:rsid w:val="00B610CF"/>
    <w:rsid w:val="00B6677B"/>
    <w:rsid w:val="00B72D93"/>
    <w:rsid w:val="00B904B7"/>
    <w:rsid w:val="00B90DDB"/>
    <w:rsid w:val="00B9294D"/>
    <w:rsid w:val="00BA34A3"/>
    <w:rsid w:val="00BC0303"/>
    <w:rsid w:val="00BC39C3"/>
    <w:rsid w:val="00BC4D2B"/>
    <w:rsid w:val="00BD591F"/>
    <w:rsid w:val="00BE7EB2"/>
    <w:rsid w:val="00BF4D88"/>
    <w:rsid w:val="00C02DF1"/>
    <w:rsid w:val="00C036F7"/>
    <w:rsid w:val="00C05E85"/>
    <w:rsid w:val="00C349D6"/>
    <w:rsid w:val="00C357E8"/>
    <w:rsid w:val="00C41ED9"/>
    <w:rsid w:val="00C424D3"/>
    <w:rsid w:val="00C569B3"/>
    <w:rsid w:val="00C61B49"/>
    <w:rsid w:val="00C6479C"/>
    <w:rsid w:val="00C64872"/>
    <w:rsid w:val="00C66DC8"/>
    <w:rsid w:val="00C833E4"/>
    <w:rsid w:val="00C929F2"/>
    <w:rsid w:val="00CA6A27"/>
    <w:rsid w:val="00CB0C86"/>
    <w:rsid w:val="00CC05B8"/>
    <w:rsid w:val="00CC251C"/>
    <w:rsid w:val="00CC7EAA"/>
    <w:rsid w:val="00CD5427"/>
    <w:rsid w:val="00CD734E"/>
    <w:rsid w:val="00CE36D1"/>
    <w:rsid w:val="00CE4420"/>
    <w:rsid w:val="00D10129"/>
    <w:rsid w:val="00D13456"/>
    <w:rsid w:val="00D1448B"/>
    <w:rsid w:val="00D1533E"/>
    <w:rsid w:val="00D367C8"/>
    <w:rsid w:val="00D36CCC"/>
    <w:rsid w:val="00D50A89"/>
    <w:rsid w:val="00D54438"/>
    <w:rsid w:val="00D56296"/>
    <w:rsid w:val="00D671F1"/>
    <w:rsid w:val="00D73F23"/>
    <w:rsid w:val="00D877D4"/>
    <w:rsid w:val="00D939D6"/>
    <w:rsid w:val="00D94E80"/>
    <w:rsid w:val="00D96E6A"/>
    <w:rsid w:val="00D9779C"/>
    <w:rsid w:val="00DC1E77"/>
    <w:rsid w:val="00DE334A"/>
    <w:rsid w:val="00DE438C"/>
    <w:rsid w:val="00DE5C64"/>
    <w:rsid w:val="00DF38BE"/>
    <w:rsid w:val="00E054AC"/>
    <w:rsid w:val="00E07C55"/>
    <w:rsid w:val="00E10285"/>
    <w:rsid w:val="00E11B6F"/>
    <w:rsid w:val="00E2337B"/>
    <w:rsid w:val="00E24B90"/>
    <w:rsid w:val="00E278B7"/>
    <w:rsid w:val="00E43633"/>
    <w:rsid w:val="00E456AD"/>
    <w:rsid w:val="00E61A7B"/>
    <w:rsid w:val="00E62898"/>
    <w:rsid w:val="00E73CF4"/>
    <w:rsid w:val="00E837DC"/>
    <w:rsid w:val="00E83EA8"/>
    <w:rsid w:val="00EA36BA"/>
    <w:rsid w:val="00EB1CAC"/>
    <w:rsid w:val="00EC3EF5"/>
    <w:rsid w:val="00ED0D9E"/>
    <w:rsid w:val="00EE75E0"/>
    <w:rsid w:val="00F03370"/>
    <w:rsid w:val="00F0538C"/>
    <w:rsid w:val="00F41847"/>
    <w:rsid w:val="00F52221"/>
    <w:rsid w:val="00F55B23"/>
    <w:rsid w:val="00F55B5F"/>
    <w:rsid w:val="00F572E1"/>
    <w:rsid w:val="00F67F39"/>
    <w:rsid w:val="00F748A2"/>
    <w:rsid w:val="00F771D6"/>
    <w:rsid w:val="00F866E4"/>
    <w:rsid w:val="00FB1BD8"/>
    <w:rsid w:val="00FC6246"/>
    <w:rsid w:val="00FE0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231F20"/>
        <w:sz w:val="28"/>
        <w:szCs w:val="28"/>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1"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737"/>
    <w:pPr>
      <w:spacing w:after="200" w:line="276" w:lineRule="auto"/>
    </w:pPr>
  </w:style>
  <w:style w:type="paragraph" w:styleId="6">
    <w:name w:val="heading 6"/>
    <w:basedOn w:val="a"/>
    <w:link w:val="60"/>
    <w:uiPriority w:val="1"/>
    <w:unhideWhenUsed/>
    <w:qFormat/>
    <w:locked/>
    <w:rsid w:val="00AA1FAE"/>
    <w:pPr>
      <w:widowControl w:val="0"/>
      <w:autoSpaceDE w:val="0"/>
      <w:autoSpaceDN w:val="0"/>
      <w:spacing w:after="0" w:line="240" w:lineRule="auto"/>
      <w:ind w:left="697" w:hanging="245"/>
      <w:jc w:val="both"/>
      <w:outlineLvl w:val="5"/>
    </w:pPr>
    <w:rPr>
      <w:rFonts w:ascii="Cambria" w:eastAsia="Cambria" w:hAnsi="Cambria" w:cs="Cambria"/>
      <w:b/>
      <w:bCs/>
      <w:sz w:val="19"/>
      <w:szCs w:val="19"/>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666D"/>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71666D"/>
  </w:style>
  <w:style w:type="paragraph" w:styleId="a5">
    <w:name w:val="footer"/>
    <w:basedOn w:val="a"/>
    <w:link w:val="a6"/>
    <w:uiPriority w:val="99"/>
    <w:semiHidden/>
    <w:rsid w:val="0071666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71666D"/>
  </w:style>
  <w:style w:type="paragraph" w:styleId="a7">
    <w:name w:val="List Paragraph"/>
    <w:basedOn w:val="a"/>
    <w:link w:val="a8"/>
    <w:uiPriority w:val="1"/>
    <w:qFormat/>
    <w:rsid w:val="007C016B"/>
    <w:pPr>
      <w:ind w:left="720"/>
    </w:pPr>
    <w:rPr>
      <w:lang w:eastAsia="en-US"/>
    </w:rPr>
  </w:style>
  <w:style w:type="character" w:customStyle="1" w:styleId="a8">
    <w:name w:val="Абзац списка Знак"/>
    <w:link w:val="a7"/>
    <w:uiPriority w:val="99"/>
    <w:locked/>
    <w:rsid w:val="007C016B"/>
    <w:rPr>
      <w:rFonts w:ascii="Calibri" w:hAnsi="Calibri" w:cs="Calibri"/>
      <w:sz w:val="22"/>
      <w:szCs w:val="22"/>
      <w:lang w:val="ru-RU" w:eastAsia="en-US"/>
    </w:rPr>
  </w:style>
  <w:style w:type="paragraph" w:styleId="a9">
    <w:name w:val="Balloon Text"/>
    <w:basedOn w:val="a"/>
    <w:link w:val="aa"/>
    <w:uiPriority w:val="99"/>
    <w:semiHidden/>
    <w:rsid w:val="0031165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31165A"/>
    <w:rPr>
      <w:rFonts w:ascii="Tahoma" w:hAnsi="Tahoma" w:cs="Tahoma"/>
      <w:sz w:val="16"/>
      <w:szCs w:val="16"/>
    </w:rPr>
  </w:style>
  <w:style w:type="character" w:customStyle="1" w:styleId="60">
    <w:name w:val="Заголовок 6 Знак"/>
    <w:basedOn w:val="a0"/>
    <w:link w:val="6"/>
    <w:uiPriority w:val="1"/>
    <w:rsid w:val="00AA1FAE"/>
    <w:rPr>
      <w:rFonts w:ascii="Cambria" w:eastAsia="Cambria" w:hAnsi="Cambria" w:cs="Cambria"/>
      <w:b/>
      <w:bCs/>
      <w:sz w:val="19"/>
      <w:szCs w:val="19"/>
      <w:lang w:eastAsia="en-US"/>
    </w:rPr>
  </w:style>
  <w:style w:type="paragraph" w:styleId="ab">
    <w:name w:val="Body Text"/>
    <w:basedOn w:val="a"/>
    <w:link w:val="ac"/>
    <w:uiPriority w:val="1"/>
    <w:semiHidden/>
    <w:unhideWhenUsed/>
    <w:qFormat/>
    <w:rsid w:val="00AA1FAE"/>
    <w:pPr>
      <w:widowControl w:val="0"/>
      <w:autoSpaceDE w:val="0"/>
      <w:autoSpaceDN w:val="0"/>
      <w:spacing w:after="0" w:line="240" w:lineRule="auto"/>
    </w:pPr>
    <w:rPr>
      <w:rFonts w:ascii="Cambria" w:eastAsia="Cambria" w:hAnsi="Cambria" w:cs="Cambria"/>
      <w:sz w:val="19"/>
      <w:szCs w:val="19"/>
      <w:lang w:eastAsia="en-US"/>
    </w:rPr>
  </w:style>
  <w:style w:type="character" w:customStyle="1" w:styleId="ac">
    <w:name w:val="Основной текст Знак"/>
    <w:basedOn w:val="a0"/>
    <w:link w:val="ab"/>
    <w:uiPriority w:val="1"/>
    <w:semiHidden/>
    <w:rsid w:val="00AA1FAE"/>
    <w:rPr>
      <w:rFonts w:ascii="Cambria" w:eastAsia="Cambria" w:hAnsi="Cambria" w:cs="Cambria"/>
      <w:sz w:val="19"/>
      <w:szCs w:val="19"/>
      <w:lang w:eastAsia="en-US"/>
    </w:rPr>
  </w:style>
  <w:style w:type="table" w:styleId="ad">
    <w:name w:val="Table Grid"/>
    <w:basedOn w:val="a1"/>
    <w:locked/>
    <w:rsid w:val="009648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231F20"/>
        <w:sz w:val="28"/>
        <w:szCs w:val="28"/>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1"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737"/>
    <w:pPr>
      <w:spacing w:after="200" w:line="276" w:lineRule="auto"/>
    </w:pPr>
  </w:style>
  <w:style w:type="paragraph" w:styleId="6">
    <w:name w:val="heading 6"/>
    <w:basedOn w:val="a"/>
    <w:link w:val="60"/>
    <w:uiPriority w:val="1"/>
    <w:unhideWhenUsed/>
    <w:qFormat/>
    <w:locked/>
    <w:rsid w:val="00AA1FAE"/>
    <w:pPr>
      <w:widowControl w:val="0"/>
      <w:autoSpaceDE w:val="0"/>
      <w:autoSpaceDN w:val="0"/>
      <w:spacing w:after="0" w:line="240" w:lineRule="auto"/>
      <w:ind w:left="697" w:hanging="245"/>
      <w:jc w:val="both"/>
      <w:outlineLvl w:val="5"/>
    </w:pPr>
    <w:rPr>
      <w:rFonts w:ascii="Cambria" w:eastAsia="Cambria" w:hAnsi="Cambria" w:cs="Cambria"/>
      <w:b/>
      <w:bCs/>
      <w:sz w:val="19"/>
      <w:szCs w:val="19"/>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666D"/>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71666D"/>
  </w:style>
  <w:style w:type="paragraph" w:styleId="a5">
    <w:name w:val="footer"/>
    <w:basedOn w:val="a"/>
    <w:link w:val="a6"/>
    <w:uiPriority w:val="99"/>
    <w:semiHidden/>
    <w:rsid w:val="0071666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71666D"/>
  </w:style>
  <w:style w:type="paragraph" w:styleId="a7">
    <w:name w:val="List Paragraph"/>
    <w:basedOn w:val="a"/>
    <w:link w:val="a8"/>
    <w:uiPriority w:val="1"/>
    <w:qFormat/>
    <w:rsid w:val="007C016B"/>
    <w:pPr>
      <w:ind w:left="720"/>
    </w:pPr>
    <w:rPr>
      <w:lang w:eastAsia="en-US"/>
    </w:rPr>
  </w:style>
  <w:style w:type="character" w:customStyle="1" w:styleId="a8">
    <w:name w:val="Абзац списка Знак"/>
    <w:link w:val="a7"/>
    <w:uiPriority w:val="99"/>
    <w:locked/>
    <w:rsid w:val="007C016B"/>
    <w:rPr>
      <w:rFonts w:ascii="Calibri" w:hAnsi="Calibri" w:cs="Calibri"/>
      <w:sz w:val="22"/>
      <w:szCs w:val="22"/>
      <w:lang w:val="ru-RU" w:eastAsia="en-US"/>
    </w:rPr>
  </w:style>
  <w:style w:type="paragraph" w:styleId="a9">
    <w:name w:val="Balloon Text"/>
    <w:basedOn w:val="a"/>
    <w:link w:val="aa"/>
    <w:uiPriority w:val="99"/>
    <w:semiHidden/>
    <w:rsid w:val="0031165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31165A"/>
    <w:rPr>
      <w:rFonts w:ascii="Tahoma" w:hAnsi="Tahoma" w:cs="Tahoma"/>
      <w:sz w:val="16"/>
      <w:szCs w:val="16"/>
    </w:rPr>
  </w:style>
  <w:style w:type="character" w:customStyle="1" w:styleId="60">
    <w:name w:val="Заголовок 6 Знак"/>
    <w:basedOn w:val="a0"/>
    <w:link w:val="6"/>
    <w:uiPriority w:val="1"/>
    <w:rsid w:val="00AA1FAE"/>
    <w:rPr>
      <w:rFonts w:ascii="Cambria" w:eastAsia="Cambria" w:hAnsi="Cambria" w:cs="Cambria"/>
      <w:b/>
      <w:bCs/>
      <w:sz w:val="19"/>
      <w:szCs w:val="19"/>
      <w:lang w:eastAsia="en-US"/>
    </w:rPr>
  </w:style>
  <w:style w:type="paragraph" w:styleId="ab">
    <w:name w:val="Body Text"/>
    <w:basedOn w:val="a"/>
    <w:link w:val="ac"/>
    <w:uiPriority w:val="1"/>
    <w:semiHidden/>
    <w:unhideWhenUsed/>
    <w:qFormat/>
    <w:rsid w:val="00AA1FAE"/>
    <w:pPr>
      <w:widowControl w:val="0"/>
      <w:autoSpaceDE w:val="0"/>
      <w:autoSpaceDN w:val="0"/>
      <w:spacing w:after="0" w:line="240" w:lineRule="auto"/>
    </w:pPr>
    <w:rPr>
      <w:rFonts w:ascii="Cambria" w:eastAsia="Cambria" w:hAnsi="Cambria" w:cs="Cambria"/>
      <w:sz w:val="19"/>
      <w:szCs w:val="19"/>
      <w:lang w:eastAsia="en-US"/>
    </w:rPr>
  </w:style>
  <w:style w:type="character" w:customStyle="1" w:styleId="ac">
    <w:name w:val="Основной текст Знак"/>
    <w:basedOn w:val="a0"/>
    <w:link w:val="ab"/>
    <w:uiPriority w:val="1"/>
    <w:semiHidden/>
    <w:rsid w:val="00AA1FAE"/>
    <w:rPr>
      <w:rFonts w:ascii="Cambria" w:eastAsia="Cambria" w:hAnsi="Cambria" w:cs="Cambria"/>
      <w:sz w:val="19"/>
      <w:szCs w:val="19"/>
      <w:lang w:eastAsia="en-US"/>
    </w:rPr>
  </w:style>
  <w:style w:type="table" w:styleId="ad">
    <w:name w:val="Table Grid"/>
    <w:basedOn w:val="a1"/>
    <w:locked/>
    <w:rsid w:val="009648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0123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6899</Words>
  <Characters>39328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SPecialiST RePack</Company>
  <LinksUpToDate>false</LinksUpToDate>
  <CharactersWithSpaces>46135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USER1</dc:creator>
  <cp:lastModifiedBy>Пользователь</cp:lastModifiedBy>
  <cp:revision>5</cp:revision>
  <cp:lastPrinted>2024-02-05T08:31:00Z</cp:lastPrinted>
  <dcterms:created xsi:type="dcterms:W3CDTF">2024-01-23T08:20:00Z</dcterms:created>
  <dcterms:modified xsi:type="dcterms:W3CDTF">2024-02-05T08:33:00Z</dcterms:modified>
</cp:coreProperties>
</file>