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5" w:rsidRPr="0050699C" w:rsidRDefault="00034025" w:rsidP="00034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435" w:rsidRDefault="00A22435" w:rsidP="00A22435">
      <w:pPr>
        <w:ind w:left="-399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87045" cy="5664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A22435" w:rsidRDefault="00A22435" w:rsidP="00A22435">
      <w:pPr>
        <w:ind w:left="-399"/>
        <w:jc w:val="center"/>
        <w:rPr>
          <w:sz w:val="20"/>
          <w:szCs w:val="20"/>
        </w:rPr>
      </w:pPr>
    </w:p>
    <w:p w:rsidR="00A22435" w:rsidRDefault="00A22435" w:rsidP="00A22435">
      <w:pPr>
        <w:pStyle w:val="2"/>
        <w:ind w:left="-39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A22435" w:rsidRPr="00D93206" w:rsidRDefault="00A22435" w:rsidP="00A2243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EB">
        <w:rPr>
          <w:rFonts w:ascii="Times New Roman" w:hAnsi="Times New Roman" w:cs="Times New Roman"/>
          <w:sz w:val="28"/>
          <w:szCs w:val="28"/>
        </w:rPr>
        <w:t>т</w:t>
      </w:r>
      <w:r w:rsidRPr="00D9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A29">
        <w:rPr>
          <w:rFonts w:ascii="Times New Roman" w:hAnsi="Times New Roman" w:cs="Times New Roman"/>
          <w:sz w:val="28"/>
          <w:szCs w:val="28"/>
        </w:rPr>
        <w:t>30.03</w:t>
      </w:r>
      <w:r w:rsidR="00A369D7">
        <w:rPr>
          <w:rFonts w:ascii="Times New Roman" w:hAnsi="Times New Roman" w:cs="Times New Roman"/>
          <w:sz w:val="28"/>
          <w:szCs w:val="28"/>
        </w:rPr>
        <w:t>.2023</w:t>
      </w:r>
      <w:r w:rsidRPr="00D93206">
        <w:rPr>
          <w:rFonts w:ascii="Times New Roman" w:hAnsi="Times New Roman" w:cs="Times New Roman"/>
          <w:sz w:val="28"/>
          <w:szCs w:val="28"/>
        </w:rPr>
        <w:t xml:space="preserve">  №  </w:t>
      </w:r>
      <w:r w:rsidR="00636763">
        <w:rPr>
          <w:rFonts w:ascii="Times New Roman" w:hAnsi="Times New Roman" w:cs="Times New Roman"/>
          <w:sz w:val="28"/>
          <w:szCs w:val="28"/>
        </w:rPr>
        <w:t>221</w:t>
      </w:r>
    </w:p>
    <w:p w:rsidR="00A22435" w:rsidRPr="00A22435" w:rsidRDefault="00A22435" w:rsidP="00A22435">
      <w:pPr>
        <w:jc w:val="both"/>
        <w:rPr>
          <w:rFonts w:ascii="Times New Roman" w:hAnsi="Times New Roman" w:cs="Times New Roman"/>
          <w:sz w:val="28"/>
          <w:szCs w:val="28"/>
        </w:rPr>
      </w:pPr>
      <w:r w:rsidRPr="00A22435">
        <w:rPr>
          <w:rFonts w:ascii="Times New Roman" w:hAnsi="Times New Roman" w:cs="Times New Roman"/>
          <w:sz w:val="28"/>
          <w:szCs w:val="28"/>
        </w:rPr>
        <w:t>г. Бабаево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Представительного Собрания Бабаевского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Вологодской области от 26.01.2023 № 172</w:t>
      </w:r>
    </w:p>
    <w:p w:rsidR="00A22435" w:rsidRPr="00A26C73" w:rsidRDefault="00A2243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1" w:rsidRPr="00A26C73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25" w:rsidRPr="00A26C73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C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1021B" w:rsidRPr="00A26C73">
        <w:rPr>
          <w:rFonts w:ascii="Times New Roman" w:hAnsi="Times New Roman" w:cs="Times New Roman"/>
          <w:sz w:val="28"/>
          <w:szCs w:val="28"/>
        </w:rPr>
        <w:t>с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 вступившим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в силу с 1 марта 2023 года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A26C73" w:rsidRPr="00A26C73">
        <w:rPr>
          <w:rFonts w:ascii="Times New Roman" w:hAnsi="Times New Roman" w:cs="Times New Roman"/>
          <w:sz w:val="28"/>
          <w:szCs w:val="28"/>
        </w:rPr>
        <w:t>, ст.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306DD0" w:rsidRPr="00A26C73">
        <w:rPr>
          <w:rFonts w:ascii="Times New Roman" w:hAnsi="Times New Roman" w:cs="Times New Roman"/>
          <w:sz w:val="28"/>
          <w:szCs w:val="28"/>
        </w:rPr>
        <w:t>27.1</w:t>
      </w:r>
      <w:r w:rsidR="00394A60" w:rsidRPr="00A26C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6C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bookmarkStart w:id="0" w:name="_GoBack"/>
      <w:bookmarkEnd w:id="0"/>
      <w:r w:rsidRPr="00A26C7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34025" w:rsidRPr="00A26C73">
        <w:rPr>
          <w:rFonts w:ascii="Times New Roman" w:hAnsi="Times New Roman" w:cs="Times New Roman"/>
          <w:sz w:val="28"/>
          <w:szCs w:val="28"/>
        </w:rPr>
        <w:br/>
      </w:r>
      <w:r w:rsidR="00394A60" w:rsidRPr="00A26C73">
        <w:rPr>
          <w:rFonts w:ascii="Times New Roman" w:hAnsi="Times New Roman" w:cs="Times New Roman"/>
          <w:sz w:val="28"/>
          <w:szCs w:val="28"/>
        </w:rPr>
        <w:t>в Российской Федерации», з</w:t>
      </w:r>
      <w:r w:rsidRPr="00A26C73">
        <w:rPr>
          <w:rFonts w:ascii="Times New Roman" w:hAnsi="Times New Roman" w:cs="Times New Roman"/>
          <w:sz w:val="28"/>
          <w:szCs w:val="28"/>
        </w:rPr>
        <w:t xml:space="preserve">аконом Вологодской области 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от 10.07.2013 </w:t>
      </w:r>
      <w:r w:rsidR="00034025" w:rsidRPr="00A26C73">
        <w:rPr>
          <w:rFonts w:ascii="Times New Roman" w:hAnsi="Times New Roman" w:cs="Times New Roman"/>
          <w:sz w:val="28"/>
          <w:szCs w:val="28"/>
        </w:rPr>
        <w:br/>
      </w:r>
      <w:r w:rsidR="00394A60" w:rsidRPr="00A26C73">
        <w:rPr>
          <w:rFonts w:ascii="Times New Roman" w:hAnsi="Times New Roman" w:cs="Times New Roman"/>
          <w:sz w:val="28"/>
          <w:szCs w:val="28"/>
        </w:rPr>
        <w:t>№</w:t>
      </w:r>
      <w:r w:rsidR="00306DD0" w:rsidRPr="00A26C73">
        <w:rPr>
          <w:rFonts w:ascii="Times New Roman" w:hAnsi="Times New Roman" w:cs="Times New Roman"/>
          <w:sz w:val="28"/>
          <w:szCs w:val="28"/>
        </w:rPr>
        <w:t xml:space="preserve"> 3121-ОЗ</w:t>
      </w:r>
      <w:r w:rsidR="00394A60" w:rsidRPr="00A26C73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деятельности старост сельских населенных пунктов в Вологодской области</w:t>
      </w:r>
      <w:r w:rsidR="00B34E50" w:rsidRPr="00A26C73">
        <w:rPr>
          <w:rFonts w:ascii="Times New Roman" w:hAnsi="Times New Roman" w:cs="Times New Roman"/>
          <w:sz w:val="28"/>
          <w:szCs w:val="28"/>
        </w:rPr>
        <w:t>»</w:t>
      </w:r>
      <w:r w:rsidR="00394A60" w:rsidRPr="00A26C73">
        <w:rPr>
          <w:rFonts w:ascii="Times New Roman" w:hAnsi="Times New Roman" w:cs="Times New Roman"/>
          <w:sz w:val="28"/>
          <w:szCs w:val="28"/>
        </w:rPr>
        <w:t>,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 ст</w:t>
      </w:r>
      <w:r w:rsidR="00B66E95" w:rsidRPr="00A26C73">
        <w:rPr>
          <w:rFonts w:ascii="Times New Roman" w:hAnsi="Times New Roman" w:cs="Times New Roman"/>
          <w:sz w:val="28"/>
          <w:szCs w:val="28"/>
        </w:rPr>
        <w:t xml:space="preserve">. </w:t>
      </w:r>
      <w:r w:rsidR="00AC4F6E" w:rsidRPr="00A26C73">
        <w:rPr>
          <w:rFonts w:ascii="Times New Roman" w:hAnsi="Times New Roman" w:cs="Times New Roman"/>
          <w:sz w:val="28"/>
          <w:szCs w:val="28"/>
        </w:rPr>
        <w:t>17</w:t>
      </w:r>
      <w:r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034025" w:rsidRPr="00A26C7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B4330" w:rsidRPr="00A26C73">
        <w:rPr>
          <w:rFonts w:ascii="Times New Roman" w:hAnsi="Times New Roman" w:cs="Times New Roman"/>
          <w:sz w:val="28"/>
          <w:szCs w:val="28"/>
        </w:rPr>
        <w:t xml:space="preserve">, </w:t>
      </w:r>
      <w:r w:rsidR="00456D4E" w:rsidRPr="00A26C73">
        <w:rPr>
          <w:rFonts w:ascii="Times New Roman" w:hAnsi="Times New Roman" w:cs="Times New Roman"/>
          <w:sz w:val="28"/>
          <w:szCs w:val="28"/>
        </w:rPr>
        <w:t>Представительное Собрание Бабаевского</w:t>
      </w:r>
      <w:r w:rsidR="00034025" w:rsidRPr="00A26C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56D4E" w:rsidRPr="00A26C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ED19CB" w:rsidRPr="00A26C73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A26C7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A26C73">
        <w:rPr>
          <w:rFonts w:ascii="Times New Roman" w:hAnsi="Times New Roman" w:cs="Times New Roman"/>
          <w:bCs/>
          <w:sz w:val="28"/>
          <w:szCs w:val="28"/>
        </w:rPr>
        <w:t>:</w:t>
      </w:r>
    </w:p>
    <w:p w:rsidR="0046158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1. Внести в раздел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Положения о старостах сельских населенных пунктов Бабаевского муниципального округа, утвержденного решением Представительного Собрания Бабаевского муниципального округа</w:t>
      </w: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Вологодской области от 26.01.2023 № 172, следующее изменение:</w:t>
      </w:r>
    </w:p>
    <w:p w:rsidR="0096577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 2. Пункт</w:t>
      </w:r>
      <w:r w:rsidR="000748FE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2.1.</w:t>
      </w:r>
      <w:r w:rsidR="000748FE">
        <w:rPr>
          <w:rFonts w:ascii="Times New Roman" w:hAnsi="Times New Roman" w:cs="Times New Roman"/>
          <w:bCs/>
          <w:sz w:val="28"/>
          <w:szCs w:val="28"/>
        </w:rPr>
        <w:t>, 2.2., 2.3.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26C7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65774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C8"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="00965774" w:rsidRPr="005063C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965774" w:rsidRPr="005063C8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(далее – староста) назначается Представительным Собранием Бабаевского муниципального округа (далее – Представительное Собрание округа) по представлению схода граждан сельского населенного пункта из числа </w:t>
      </w:r>
      <w:r w:rsidR="00722804" w:rsidRPr="005063C8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965774" w:rsidRPr="005063C8">
        <w:rPr>
          <w:rFonts w:ascii="Times New Roman" w:hAnsi="Times New Roman" w:cs="Times New Roman"/>
          <w:sz w:val="28"/>
          <w:szCs w:val="28"/>
        </w:rPr>
        <w:t>, проживающих на территории данного сельского населенного пункта и обладающи</w:t>
      </w:r>
      <w:r w:rsidRPr="005063C8">
        <w:rPr>
          <w:rFonts w:ascii="Times New Roman" w:hAnsi="Times New Roman" w:cs="Times New Roman"/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</w:t>
      </w:r>
      <w:r w:rsidR="0084770B" w:rsidRPr="005063C8">
        <w:rPr>
          <w:rFonts w:ascii="Times New Roman" w:hAnsi="Times New Roman" w:cs="Times New Roman"/>
          <w:sz w:val="28"/>
          <w:szCs w:val="28"/>
        </w:rPr>
        <w:t xml:space="preserve"> граждан 18 лет и имеющих в собственности жилое помещение, расположенное на</w:t>
      </w:r>
      <w:proofErr w:type="gramEnd"/>
      <w:r w:rsidR="0084770B" w:rsidRPr="005063C8">
        <w:rPr>
          <w:rFonts w:ascii="Times New Roman" w:hAnsi="Times New Roman" w:cs="Times New Roman"/>
          <w:sz w:val="28"/>
          <w:szCs w:val="28"/>
        </w:rPr>
        <w:t xml:space="preserve"> территории данного сельского населенного пункта</w:t>
      </w:r>
      <w:proofErr w:type="gramStart"/>
      <w:r w:rsidR="001C5422" w:rsidRPr="00506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48FE" w:rsidRDefault="000748FE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F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8FE" w:rsidRPr="00B57E0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0748FE" w:rsidRPr="00B57E0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767E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hAnsi="Times New Roman" w:cs="Times New Roman"/>
          <w:sz w:val="28"/>
          <w:szCs w:val="28"/>
        </w:rPr>
        <w:t>или должность муниципальной службы;</w:t>
      </w:r>
    </w:p>
    <w:p w:rsidR="000748FE" w:rsidRPr="00B57E0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0748FE" w:rsidRPr="00B57E0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0748FE" w:rsidRPr="00B57E0E" w:rsidRDefault="000748FE" w:rsidP="000748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767EC2">
        <w:rPr>
          <w:rFonts w:ascii="Times New Roman" w:hAnsi="Times New Roman" w:cs="Times New Roman"/>
          <w:sz w:val="28"/>
          <w:szCs w:val="28"/>
        </w:rPr>
        <w:t>,</w:t>
      </w:r>
      <w:r w:rsidRPr="00B57E0E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B66E95" w:rsidRPr="00A26C73" w:rsidRDefault="001C5422" w:rsidP="008C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339C3" w:rsidRPr="00A26C7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официальном вестнике «НЖ» районной газеты "Наша жизнь" и размещению на официальном сайте администрации Бабаевского муниципального округа</w:t>
      </w:r>
      <w:r w:rsidR="000D709E" w:rsidRPr="00A26C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339C3" w:rsidRPr="00A26C73">
        <w:rPr>
          <w:rFonts w:ascii="Times New Roman" w:hAnsi="Times New Roman" w:cs="Times New Roman"/>
          <w:sz w:val="28"/>
          <w:szCs w:val="28"/>
        </w:rPr>
        <w:t xml:space="preserve">, </w:t>
      </w:r>
      <w:r w:rsidR="00B66E95" w:rsidRPr="00A26C73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B66E95" w:rsidRPr="00A26C73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54817" w:rsidRPr="00A26C73" w:rsidTr="00A1754E">
        <w:trPr>
          <w:trHeight w:val="447"/>
        </w:trPr>
        <w:tc>
          <w:tcPr>
            <w:tcW w:w="5070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786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E54817" w:rsidRPr="00A26C73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9D" w:rsidRDefault="00522E9D" w:rsidP="00522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E9D" w:rsidSect="00CD4AC6"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1A" w:rsidRDefault="002A341A" w:rsidP="00B05CBA">
      <w:pPr>
        <w:spacing w:after="0" w:line="240" w:lineRule="auto"/>
      </w:pPr>
      <w:r>
        <w:separator/>
      </w:r>
    </w:p>
  </w:endnote>
  <w:endnote w:type="continuationSeparator" w:id="0">
    <w:p w:rsidR="002A341A" w:rsidRDefault="002A341A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1A" w:rsidRDefault="002A341A" w:rsidP="00B05CBA">
      <w:pPr>
        <w:spacing w:after="0" w:line="240" w:lineRule="auto"/>
      </w:pPr>
      <w:r>
        <w:separator/>
      </w:r>
    </w:p>
  </w:footnote>
  <w:footnote w:type="continuationSeparator" w:id="0">
    <w:p w:rsidR="002A341A" w:rsidRDefault="002A341A" w:rsidP="00B0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A" w:rsidRDefault="00B05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5C"/>
    <w:multiLevelType w:val="hybridMultilevel"/>
    <w:tmpl w:val="B8ECC4A0"/>
    <w:lvl w:ilvl="0" w:tplc="9D706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7E4"/>
    <w:multiLevelType w:val="hybridMultilevel"/>
    <w:tmpl w:val="4A7A9E22"/>
    <w:lvl w:ilvl="0" w:tplc="3D4A8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027B6"/>
    <w:rsid w:val="0001457A"/>
    <w:rsid w:val="000174C1"/>
    <w:rsid w:val="00034025"/>
    <w:rsid w:val="0005319F"/>
    <w:rsid w:val="00053610"/>
    <w:rsid w:val="00073FE1"/>
    <w:rsid w:val="000748FE"/>
    <w:rsid w:val="00090E7B"/>
    <w:rsid w:val="000A3825"/>
    <w:rsid w:val="000A39A8"/>
    <w:rsid w:val="000C47CB"/>
    <w:rsid w:val="000D2BBF"/>
    <w:rsid w:val="000D709E"/>
    <w:rsid w:val="000D71CF"/>
    <w:rsid w:val="000E627A"/>
    <w:rsid w:val="000F6B14"/>
    <w:rsid w:val="00102CAF"/>
    <w:rsid w:val="0011021B"/>
    <w:rsid w:val="0012167E"/>
    <w:rsid w:val="00142058"/>
    <w:rsid w:val="00156CDE"/>
    <w:rsid w:val="00161A4D"/>
    <w:rsid w:val="00172A1A"/>
    <w:rsid w:val="00175388"/>
    <w:rsid w:val="001A2B69"/>
    <w:rsid w:val="001A42BD"/>
    <w:rsid w:val="001A7FD5"/>
    <w:rsid w:val="001B4330"/>
    <w:rsid w:val="001C5422"/>
    <w:rsid w:val="001D4DCA"/>
    <w:rsid w:val="001F1F79"/>
    <w:rsid w:val="00235E76"/>
    <w:rsid w:val="00237807"/>
    <w:rsid w:val="0024196B"/>
    <w:rsid w:val="00251D8B"/>
    <w:rsid w:val="002759C3"/>
    <w:rsid w:val="002A341A"/>
    <w:rsid w:val="002C03BB"/>
    <w:rsid w:val="002C08FD"/>
    <w:rsid w:val="002C3E72"/>
    <w:rsid w:val="002F139D"/>
    <w:rsid w:val="002F781B"/>
    <w:rsid w:val="00306DD0"/>
    <w:rsid w:val="003339C3"/>
    <w:rsid w:val="00360057"/>
    <w:rsid w:val="00376250"/>
    <w:rsid w:val="00376AFB"/>
    <w:rsid w:val="00394A60"/>
    <w:rsid w:val="003974F9"/>
    <w:rsid w:val="003C73D6"/>
    <w:rsid w:val="003D51E4"/>
    <w:rsid w:val="003F5479"/>
    <w:rsid w:val="003F5569"/>
    <w:rsid w:val="00401395"/>
    <w:rsid w:val="004060E5"/>
    <w:rsid w:val="004115A1"/>
    <w:rsid w:val="00426C2C"/>
    <w:rsid w:val="00435584"/>
    <w:rsid w:val="004506B4"/>
    <w:rsid w:val="0045261A"/>
    <w:rsid w:val="00454686"/>
    <w:rsid w:val="00456D4E"/>
    <w:rsid w:val="00461584"/>
    <w:rsid w:val="00472F0C"/>
    <w:rsid w:val="00480F37"/>
    <w:rsid w:val="00492F6D"/>
    <w:rsid w:val="004A204B"/>
    <w:rsid w:val="004B2133"/>
    <w:rsid w:val="004B634C"/>
    <w:rsid w:val="004D1AB7"/>
    <w:rsid w:val="004D1F85"/>
    <w:rsid w:val="004E1011"/>
    <w:rsid w:val="004E4E0F"/>
    <w:rsid w:val="004F69A5"/>
    <w:rsid w:val="005063C8"/>
    <w:rsid w:val="00521765"/>
    <w:rsid w:val="00522E9D"/>
    <w:rsid w:val="005251BB"/>
    <w:rsid w:val="00534D99"/>
    <w:rsid w:val="00552B8E"/>
    <w:rsid w:val="00585F88"/>
    <w:rsid w:val="00596C59"/>
    <w:rsid w:val="005A0C74"/>
    <w:rsid w:val="005A0F45"/>
    <w:rsid w:val="005B055C"/>
    <w:rsid w:val="005D27B7"/>
    <w:rsid w:val="005D45D8"/>
    <w:rsid w:val="005E548C"/>
    <w:rsid w:val="005F5A47"/>
    <w:rsid w:val="00607B50"/>
    <w:rsid w:val="00607F97"/>
    <w:rsid w:val="00620B16"/>
    <w:rsid w:val="006337B0"/>
    <w:rsid w:val="00636763"/>
    <w:rsid w:val="00637721"/>
    <w:rsid w:val="00642711"/>
    <w:rsid w:val="00660992"/>
    <w:rsid w:val="00670AF6"/>
    <w:rsid w:val="0068009E"/>
    <w:rsid w:val="006864E5"/>
    <w:rsid w:val="006C2831"/>
    <w:rsid w:val="006D4504"/>
    <w:rsid w:val="007037C7"/>
    <w:rsid w:val="007050F0"/>
    <w:rsid w:val="007159EA"/>
    <w:rsid w:val="007216B6"/>
    <w:rsid w:val="00722804"/>
    <w:rsid w:val="00732AD8"/>
    <w:rsid w:val="0074515B"/>
    <w:rsid w:val="00767EC2"/>
    <w:rsid w:val="0077140D"/>
    <w:rsid w:val="00773B69"/>
    <w:rsid w:val="00777295"/>
    <w:rsid w:val="00781BCB"/>
    <w:rsid w:val="00784A03"/>
    <w:rsid w:val="007D3891"/>
    <w:rsid w:val="007E1B92"/>
    <w:rsid w:val="007E2741"/>
    <w:rsid w:val="007E6F86"/>
    <w:rsid w:val="007F0931"/>
    <w:rsid w:val="007F2390"/>
    <w:rsid w:val="00800706"/>
    <w:rsid w:val="0080301B"/>
    <w:rsid w:val="00830C64"/>
    <w:rsid w:val="00832C4C"/>
    <w:rsid w:val="008463FE"/>
    <w:rsid w:val="0084770B"/>
    <w:rsid w:val="008869CC"/>
    <w:rsid w:val="00887E30"/>
    <w:rsid w:val="00893A2B"/>
    <w:rsid w:val="008C6DB0"/>
    <w:rsid w:val="008E33F8"/>
    <w:rsid w:val="008F2D7A"/>
    <w:rsid w:val="009016A6"/>
    <w:rsid w:val="00901CD9"/>
    <w:rsid w:val="00921CD0"/>
    <w:rsid w:val="00932E5F"/>
    <w:rsid w:val="009529ED"/>
    <w:rsid w:val="00964F04"/>
    <w:rsid w:val="00965774"/>
    <w:rsid w:val="00965BC6"/>
    <w:rsid w:val="0097443F"/>
    <w:rsid w:val="009E20E8"/>
    <w:rsid w:val="009F02D7"/>
    <w:rsid w:val="009F1EFA"/>
    <w:rsid w:val="00A0004F"/>
    <w:rsid w:val="00A146D0"/>
    <w:rsid w:val="00A22435"/>
    <w:rsid w:val="00A26C73"/>
    <w:rsid w:val="00A369D7"/>
    <w:rsid w:val="00A605C7"/>
    <w:rsid w:val="00A656F0"/>
    <w:rsid w:val="00A66ABC"/>
    <w:rsid w:val="00A760E3"/>
    <w:rsid w:val="00A776CB"/>
    <w:rsid w:val="00A866D1"/>
    <w:rsid w:val="00AB5077"/>
    <w:rsid w:val="00AC4F6E"/>
    <w:rsid w:val="00AC6E93"/>
    <w:rsid w:val="00AD3EF6"/>
    <w:rsid w:val="00B05CBA"/>
    <w:rsid w:val="00B16A67"/>
    <w:rsid w:val="00B22505"/>
    <w:rsid w:val="00B273D2"/>
    <w:rsid w:val="00B34E50"/>
    <w:rsid w:val="00B56C0D"/>
    <w:rsid w:val="00B57E0E"/>
    <w:rsid w:val="00B66E95"/>
    <w:rsid w:val="00B82505"/>
    <w:rsid w:val="00BA50A1"/>
    <w:rsid w:val="00BB0B70"/>
    <w:rsid w:val="00BB2D2C"/>
    <w:rsid w:val="00BC43B8"/>
    <w:rsid w:val="00BC4508"/>
    <w:rsid w:val="00BE0FD4"/>
    <w:rsid w:val="00BE6C2D"/>
    <w:rsid w:val="00BF598D"/>
    <w:rsid w:val="00C26DA4"/>
    <w:rsid w:val="00C36E53"/>
    <w:rsid w:val="00C52B17"/>
    <w:rsid w:val="00C675B4"/>
    <w:rsid w:val="00C914B7"/>
    <w:rsid w:val="00CA6A04"/>
    <w:rsid w:val="00CB571C"/>
    <w:rsid w:val="00CC508B"/>
    <w:rsid w:val="00CD4AC6"/>
    <w:rsid w:val="00CE11E4"/>
    <w:rsid w:val="00D0350E"/>
    <w:rsid w:val="00D14AEE"/>
    <w:rsid w:val="00D15FD7"/>
    <w:rsid w:val="00D17B17"/>
    <w:rsid w:val="00D33EB0"/>
    <w:rsid w:val="00D37ED8"/>
    <w:rsid w:val="00D541F8"/>
    <w:rsid w:val="00D8093C"/>
    <w:rsid w:val="00D80D59"/>
    <w:rsid w:val="00DB3EC2"/>
    <w:rsid w:val="00DF2FFD"/>
    <w:rsid w:val="00E10265"/>
    <w:rsid w:val="00E16343"/>
    <w:rsid w:val="00E222E3"/>
    <w:rsid w:val="00E53C1D"/>
    <w:rsid w:val="00E54817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EF14A8"/>
    <w:rsid w:val="00EF5931"/>
    <w:rsid w:val="00F0248D"/>
    <w:rsid w:val="00F15C90"/>
    <w:rsid w:val="00F32F32"/>
    <w:rsid w:val="00F508D0"/>
    <w:rsid w:val="00F57DC1"/>
    <w:rsid w:val="00F733B6"/>
    <w:rsid w:val="00F73668"/>
    <w:rsid w:val="00F802DE"/>
    <w:rsid w:val="00F80A73"/>
    <w:rsid w:val="00F82B51"/>
    <w:rsid w:val="00F93A29"/>
    <w:rsid w:val="00FA26E6"/>
    <w:rsid w:val="00FC5FFF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614F-113A-45DB-8A30-A246408F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87</cp:revision>
  <cp:lastPrinted>2023-03-31T08:36:00Z</cp:lastPrinted>
  <dcterms:created xsi:type="dcterms:W3CDTF">2022-11-02T13:27:00Z</dcterms:created>
  <dcterms:modified xsi:type="dcterms:W3CDTF">2023-03-31T08:37:00Z</dcterms:modified>
</cp:coreProperties>
</file>