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AD" w:rsidRDefault="00EF10AD">
      <w:pPr>
        <w:rPr>
          <w:rFonts w:asciiTheme="minorHAnsi" w:hAnsiTheme="minorHAnsi"/>
        </w:rPr>
      </w:pPr>
    </w:p>
    <w:p w:rsidR="00EF10AD" w:rsidRDefault="00EF10AD">
      <w:pPr>
        <w:rPr>
          <w:rFonts w:asciiTheme="minorHAnsi" w:hAnsiTheme="minorHAnsi"/>
        </w:rPr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4644"/>
        <w:gridCol w:w="285"/>
        <w:gridCol w:w="3402"/>
        <w:gridCol w:w="827"/>
        <w:gridCol w:w="376"/>
      </w:tblGrid>
      <w:tr w:rsidR="00EF10AD" w:rsidRPr="00EF10AD" w:rsidTr="004504F2">
        <w:trPr>
          <w:trHeight w:val="3234"/>
        </w:trPr>
        <w:tc>
          <w:tcPr>
            <w:tcW w:w="9534" w:type="dxa"/>
            <w:gridSpan w:val="5"/>
          </w:tcPr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  <w:t xml:space="preserve">                                                                                     </w:t>
            </w:r>
            <w:r w:rsidRPr="00EF10AD">
              <w:rPr>
                <w:rFonts w:ascii="Times New Roman" w:eastAsia="Times New Roman" w:hAnsi="Times New Roman" w:cs="Times New Roman"/>
                <w:i/>
                <w:iCs/>
                <w:noProof/>
                <w:color w:val="auto"/>
                <w:szCs w:val="24"/>
                <w:lang w:eastAsia="ru-RU" w:bidi="ar-SA"/>
              </w:rPr>
              <w:drawing>
                <wp:inline distT="0" distB="0" distL="0" distR="0" wp14:anchorId="37E56C77" wp14:editId="777EF242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                                                                                                                          </w:t>
            </w: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eastAsia="ru-RU" w:bidi="ar-SA"/>
              </w:rPr>
              <w:t xml:space="preserve">    </w:t>
            </w: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ПРЕДСТАВИТЕЛЬНОЕ СОБРАНИЕ </w:t>
            </w: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 БАБАЕВСКОГО МУНИЦИПАЛЬНОГО ОКРУГА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  <w:p w:rsidR="00EF10AD" w:rsidRPr="00EF10AD" w:rsidRDefault="00EF10AD" w:rsidP="00EF10AD">
            <w:pPr>
              <w:keepNext/>
              <w:suppressAutoHyphens w:val="0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  <w:t xml:space="preserve">                                    РЕШЕНИЕ</w:t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lang w:eastAsia="ru-RU" w:bidi="ar-SA"/>
              </w:rPr>
            </w:pPr>
          </w:p>
          <w:p w:rsidR="00EF10AD" w:rsidRPr="00EF10AD" w:rsidRDefault="00486BCC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от   </w:t>
            </w:r>
            <w:r w:rsidR="00FB6B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27</w:t>
            </w:r>
            <w:r w:rsidR="00AE18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6</w:t>
            </w:r>
            <w:r w:rsidR="000744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.2023</w:t>
            </w:r>
            <w:r w:rsidR="00AE18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№   </w:t>
            </w:r>
            <w:r w:rsidR="00FB6B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299</w:t>
            </w:r>
            <w:bookmarkStart w:id="0" w:name="_GoBack"/>
            <w:bookmarkEnd w:id="0"/>
            <w:r w:rsidR="00EF10AD" w:rsidRPr="00EF10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г. Бабаево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u w:val="single"/>
                <w:lang w:eastAsia="ru-RU" w:bidi="ar-SA"/>
              </w:rPr>
            </w:pPr>
          </w:p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Default="00CD3655" w:rsidP="004C2756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</w:t>
            </w: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  <w:tr w:rsidR="00352C63" w:rsidRPr="004E2FC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Pr="004E2FC3" w:rsidRDefault="00FC003B" w:rsidP="00F513C7">
            <w:pPr>
              <w:widowControl w:val="0"/>
              <w:suppressAutoHyphens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4E2FC3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657694" w:rsidRPr="004E2FC3">
              <w:rPr>
                <w:rFonts w:ascii="Times New Roman" w:hAnsi="Times New Roman"/>
                <w:sz w:val="28"/>
                <w:szCs w:val="28"/>
              </w:rPr>
              <w:t xml:space="preserve">признании утратившими силу некоторых нормативных правовых актов </w:t>
            </w:r>
            <w:r w:rsidR="009303B4" w:rsidRPr="004E2FC3">
              <w:rPr>
                <w:rFonts w:ascii="Times New Roman" w:hAnsi="Times New Roman"/>
                <w:sz w:val="28"/>
                <w:szCs w:val="28"/>
              </w:rPr>
              <w:t xml:space="preserve">представительных органов местного </w:t>
            </w:r>
            <w:r w:rsidR="00F513C7">
              <w:rPr>
                <w:rFonts w:ascii="Times New Roman" w:hAnsi="Times New Roman"/>
                <w:sz w:val="28"/>
                <w:szCs w:val="28"/>
              </w:rPr>
              <w:t>самоуправления</w:t>
            </w:r>
            <w:r w:rsidR="009303B4" w:rsidRPr="004E2FC3">
              <w:rPr>
                <w:rFonts w:ascii="Times New Roman" w:hAnsi="Times New Roman"/>
                <w:sz w:val="28"/>
                <w:szCs w:val="28"/>
              </w:rPr>
              <w:t xml:space="preserve"> посел</w:t>
            </w:r>
            <w:r w:rsidR="009303B4" w:rsidRPr="004E2FC3">
              <w:rPr>
                <w:rFonts w:ascii="Times New Roman" w:hAnsi="Times New Roman"/>
                <w:sz w:val="28"/>
                <w:szCs w:val="28"/>
              </w:rPr>
              <w:t>е</w:t>
            </w:r>
            <w:r w:rsidR="009303B4" w:rsidRPr="004E2FC3">
              <w:rPr>
                <w:rFonts w:ascii="Times New Roman" w:hAnsi="Times New Roman"/>
                <w:sz w:val="28"/>
                <w:szCs w:val="28"/>
              </w:rPr>
              <w:t>ний</w:t>
            </w:r>
            <w:r w:rsidR="00F513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13C7" w:rsidRPr="004E2FC3">
              <w:rPr>
                <w:rFonts w:ascii="Times New Roman" w:hAnsi="Times New Roman"/>
                <w:sz w:val="28"/>
                <w:szCs w:val="28"/>
              </w:rPr>
              <w:t>Бабаевского муниципального района</w:t>
            </w:r>
            <w:r w:rsidR="009303B4" w:rsidRPr="004E2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5" w:type="dxa"/>
            <w:shd w:val="clear" w:color="auto" w:fill="auto"/>
          </w:tcPr>
          <w:p w:rsidR="00352C63" w:rsidRPr="004E2FC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Pr="004E2FC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352C63" w:rsidRPr="004E2FC3" w:rsidRDefault="00352C63">
            <w:pPr>
              <w:rPr>
                <w:sz w:val="28"/>
                <w:szCs w:val="28"/>
              </w:rPr>
            </w:pPr>
          </w:p>
        </w:tc>
      </w:tr>
      <w:tr w:rsidR="00352C63" w:rsidRPr="004E2FC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Pr="004E2FC3" w:rsidRDefault="00352C63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Pr="004E2FC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Pr="004E2FC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352C63" w:rsidRPr="004E2FC3" w:rsidRDefault="00352C63">
            <w:pPr>
              <w:rPr>
                <w:sz w:val="28"/>
                <w:szCs w:val="28"/>
              </w:rPr>
            </w:pPr>
          </w:p>
        </w:tc>
      </w:tr>
    </w:tbl>
    <w:p w:rsidR="0028299B" w:rsidRDefault="00AE18A3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E2F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целях приведения </w:t>
      </w:r>
      <w:r w:rsidR="00657694" w:rsidRPr="004E2F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нормативного правового регулирования </w:t>
      </w:r>
      <w:r w:rsidRPr="004E2F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 соответствие с действующим законодательством</w:t>
      </w:r>
      <w:r w:rsidR="000744A4" w:rsidRPr="004E2F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 w:rsidR="0028299B" w:rsidRPr="004E2F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Представительное Собрание Бабаевского мун</w:t>
      </w:r>
      <w:r w:rsidR="0028299B" w:rsidRPr="004E2F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</w:t>
      </w:r>
      <w:r w:rsidR="0028299B" w:rsidRPr="004E2F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ципального округа </w:t>
      </w:r>
      <w:r w:rsidR="0014137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Вологодской области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1418"/>
      </w:tblGrid>
      <w:tr w:rsidR="0028299B" w:rsidRPr="004E2FC3" w:rsidTr="00BE671B">
        <w:trPr>
          <w:trHeight w:val="348"/>
        </w:trPr>
        <w:tc>
          <w:tcPr>
            <w:tcW w:w="675" w:type="dxa"/>
            <w:shd w:val="clear" w:color="auto" w:fill="auto"/>
          </w:tcPr>
          <w:p w:rsidR="0028299B" w:rsidRPr="004E2FC3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804" w:type="dxa"/>
            <w:shd w:val="clear" w:color="auto" w:fill="auto"/>
          </w:tcPr>
          <w:p w:rsidR="004E2FC3" w:rsidRPr="004E2FC3" w:rsidRDefault="0028299B" w:rsidP="00141370">
            <w:pPr>
              <w:keepNext/>
              <w:tabs>
                <w:tab w:val="left" w:pos="709"/>
              </w:tabs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 w:bidi="ar-SA"/>
              </w:rPr>
            </w:pPr>
            <w:r w:rsidRPr="004E2FC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 w:bidi="ar-SA"/>
              </w:rPr>
              <w:t>РЕШИЛО:</w:t>
            </w:r>
          </w:p>
        </w:tc>
        <w:tc>
          <w:tcPr>
            <w:tcW w:w="1418" w:type="dxa"/>
            <w:shd w:val="clear" w:color="auto" w:fill="auto"/>
          </w:tcPr>
          <w:p w:rsidR="0028299B" w:rsidRPr="004E2FC3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</w:tbl>
    <w:p w:rsidR="004C2756" w:rsidRDefault="00657694" w:rsidP="00657694">
      <w:pPr>
        <w:pStyle w:val="af4"/>
        <w:widowControl w:val="0"/>
        <w:numPr>
          <w:ilvl w:val="0"/>
          <w:numId w:val="9"/>
        </w:numPr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E2F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Признать утратившими силу следующие нормативные правовые акты:</w:t>
      </w:r>
    </w:p>
    <w:p w:rsidR="009303B4" w:rsidRPr="004E2FC3" w:rsidRDefault="00486BCC" w:rsidP="004E2FC3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E2F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- </w:t>
      </w:r>
      <w:r w:rsidRPr="004E2FC3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решение </w:t>
      </w:r>
      <w:r w:rsidRPr="004E2F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</w:t>
      </w:r>
      <w:r w:rsidR="00D805F8" w:rsidRPr="004E2FC3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овета </w:t>
      </w:r>
      <w:r w:rsidRPr="004E2F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сельского поселения Тороповское от 24.04.2019 №68 «О порядке заключения договоров (соглашений) с казачьими обществами на террит</w:t>
      </w:r>
      <w:r w:rsidRPr="004E2F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</w:t>
      </w:r>
      <w:r w:rsidRPr="004E2F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рии сельского поселения Тороповское»;</w:t>
      </w:r>
    </w:p>
    <w:p w:rsidR="00486BCC" w:rsidRPr="004E2FC3" w:rsidRDefault="00486BCC" w:rsidP="004E2FC3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E2F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- </w:t>
      </w:r>
      <w:r w:rsidRPr="004E2FC3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решение </w:t>
      </w:r>
      <w:r w:rsidRPr="004E2F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</w:t>
      </w:r>
      <w:r w:rsidRPr="004E2FC3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овета </w:t>
      </w:r>
      <w:r w:rsidRPr="004E2F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городского поселения </w:t>
      </w:r>
      <w:proofErr w:type="spellStart"/>
      <w:r w:rsidRPr="004E2F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</w:t>
      </w:r>
      <w:proofErr w:type="gramStart"/>
      <w:r w:rsidRPr="004E2F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.Б</w:t>
      </w:r>
      <w:proofErr w:type="gramEnd"/>
      <w:r w:rsidRPr="004E2F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абаево</w:t>
      </w:r>
      <w:proofErr w:type="spellEnd"/>
      <w:r w:rsidRPr="004E2F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от 18.12.2018 №73 «О п</w:t>
      </w:r>
      <w:r w:rsidRPr="004E2F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</w:t>
      </w:r>
      <w:r w:rsidRPr="004E2F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рядке заключения договоров (соглашений) с казачьими обществами»;</w:t>
      </w:r>
    </w:p>
    <w:p w:rsidR="00486BCC" w:rsidRPr="004E2FC3" w:rsidRDefault="00486BCC" w:rsidP="004E2FC3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E2FC3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- решение совета сельского поселения </w:t>
      </w:r>
      <w:r w:rsidRPr="004E2F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Пяжозерское от 26.11.2018 №53 </w:t>
      </w:r>
      <w:r w:rsidRPr="004E2FC3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«О </w:t>
      </w:r>
      <w:proofErr w:type="spellStart"/>
      <w:proofErr w:type="gramStart"/>
      <w:r w:rsidRPr="004E2FC3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по-рядке</w:t>
      </w:r>
      <w:proofErr w:type="spellEnd"/>
      <w:proofErr w:type="gramEnd"/>
      <w:r w:rsidRPr="004E2FC3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 заключения договоров (соглашений) с казачьими обществами на территории сельского поселения</w:t>
      </w:r>
      <w:r w:rsidRPr="004E2F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Пяжозерское</w:t>
      </w:r>
      <w:r w:rsidRPr="004E2FC3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»;</w:t>
      </w:r>
    </w:p>
    <w:p w:rsidR="00486BCC" w:rsidRPr="004E2FC3" w:rsidRDefault="00486BCC" w:rsidP="004E2FC3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E2FC3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- решение совета сельского поселения </w:t>
      </w:r>
      <w:r w:rsidRPr="004E2F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Бабаевское от 25.04.2018 №</w:t>
      </w:r>
      <w:r w:rsidR="00BE671B" w:rsidRPr="004E2F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189 </w:t>
      </w:r>
      <w:r w:rsidRPr="004E2FC3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«О п</w:t>
      </w:r>
      <w:r w:rsidRPr="004E2FC3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о</w:t>
      </w:r>
      <w:r w:rsidRPr="004E2FC3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рядке заключения договоров (соглашений) с казачьими обществами на территории сельского поселения</w:t>
      </w:r>
      <w:r w:rsidR="00BE671B" w:rsidRPr="004E2F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Бабаевское</w:t>
      </w:r>
      <w:r w:rsidRPr="004E2FC3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»;</w:t>
      </w:r>
    </w:p>
    <w:p w:rsidR="00BE671B" w:rsidRPr="004E2FC3" w:rsidRDefault="00BE671B" w:rsidP="004E2FC3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E2FC3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- решение совета сельского поселения </w:t>
      </w:r>
      <w:r w:rsidRPr="004E2F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Вепсское национальное </w:t>
      </w:r>
      <w:r w:rsidRPr="004E2FC3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от 2</w:t>
      </w:r>
      <w:r w:rsidRPr="004E2F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</w:t>
      </w:r>
      <w:r w:rsidRPr="004E2FC3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.0</w:t>
      </w:r>
      <w:r w:rsidRPr="004E2F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 w:rsidRPr="004E2FC3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.201</w:t>
      </w:r>
      <w:r w:rsidRPr="004E2F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8</w:t>
      </w:r>
      <w:r w:rsidRPr="004E2FC3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 №</w:t>
      </w:r>
      <w:r w:rsidRPr="004E2F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37</w:t>
      </w:r>
      <w:r w:rsidRPr="004E2FC3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 «О порядке заключения договоров (соглашений) с казачьими обществами на территории сельского поселения</w:t>
      </w:r>
      <w:r w:rsidRPr="004E2F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Вепсское национальное</w:t>
      </w:r>
      <w:r w:rsidRPr="004E2FC3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»;</w:t>
      </w:r>
    </w:p>
    <w:p w:rsidR="004C2756" w:rsidRPr="004E2FC3" w:rsidRDefault="004C2756" w:rsidP="004E2FC3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E2F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 w:rsidRPr="004E2FC3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. Настоящее решение вступает в силу с момента его официального опубл</w:t>
      </w:r>
      <w:r w:rsidRPr="004E2FC3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и</w:t>
      </w:r>
      <w:r w:rsidRPr="004E2FC3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кования в официальном вестнике "НЖ" районной газеты "Наша жизнь".</w:t>
      </w:r>
    </w:p>
    <w:p w:rsidR="00AE609B" w:rsidRPr="004E2FC3" w:rsidRDefault="00AE609B" w:rsidP="004E2FC3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28299B" w:rsidRPr="004E2FC3" w:rsidTr="009A2AD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141370" w:rsidRDefault="0028299B" w:rsidP="004E2FC3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14137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Председатель</w:t>
            </w:r>
          </w:p>
          <w:p w:rsidR="00141370" w:rsidRDefault="0028299B" w:rsidP="004E2FC3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14137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Представительного Собрания </w:t>
            </w:r>
          </w:p>
          <w:p w:rsidR="00141370" w:rsidRDefault="0028299B" w:rsidP="004E2FC3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14137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Бабаевского муниципального </w:t>
            </w:r>
          </w:p>
          <w:p w:rsidR="0028299B" w:rsidRPr="00141370" w:rsidRDefault="00141370" w:rsidP="004E2FC3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о</w:t>
            </w:r>
            <w:r w:rsidR="0028299B" w:rsidRPr="0014137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="0028299B" w:rsidRPr="0014137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Вологодской области</w:t>
            </w:r>
          </w:p>
          <w:p w:rsidR="0028299B" w:rsidRPr="00141370" w:rsidRDefault="0028299B" w:rsidP="004E2FC3">
            <w:pPr>
              <w:suppressAutoHyphens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141370" w:rsidRDefault="0028299B" w:rsidP="004E2FC3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14137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Глава Б</w:t>
            </w:r>
            <w:r w:rsidR="002E2B52" w:rsidRPr="0014137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абаевского муниципального округа</w:t>
            </w:r>
            <w:r w:rsidRPr="0014137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Вологодской области</w:t>
            </w:r>
          </w:p>
          <w:p w:rsidR="0028299B" w:rsidRPr="00141370" w:rsidRDefault="0028299B" w:rsidP="004E2FC3">
            <w:pPr>
              <w:suppressAutoHyphens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28299B" w:rsidRPr="004E2FC3" w:rsidTr="009A2AD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141370" w:rsidRDefault="0028299B" w:rsidP="004E2FC3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14137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___________________</w:t>
            </w:r>
            <w:proofErr w:type="spellStart"/>
            <w:r w:rsidRPr="0014137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О.В.Морозова</w:t>
            </w:r>
            <w:proofErr w:type="spellEnd"/>
          </w:p>
          <w:p w:rsidR="0028299B" w:rsidRPr="00141370" w:rsidRDefault="0028299B" w:rsidP="004E2FC3">
            <w:pPr>
              <w:suppressAutoHyphens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1413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ar-SA"/>
              </w:rPr>
              <w:lastRenderedPageBreak/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141370" w:rsidRDefault="0028299B" w:rsidP="004E2FC3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14137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lastRenderedPageBreak/>
              <w:t>________________</w:t>
            </w:r>
            <w:proofErr w:type="spellStart"/>
            <w:r w:rsidRPr="0014137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Ю.В.Парфенов</w:t>
            </w:r>
            <w:proofErr w:type="spellEnd"/>
            <w:r w:rsidRPr="001413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ar-SA"/>
              </w:rPr>
              <w:t xml:space="preserve">          </w:t>
            </w:r>
          </w:p>
        </w:tc>
      </w:tr>
    </w:tbl>
    <w:p w:rsidR="0028299B" w:rsidRPr="004E2FC3" w:rsidRDefault="0028299B" w:rsidP="004E2FC3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sectPr w:rsidR="0028299B" w:rsidRPr="004E2FC3">
      <w:pgSz w:w="11906" w:h="16838"/>
      <w:pgMar w:top="567" w:right="709" w:bottom="510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6420"/>
    <w:multiLevelType w:val="multilevel"/>
    <w:tmpl w:val="DD14C1E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0FE3271"/>
    <w:multiLevelType w:val="multilevel"/>
    <w:tmpl w:val="3460A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2">
    <w:nsid w:val="3E4D3EA6"/>
    <w:multiLevelType w:val="hybridMultilevel"/>
    <w:tmpl w:val="4EB02F6A"/>
    <w:lvl w:ilvl="0" w:tplc="4210F5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F34B79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88B03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6941A0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7C8117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8A0038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DAE8B6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E00502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DF0B53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283BCE"/>
    <w:multiLevelType w:val="multilevel"/>
    <w:tmpl w:val="23DAD89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563048D6"/>
    <w:multiLevelType w:val="multilevel"/>
    <w:tmpl w:val="DBDE7C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66DA7917"/>
    <w:multiLevelType w:val="hybridMultilevel"/>
    <w:tmpl w:val="BDD40746"/>
    <w:lvl w:ilvl="0" w:tplc="1BBC5A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2C41FD"/>
    <w:multiLevelType w:val="multilevel"/>
    <w:tmpl w:val="7D385A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6DC744C4"/>
    <w:multiLevelType w:val="multilevel"/>
    <w:tmpl w:val="B2A0288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52C63"/>
    <w:rsid w:val="00010E8C"/>
    <w:rsid w:val="00042F8C"/>
    <w:rsid w:val="000744A4"/>
    <w:rsid w:val="0008691C"/>
    <w:rsid w:val="00095B0B"/>
    <w:rsid w:val="00095B3C"/>
    <w:rsid w:val="000B0693"/>
    <w:rsid w:val="00141370"/>
    <w:rsid w:val="001468E9"/>
    <w:rsid w:val="00187400"/>
    <w:rsid w:val="001C3F72"/>
    <w:rsid w:val="001C6219"/>
    <w:rsid w:val="00211C33"/>
    <w:rsid w:val="0022746E"/>
    <w:rsid w:val="002633FB"/>
    <w:rsid w:val="0028299B"/>
    <w:rsid w:val="00285A6A"/>
    <w:rsid w:val="00297A44"/>
    <w:rsid w:val="002E2B52"/>
    <w:rsid w:val="002E50FB"/>
    <w:rsid w:val="0030470D"/>
    <w:rsid w:val="00342C47"/>
    <w:rsid w:val="00352C63"/>
    <w:rsid w:val="00363054"/>
    <w:rsid w:val="003662AB"/>
    <w:rsid w:val="003675F2"/>
    <w:rsid w:val="00376025"/>
    <w:rsid w:val="003C12D3"/>
    <w:rsid w:val="00404394"/>
    <w:rsid w:val="00443553"/>
    <w:rsid w:val="004504F2"/>
    <w:rsid w:val="00486BCC"/>
    <w:rsid w:val="0049400F"/>
    <w:rsid w:val="004C2756"/>
    <w:rsid w:val="004E2FC3"/>
    <w:rsid w:val="005523BC"/>
    <w:rsid w:val="0059434E"/>
    <w:rsid w:val="005C2D80"/>
    <w:rsid w:val="005D275D"/>
    <w:rsid w:val="005D6ECB"/>
    <w:rsid w:val="00657694"/>
    <w:rsid w:val="00673A30"/>
    <w:rsid w:val="006F126F"/>
    <w:rsid w:val="006F5DF6"/>
    <w:rsid w:val="0076305C"/>
    <w:rsid w:val="00765712"/>
    <w:rsid w:val="007D57D4"/>
    <w:rsid w:val="007F7ECB"/>
    <w:rsid w:val="0081756D"/>
    <w:rsid w:val="00857931"/>
    <w:rsid w:val="0087058A"/>
    <w:rsid w:val="008C3D36"/>
    <w:rsid w:val="00900E21"/>
    <w:rsid w:val="00917D80"/>
    <w:rsid w:val="009303B4"/>
    <w:rsid w:val="0099647A"/>
    <w:rsid w:val="009A2AD2"/>
    <w:rsid w:val="009E466B"/>
    <w:rsid w:val="00A63924"/>
    <w:rsid w:val="00AB46CE"/>
    <w:rsid w:val="00AE18A3"/>
    <w:rsid w:val="00AE609B"/>
    <w:rsid w:val="00AF126B"/>
    <w:rsid w:val="00B21261"/>
    <w:rsid w:val="00B41EA4"/>
    <w:rsid w:val="00B62A2B"/>
    <w:rsid w:val="00B70A49"/>
    <w:rsid w:val="00BD3B93"/>
    <w:rsid w:val="00BE671B"/>
    <w:rsid w:val="00C04DD2"/>
    <w:rsid w:val="00C06F62"/>
    <w:rsid w:val="00C3282F"/>
    <w:rsid w:val="00C42A0C"/>
    <w:rsid w:val="00C94E09"/>
    <w:rsid w:val="00CD3655"/>
    <w:rsid w:val="00D805F8"/>
    <w:rsid w:val="00DF465C"/>
    <w:rsid w:val="00E567E7"/>
    <w:rsid w:val="00E80456"/>
    <w:rsid w:val="00EF10AD"/>
    <w:rsid w:val="00F04B93"/>
    <w:rsid w:val="00F416B9"/>
    <w:rsid w:val="00F513C7"/>
    <w:rsid w:val="00F60432"/>
    <w:rsid w:val="00F902E6"/>
    <w:rsid w:val="00FA3F8F"/>
    <w:rsid w:val="00FB6B7C"/>
    <w:rsid w:val="00FC003B"/>
    <w:rsid w:val="00FD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ms Rmn" w:hAnsi="Tms Rmn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1812"/>
      </w:tabs>
      <w:jc w:val="center"/>
      <w:outlineLvl w:val="0"/>
    </w:pPr>
    <w:rPr>
      <w:rFonts w:ascii="Times New Roman" w:hAnsi="Times New Roman"/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Heading">
    <w:name w:val="Heading"/>
    <w:qFormat/>
    <w:rPr>
      <w:rFonts w:ascii="Arial" w:hAnsi="Arial"/>
      <w:color w:val="00000A"/>
      <w:sz w:val="28"/>
    </w:rPr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ConsPlusNormal">
    <w:name w:val="ConsPlusNormal"/>
    <w:qFormat/>
    <w:rPr>
      <w:rFonts w:ascii="Arial" w:hAnsi="Arial"/>
    </w:rPr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12">
    <w:name w:val="Цитата1"/>
    <w:qFormat/>
    <w:rPr>
      <w:rFonts w:ascii="Times New Roman" w:hAnsi="Times New Roman"/>
      <w:sz w:val="26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Pr>
      <w:rFonts w:ascii="Times New Roman" w:hAnsi="Times New Roman"/>
      <w:b/>
      <w:sz w:val="26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ontents8">
    <w:name w:val="Contents 8"/>
    <w:qFormat/>
  </w:style>
  <w:style w:type="character" w:styleId="a4">
    <w:name w:val="Emphasis"/>
    <w:qFormat/>
    <w:rPr>
      <w:i/>
    </w:rPr>
  </w:style>
  <w:style w:type="character" w:customStyle="1" w:styleId="Contents5">
    <w:name w:val="Contents 5"/>
    <w:qFormat/>
  </w:style>
  <w:style w:type="character" w:customStyle="1" w:styleId="13">
    <w:name w:val="Основной текст1"/>
    <w:qFormat/>
    <w:rPr>
      <w:rFonts w:ascii="Times New Roman" w:hAnsi="Times New Roman"/>
      <w:sz w:val="22"/>
    </w:rPr>
  </w:style>
  <w:style w:type="character" w:customStyle="1" w:styleId="14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5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5">
    <w:name w:val="Заголовок"/>
    <w:basedOn w:val="a"/>
    <w:next w:val="a"/>
    <w:qFormat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styleId="22">
    <w:name w:val="toc 2"/>
    <w:next w:val="a"/>
    <w:link w:val="23"/>
    <w:uiPriority w:val="39"/>
    <w:pPr>
      <w:ind w:left="200"/>
    </w:pPr>
  </w:style>
  <w:style w:type="paragraph" w:styleId="42">
    <w:name w:val="toc 4"/>
    <w:next w:val="a"/>
    <w:link w:val="43"/>
    <w:uiPriority w:val="39"/>
    <w:pPr>
      <w:ind w:left="600"/>
    </w:pPr>
  </w:style>
  <w:style w:type="paragraph" w:styleId="6">
    <w:name w:val="toc 6"/>
    <w:next w:val="a"/>
    <w:link w:val="60"/>
    <w:uiPriority w:val="39"/>
    <w:pPr>
      <w:ind w:left="1000"/>
    </w:pPr>
  </w:style>
  <w:style w:type="paragraph" w:styleId="7">
    <w:name w:val="toc 7"/>
    <w:next w:val="a"/>
    <w:link w:val="70"/>
    <w:uiPriority w:val="39"/>
    <w:pPr>
      <w:ind w:left="1200"/>
    </w:pPr>
  </w:style>
  <w:style w:type="paragraph" w:customStyle="1" w:styleId="16">
    <w:name w:val="Основной шрифт абзаца1"/>
    <w:qFormat/>
  </w:style>
  <w:style w:type="paragraph" w:customStyle="1" w:styleId="ConsPlusNonformat1">
    <w:name w:val="ConsPlusNonformat1"/>
    <w:qFormat/>
    <w:pPr>
      <w:widowControl w:val="0"/>
    </w:pPr>
    <w:rPr>
      <w:rFonts w:ascii="Courier New" w:hAnsi="Courier New"/>
    </w:rPr>
  </w:style>
  <w:style w:type="paragraph" w:customStyle="1" w:styleId="ConsPlusNormal1">
    <w:name w:val="ConsPlusNormal1"/>
    <w:qFormat/>
    <w:pPr>
      <w:widowControl w:val="0"/>
      <w:ind w:firstLine="720"/>
    </w:pPr>
    <w:rPr>
      <w:rFonts w:ascii="Arial" w:hAnsi="Arial"/>
    </w:rPr>
  </w:style>
  <w:style w:type="paragraph" w:styleId="32">
    <w:name w:val="toc 3"/>
    <w:next w:val="a"/>
    <w:link w:val="33"/>
    <w:uiPriority w:val="39"/>
    <w:pPr>
      <w:ind w:left="400"/>
    </w:p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ac">
    <w:name w:val="Block Text"/>
    <w:basedOn w:val="a"/>
    <w:qFormat/>
    <w:pPr>
      <w:tabs>
        <w:tab w:val="left" w:pos="1812"/>
      </w:tabs>
      <w:ind w:left="924" w:right="-625"/>
      <w:jc w:val="both"/>
    </w:pPr>
    <w:rPr>
      <w:rFonts w:ascii="Times New Roman" w:hAnsi="Times New Roman"/>
      <w:sz w:val="26"/>
    </w:rPr>
  </w:style>
  <w:style w:type="paragraph" w:customStyle="1" w:styleId="17">
    <w:name w:val="Гиперссылка1"/>
    <w:qFormat/>
    <w:rPr>
      <w:color w:val="0000FF"/>
      <w:u w:val="single"/>
    </w:rPr>
  </w:style>
  <w:style w:type="paragraph" w:customStyle="1" w:styleId="Footnote1">
    <w:name w:val="Footnote1"/>
    <w:basedOn w:val="a"/>
    <w:qFormat/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paragraph" w:customStyle="1" w:styleId="ad">
    <w:name w:val="Колонтитул"/>
    <w:qFormat/>
    <w:pPr>
      <w:spacing w:line="360" w:lineRule="auto"/>
    </w:pPr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paragraph" w:customStyle="1" w:styleId="FootnoteCharacters1">
    <w:name w:val="Footnote Characters1"/>
    <w:qFormat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</w:style>
  <w:style w:type="paragraph" w:customStyle="1" w:styleId="1a">
    <w:name w:val="Выделение1"/>
    <w:qFormat/>
    <w:rPr>
      <w:i/>
    </w:rPr>
  </w:style>
  <w:style w:type="paragraph" w:styleId="52">
    <w:name w:val="toc 5"/>
    <w:next w:val="a"/>
    <w:link w:val="53"/>
    <w:uiPriority w:val="39"/>
    <w:pPr>
      <w:ind w:left="800"/>
    </w:pPr>
  </w:style>
  <w:style w:type="paragraph" w:customStyle="1" w:styleId="111">
    <w:name w:val="Основной текст11"/>
    <w:basedOn w:val="a"/>
    <w:qFormat/>
    <w:pPr>
      <w:spacing w:before="240" w:after="360" w:line="0" w:lineRule="atLeast"/>
      <w:jc w:val="center"/>
    </w:pPr>
    <w:rPr>
      <w:rFonts w:ascii="Times New Roman" w:hAnsi="Times New Roman"/>
      <w:sz w:val="22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1">
    <w:name w:val="toc 101"/>
    <w:next w:val="a"/>
    <w:uiPriority w:val="39"/>
    <w:qFormat/>
    <w:pPr>
      <w:ind w:left="1800"/>
    </w:pPr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paragraph" w:customStyle="1" w:styleId="ConsPlusTitlePage">
    <w:name w:val="ConsPlusTitlePage"/>
    <w:rsid w:val="00285A6A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  <w:color w:val="auto"/>
      <w:lang w:eastAsia="ru-RU" w:bidi="ar-SA"/>
    </w:rPr>
  </w:style>
  <w:style w:type="character" w:styleId="af2">
    <w:name w:val="Hyperlink"/>
    <w:basedOn w:val="a0"/>
    <w:rsid w:val="00376025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C3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26" w:lineRule="exact"/>
      <w:ind w:firstLine="71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36" w:lineRule="exact"/>
      <w:ind w:firstLine="734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FontStyle12">
    <w:name w:val="Font Style12"/>
    <w:uiPriority w:val="99"/>
    <w:rsid w:val="006F5DF6"/>
    <w:rPr>
      <w:rFonts w:ascii="Times New Roman" w:hAnsi="Times New Roman" w:cs="Times New Roman"/>
      <w:sz w:val="26"/>
      <w:szCs w:val="26"/>
    </w:rPr>
  </w:style>
  <w:style w:type="paragraph" w:styleId="af4">
    <w:name w:val="List Paragraph"/>
    <w:basedOn w:val="a"/>
    <w:uiPriority w:val="34"/>
    <w:qFormat/>
    <w:rsid w:val="00E567E7"/>
    <w:pPr>
      <w:ind w:left="720"/>
      <w:contextualSpacing/>
    </w:pPr>
    <w:rPr>
      <w:szCs w:val="18"/>
    </w:rPr>
  </w:style>
  <w:style w:type="numbering" w:customStyle="1" w:styleId="1b">
    <w:name w:val="Нет списка1"/>
    <w:next w:val="a2"/>
    <w:uiPriority w:val="99"/>
    <w:semiHidden/>
    <w:unhideWhenUsed/>
    <w:rsid w:val="0028299B"/>
  </w:style>
  <w:style w:type="character" w:customStyle="1" w:styleId="1c">
    <w:name w:val="Обычный1"/>
    <w:rsid w:val="0028299B"/>
    <w:rPr>
      <w:rFonts w:ascii="Tms Rmn" w:hAnsi="Tms Rmn"/>
    </w:rPr>
  </w:style>
  <w:style w:type="character" w:customStyle="1" w:styleId="10">
    <w:name w:val="Заголовок 1 Знак"/>
    <w:basedOn w:val="a0"/>
    <w:link w:val="1"/>
    <w:uiPriority w:val="9"/>
    <w:rsid w:val="0028299B"/>
    <w:rPr>
      <w:b/>
      <w:sz w:val="26"/>
    </w:rPr>
  </w:style>
  <w:style w:type="character" w:customStyle="1" w:styleId="20">
    <w:name w:val="Заголовок 2 Знак"/>
    <w:basedOn w:val="a0"/>
    <w:link w:val="2"/>
    <w:uiPriority w:val="9"/>
    <w:rsid w:val="0028299B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"/>
    <w:rsid w:val="0028299B"/>
    <w:rPr>
      <w:rFonts w:ascii="XO Thames" w:hAnsi="XO Thames"/>
      <w:b/>
      <w:i/>
    </w:rPr>
  </w:style>
  <w:style w:type="character" w:customStyle="1" w:styleId="40">
    <w:name w:val="Заголовок 4 Знак"/>
    <w:basedOn w:val="a0"/>
    <w:link w:val="4"/>
    <w:uiPriority w:val="9"/>
    <w:rsid w:val="0028299B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"/>
    <w:rsid w:val="0028299B"/>
    <w:rPr>
      <w:rFonts w:ascii="XO Thames" w:hAnsi="XO Thames"/>
      <w:b/>
      <w:sz w:val="22"/>
    </w:rPr>
  </w:style>
  <w:style w:type="character" w:customStyle="1" w:styleId="23">
    <w:name w:val="Оглавление 2 Знак"/>
    <w:link w:val="22"/>
    <w:uiPriority w:val="39"/>
    <w:rsid w:val="0028299B"/>
  </w:style>
  <w:style w:type="character" w:customStyle="1" w:styleId="43">
    <w:name w:val="Оглавление 4 Знак"/>
    <w:link w:val="42"/>
    <w:uiPriority w:val="39"/>
    <w:rsid w:val="0028299B"/>
  </w:style>
  <w:style w:type="character" w:customStyle="1" w:styleId="60">
    <w:name w:val="Оглавление 6 Знак"/>
    <w:link w:val="6"/>
    <w:uiPriority w:val="39"/>
    <w:rsid w:val="0028299B"/>
  </w:style>
  <w:style w:type="character" w:customStyle="1" w:styleId="70">
    <w:name w:val="Оглавление 7 Знак"/>
    <w:link w:val="7"/>
    <w:uiPriority w:val="39"/>
    <w:rsid w:val="0028299B"/>
  </w:style>
  <w:style w:type="character" w:customStyle="1" w:styleId="ab">
    <w:name w:val="Текст выноски Знак"/>
    <w:basedOn w:val="a0"/>
    <w:link w:val="aa"/>
    <w:rsid w:val="0028299B"/>
    <w:rPr>
      <w:rFonts w:ascii="Tahoma" w:hAnsi="Tahoma"/>
      <w:sz w:val="16"/>
    </w:rPr>
  </w:style>
  <w:style w:type="character" w:customStyle="1" w:styleId="33">
    <w:name w:val="Оглавление 3 Знак"/>
    <w:link w:val="32"/>
    <w:uiPriority w:val="39"/>
    <w:rsid w:val="0028299B"/>
  </w:style>
  <w:style w:type="character" w:customStyle="1" w:styleId="19">
    <w:name w:val="Оглавление 1 Знак"/>
    <w:link w:val="18"/>
    <w:uiPriority w:val="39"/>
    <w:rsid w:val="0028299B"/>
    <w:rPr>
      <w:rFonts w:ascii="XO Thames" w:hAnsi="XO Thames"/>
      <w:b/>
    </w:rPr>
  </w:style>
  <w:style w:type="character" w:customStyle="1" w:styleId="90">
    <w:name w:val="Оглавление 9 Знак"/>
    <w:link w:val="9"/>
    <w:uiPriority w:val="39"/>
    <w:rsid w:val="0028299B"/>
  </w:style>
  <w:style w:type="character" w:customStyle="1" w:styleId="80">
    <w:name w:val="Оглавление 8 Знак"/>
    <w:link w:val="8"/>
    <w:uiPriority w:val="39"/>
    <w:rsid w:val="0028299B"/>
  </w:style>
  <w:style w:type="character" w:customStyle="1" w:styleId="53">
    <w:name w:val="Оглавление 5 Знак"/>
    <w:link w:val="52"/>
    <w:uiPriority w:val="39"/>
    <w:rsid w:val="0028299B"/>
  </w:style>
  <w:style w:type="character" w:customStyle="1" w:styleId="af">
    <w:name w:val="Подзаголовок Знак"/>
    <w:basedOn w:val="a0"/>
    <w:link w:val="ae"/>
    <w:uiPriority w:val="11"/>
    <w:rsid w:val="0028299B"/>
    <w:rPr>
      <w:rFonts w:ascii="XO Thames" w:hAnsi="XO Thames"/>
      <w:i/>
      <w:color w:val="616161"/>
      <w:sz w:val="24"/>
    </w:rPr>
  </w:style>
  <w:style w:type="character" w:customStyle="1" w:styleId="af1">
    <w:name w:val="Название Знак"/>
    <w:basedOn w:val="a0"/>
    <w:link w:val="af0"/>
    <w:uiPriority w:val="10"/>
    <w:rsid w:val="0028299B"/>
    <w:rPr>
      <w:rFonts w:ascii="XO Thames" w:hAnsi="XO Thames"/>
      <w:b/>
      <w:sz w:val="52"/>
    </w:rPr>
  </w:style>
  <w:style w:type="table" w:customStyle="1" w:styleId="1d">
    <w:name w:val="Сетка таблицы1"/>
    <w:basedOn w:val="a1"/>
    <w:next w:val="af3"/>
    <w:rsid w:val="0028299B"/>
    <w:pPr>
      <w:suppressAutoHyphens w:val="0"/>
    </w:pPr>
    <w:rPr>
      <w:rFonts w:eastAsia="Times New Roman" w:cs="Times New Roman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8299B"/>
    <w:pPr>
      <w:widowControl w:val="0"/>
      <w:suppressAutoHyphens w:val="0"/>
      <w:autoSpaceDE w:val="0"/>
      <w:autoSpaceDN w:val="0"/>
      <w:adjustRightInd w:val="0"/>
    </w:pPr>
    <w:rPr>
      <w:rFonts w:eastAsia="Times New Roman" w:cs="Times New Roman"/>
      <w:b/>
      <w:bCs/>
      <w:color w:val="auto"/>
      <w:sz w:val="24"/>
      <w:szCs w:val="24"/>
      <w:lang w:eastAsia="ru-RU" w:bidi="ar-SA"/>
    </w:rPr>
  </w:style>
  <w:style w:type="paragraph" w:styleId="af5">
    <w:name w:val="Normal (Web)"/>
    <w:basedOn w:val="a"/>
    <w:uiPriority w:val="99"/>
    <w:semiHidden/>
    <w:unhideWhenUsed/>
    <w:rsid w:val="00187400"/>
    <w:rPr>
      <w:rFonts w:ascii="Times New Roman" w:hAnsi="Times New Roman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D8079-372C-4075-BCF0-EDF02C75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2023-06-28T06:48:00Z</cp:lastPrinted>
  <dcterms:created xsi:type="dcterms:W3CDTF">2023-06-21T13:47:00Z</dcterms:created>
  <dcterms:modified xsi:type="dcterms:W3CDTF">2023-06-28T06:48:00Z</dcterms:modified>
  <dc:language>ru-RU</dc:language>
</cp:coreProperties>
</file>