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FAB" w:rsidRPr="006E21BE" w:rsidRDefault="00004FAB" w:rsidP="00467969">
      <w:pPr>
        <w:jc w:val="both"/>
      </w:pPr>
    </w:p>
    <w:tbl>
      <w:tblPr>
        <w:tblW w:w="0" w:type="auto"/>
        <w:tblLook w:val="04A0" w:firstRow="1" w:lastRow="0" w:firstColumn="1" w:lastColumn="0" w:noHBand="0" w:noVBand="1"/>
      </w:tblPr>
      <w:tblGrid>
        <w:gridCol w:w="5070"/>
        <w:gridCol w:w="4501"/>
      </w:tblGrid>
      <w:tr w:rsidR="006E21BE" w:rsidRPr="006E21BE" w:rsidTr="000318DA">
        <w:tc>
          <w:tcPr>
            <w:tcW w:w="9571" w:type="dxa"/>
            <w:gridSpan w:val="2"/>
          </w:tcPr>
          <w:p w:rsidR="00004FAB" w:rsidRPr="006E21BE" w:rsidRDefault="00004FAB" w:rsidP="00004FAB">
            <w:pPr>
              <w:jc w:val="center"/>
              <w:rPr>
                <w:i/>
                <w:iCs/>
                <w:sz w:val="28"/>
                <w:szCs w:val="28"/>
              </w:rPr>
            </w:pPr>
            <w:r w:rsidRPr="006E21BE">
              <w:rPr>
                <w:i/>
                <w:iCs/>
                <w:szCs w:val="24"/>
              </w:rPr>
              <w:t xml:space="preserve"> </w:t>
            </w:r>
            <w:r w:rsidRPr="006E21BE">
              <w:rPr>
                <w:i/>
                <w:iCs/>
                <w:noProof/>
                <w:szCs w:val="24"/>
              </w:rPr>
              <w:drawing>
                <wp:inline distT="0" distB="0" distL="0" distR="0" wp14:anchorId="32FC849C" wp14:editId="1C78346F">
                  <wp:extent cx="485775" cy="571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571500"/>
                          </a:xfrm>
                          <a:prstGeom prst="rect">
                            <a:avLst/>
                          </a:prstGeom>
                          <a:noFill/>
                          <a:ln>
                            <a:noFill/>
                          </a:ln>
                        </pic:spPr>
                      </pic:pic>
                    </a:graphicData>
                  </a:graphic>
                </wp:inline>
              </w:drawing>
            </w:r>
            <w:r w:rsidRPr="006E21BE">
              <w:rPr>
                <w:i/>
                <w:iCs/>
                <w:szCs w:val="24"/>
              </w:rPr>
              <w:t xml:space="preserve">                               </w:t>
            </w:r>
            <w:r w:rsidRPr="006E21BE">
              <w:rPr>
                <w:i/>
                <w:iCs/>
                <w:sz w:val="28"/>
                <w:szCs w:val="28"/>
              </w:rPr>
              <w:t xml:space="preserve">                         </w:t>
            </w:r>
          </w:p>
          <w:p w:rsidR="00004FAB" w:rsidRPr="006E21BE" w:rsidRDefault="00004FAB" w:rsidP="00004FAB">
            <w:pPr>
              <w:jc w:val="center"/>
              <w:rPr>
                <w:sz w:val="24"/>
              </w:rPr>
            </w:pPr>
          </w:p>
          <w:p w:rsidR="00004FAB" w:rsidRPr="006E21BE" w:rsidRDefault="006C4872" w:rsidP="00004FAB">
            <w:pPr>
              <w:keepNext/>
              <w:ind w:left="-993" w:right="-286"/>
              <w:jc w:val="center"/>
              <w:outlineLvl w:val="0"/>
              <w:rPr>
                <w:b/>
                <w:sz w:val="28"/>
                <w:szCs w:val="28"/>
              </w:rPr>
            </w:pPr>
            <w:r w:rsidRPr="006E21BE">
              <w:rPr>
                <w:b/>
                <w:sz w:val="28"/>
                <w:szCs w:val="28"/>
              </w:rPr>
              <w:t>ПРЕДСТАВИТЕЛЬНОЕ СОБРАНИЕ</w:t>
            </w:r>
          </w:p>
          <w:p w:rsidR="00004FAB" w:rsidRPr="006E21BE" w:rsidRDefault="00004FAB" w:rsidP="00004FAB">
            <w:pPr>
              <w:keepNext/>
              <w:ind w:left="-993" w:right="-286"/>
              <w:jc w:val="center"/>
              <w:outlineLvl w:val="0"/>
              <w:rPr>
                <w:b/>
                <w:sz w:val="28"/>
                <w:szCs w:val="28"/>
              </w:rPr>
            </w:pPr>
            <w:r w:rsidRPr="006E21BE">
              <w:rPr>
                <w:b/>
                <w:sz w:val="28"/>
                <w:szCs w:val="28"/>
              </w:rPr>
              <w:t xml:space="preserve"> БАБАЕВСКОГО МУНИЦИПАЛЬНОГО ОКРУГА</w:t>
            </w:r>
          </w:p>
          <w:p w:rsidR="00004FAB" w:rsidRPr="006E21BE" w:rsidRDefault="00004FAB" w:rsidP="00004FAB"/>
          <w:p w:rsidR="00004FAB" w:rsidRPr="006E21BE" w:rsidRDefault="00004FAB" w:rsidP="00004FAB">
            <w:pPr>
              <w:keepNext/>
              <w:jc w:val="center"/>
              <w:outlineLvl w:val="1"/>
              <w:rPr>
                <w:b/>
                <w:sz w:val="40"/>
                <w:szCs w:val="40"/>
              </w:rPr>
            </w:pPr>
            <w:r w:rsidRPr="006E21BE">
              <w:rPr>
                <w:b/>
                <w:sz w:val="40"/>
                <w:szCs w:val="40"/>
              </w:rPr>
              <w:t>РЕШЕНИЕ</w:t>
            </w:r>
          </w:p>
          <w:p w:rsidR="00004FAB" w:rsidRPr="006E21BE" w:rsidRDefault="00004FAB" w:rsidP="00004FAB">
            <w:pPr>
              <w:jc w:val="center"/>
              <w:rPr>
                <w:b/>
                <w:sz w:val="32"/>
              </w:rPr>
            </w:pPr>
          </w:p>
          <w:p w:rsidR="00004FAB" w:rsidRPr="006E21BE" w:rsidRDefault="00616374" w:rsidP="00004FAB">
            <w:pPr>
              <w:jc w:val="both"/>
              <w:rPr>
                <w:sz w:val="28"/>
                <w:szCs w:val="28"/>
              </w:rPr>
            </w:pPr>
            <w:r>
              <w:rPr>
                <w:sz w:val="28"/>
                <w:szCs w:val="28"/>
              </w:rPr>
              <w:t>О</w:t>
            </w:r>
            <w:r w:rsidR="00004FAB" w:rsidRPr="006E21BE">
              <w:rPr>
                <w:sz w:val="28"/>
                <w:szCs w:val="28"/>
              </w:rPr>
              <w:t xml:space="preserve">т </w:t>
            </w:r>
            <w:r>
              <w:rPr>
                <w:sz w:val="28"/>
                <w:szCs w:val="28"/>
              </w:rPr>
              <w:t>27.09.2023</w:t>
            </w:r>
            <w:r w:rsidR="00A81012" w:rsidRPr="006E21BE">
              <w:rPr>
                <w:sz w:val="28"/>
                <w:szCs w:val="28"/>
              </w:rPr>
              <w:t xml:space="preserve">  </w:t>
            </w:r>
            <w:r w:rsidR="00004FAB" w:rsidRPr="006E21BE">
              <w:rPr>
                <w:sz w:val="28"/>
                <w:szCs w:val="28"/>
              </w:rPr>
              <w:t xml:space="preserve"> №  </w:t>
            </w:r>
            <w:r>
              <w:rPr>
                <w:sz w:val="28"/>
                <w:szCs w:val="28"/>
              </w:rPr>
              <w:t>319</w:t>
            </w:r>
            <w:r w:rsidR="00004FAB" w:rsidRPr="006E21BE">
              <w:rPr>
                <w:sz w:val="28"/>
                <w:szCs w:val="28"/>
              </w:rPr>
              <w:t xml:space="preserve">       </w:t>
            </w:r>
          </w:p>
          <w:p w:rsidR="00004FAB" w:rsidRPr="006E21BE" w:rsidRDefault="00004FAB" w:rsidP="00004FAB">
            <w:pPr>
              <w:jc w:val="both"/>
              <w:rPr>
                <w:sz w:val="28"/>
                <w:szCs w:val="28"/>
              </w:rPr>
            </w:pPr>
            <w:r w:rsidRPr="006E21BE">
              <w:rPr>
                <w:sz w:val="28"/>
                <w:szCs w:val="28"/>
              </w:rPr>
              <w:t>г. Бабаево</w:t>
            </w:r>
          </w:p>
          <w:p w:rsidR="000318DA" w:rsidRPr="006E21BE" w:rsidRDefault="000318DA" w:rsidP="00004FAB">
            <w:pPr>
              <w:rPr>
                <w:b/>
                <w:sz w:val="26"/>
                <w:szCs w:val="26"/>
              </w:rPr>
            </w:pPr>
          </w:p>
        </w:tc>
      </w:tr>
      <w:tr w:rsidR="00FA1896" w:rsidRPr="006E21BE" w:rsidTr="00FA1896">
        <w:tc>
          <w:tcPr>
            <w:tcW w:w="5070" w:type="dxa"/>
          </w:tcPr>
          <w:p w:rsidR="00A81012" w:rsidRPr="006E21BE" w:rsidRDefault="00ED441C" w:rsidP="00ED441C">
            <w:pPr>
              <w:widowControl w:val="0"/>
              <w:autoSpaceDE w:val="0"/>
              <w:autoSpaceDN w:val="0"/>
              <w:rPr>
                <w:iCs/>
                <w:sz w:val="28"/>
                <w:szCs w:val="28"/>
              </w:rPr>
            </w:pPr>
            <w:r w:rsidRPr="006E21BE">
              <w:rPr>
                <w:sz w:val="28"/>
                <w:szCs w:val="28"/>
              </w:rPr>
              <w:t>Об утверждении положения о порядке предоставления служебных жилых помещений муниципального жилищного фонда Бабаевского муниципального округа Вологодской области</w:t>
            </w:r>
          </w:p>
        </w:tc>
        <w:tc>
          <w:tcPr>
            <w:tcW w:w="4501" w:type="dxa"/>
          </w:tcPr>
          <w:p w:rsidR="00A81012" w:rsidRPr="006E21BE" w:rsidRDefault="00A81012" w:rsidP="00004FAB">
            <w:pPr>
              <w:jc w:val="center"/>
              <w:rPr>
                <w:i/>
                <w:iCs/>
                <w:sz w:val="28"/>
                <w:szCs w:val="28"/>
              </w:rPr>
            </w:pPr>
          </w:p>
        </w:tc>
      </w:tr>
    </w:tbl>
    <w:p w:rsidR="00467969" w:rsidRPr="00FA1896" w:rsidRDefault="00467969" w:rsidP="000318DA">
      <w:pPr>
        <w:rPr>
          <w:sz w:val="28"/>
          <w:szCs w:val="28"/>
        </w:rPr>
      </w:pPr>
    </w:p>
    <w:p w:rsidR="00896B86" w:rsidRPr="00FA1896" w:rsidRDefault="00896B86" w:rsidP="000318DA">
      <w:pPr>
        <w:rPr>
          <w:sz w:val="28"/>
          <w:szCs w:val="28"/>
        </w:rPr>
      </w:pPr>
    </w:p>
    <w:p w:rsidR="00914635" w:rsidRPr="00FA1896" w:rsidRDefault="00ED441C" w:rsidP="00ED441C">
      <w:pPr>
        <w:ind w:firstLine="709"/>
        <w:jc w:val="both"/>
        <w:rPr>
          <w:sz w:val="28"/>
          <w:szCs w:val="28"/>
        </w:rPr>
      </w:pPr>
      <w:r w:rsidRPr="00FA1896">
        <w:rPr>
          <w:sz w:val="28"/>
          <w:szCs w:val="28"/>
        </w:rPr>
        <w:t xml:space="preserve">В соответствии с Конституцией Российской Федерации, Гражданским кодексом Российской Федерации, ст. 14 Жилищного </w:t>
      </w:r>
      <w:hyperlink r:id="rId8" w:history="1">
        <w:r w:rsidRPr="00FA1896">
          <w:rPr>
            <w:sz w:val="28"/>
            <w:szCs w:val="28"/>
          </w:rPr>
          <w:t>кодекса</w:t>
        </w:r>
      </w:hyperlink>
      <w:r w:rsidRPr="00FA1896">
        <w:rPr>
          <w:sz w:val="28"/>
          <w:szCs w:val="28"/>
        </w:rPr>
        <w:t xml:space="preserve"> Российской Федерации, Закона Российской Федерации от 04.07.1991 № 1541-1 «О приватизации жилищного фонда в Российской Федерации», руководствуясь  </w:t>
      </w:r>
      <w:proofErr w:type="gramStart"/>
      <w:r w:rsidRPr="00FA1896">
        <w:rPr>
          <w:sz w:val="28"/>
          <w:szCs w:val="28"/>
        </w:rPr>
        <w:t xml:space="preserve">Федеральным </w:t>
      </w:r>
      <w:hyperlink r:id="rId9" w:history="1">
        <w:r w:rsidRPr="00FA1896">
          <w:rPr>
            <w:sz w:val="28"/>
            <w:szCs w:val="28"/>
          </w:rPr>
          <w:t>законом</w:t>
        </w:r>
      </w:hyperlink>
      <w:r w:rsidRPr="00FA1896">
        <w:rPr>
          <w:sz w:val="28"/>
          <w:szCs w:val="28"/>
        </w:rPr>
        <w:t xml:space="preserve"> от 06.10.2003 № 131-ФЗ «Об общих принципах организации местного самоуправления в Российской Федерации», </w:t>
      </w:r>
      <w:hyperlink r:id="rId10" w:history="1">
        <w:r w:rsidRPr="00FA1896">
          <w:rPr>
            <w:sz w:val="28"/>
            <w:szCs w:val="28"/>
          </w:rPr>
          <w:t>постановлением</w:t>
        </w:r>
      </w:hyperlink>
      <w:r w:rsidRPr="00FA1896">
        <w:rPr>
          <w:sz w:val="28"/>
          <w:szCs w:val="28"/>
        </w:rPr>
        <w:t xml:space="preserve"> 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w:t>
      </w:r>
      <w:r w:rsidR="00914635" w:rsidRPr="00FA1896">
        <w:rPr>
          <w:sz w:val="28"/>
          <w:szCs w:val="28"/>
        </w:rPr>
        <w:t>руководствуясь Уставом Бабаевского муниципальн</w:t>
      </w:r>
      <w:r w:rsidRPr="00FA1896">
        <w:rPr>
          <w:sz w:val="28"/>
          <w:szCs w:val="28"/>
        </w:rPr>
        <w:t xml:space="preserve">ого округа Вологодской области, </w:t>
      </w:r>
      <w:r w:rsidR="00914635" w:rsidRPr="00FA1896">
        <w:rPr>
          <w:sz w:val="28"/>
          <w:szCs w:val="28"/>
        </w:rPr>
        <w:t>Представительное Собрание Бабаевского муниципального округа Вологодской области</w:t>
      </w:r>
      <w:proofErr w:type="gramEnd"/>
    </w:p>
    <w:p w:rsidR="00BE626B" w:rsidRPr="00FA1896" w:rsidRDefault="00BE626B" w:rsidP="00ED441C">
      <w:pPr>
        <w:ind w:firstLine="709"/>
        <w:jc w:val="both"/>
        <w:rPr>
          <w:sz w:val="28"/>
          <w:szCs w:val="28"/>
        </w:rPr>
      </w:pPr>
    </w:p>
    <w:p w:rsidR="00467969" w:rsidRPr="00FA1896" w:rsidRDefault="00467969" w:rsidP="00ED441C">
      <w:pPr>
        <w:ind w:firstLine="709"/>
        <w:jc w:val="both"/>
        <w:rPr>
          <w:sz w:val="28"/>
          <w:szCs w:val="28"/>
        </w:rPr>
      </w:pPr>
      <w:r w:rsidRPr="00FA1896">
        <w:rPr>
          <w:sz w:val="28"/>
          <w:szCs w:val="28"/>
        </w:rPr>
        <w:t>РЕШИЛО:</w:t>
      </w:r>
    </w:p>
    <w:p w:rsidR="00245F4B" w:rsidRPr="00FA1896" w:rsidRDefault="00245F4B" w:rsidP="00ED441C">
      <w:pPr>
        <w:ind w:firstLine="709"/>
        <w:jc w:val="both"/>
        <w:rPr>
          <w:sz w:val="28"/>
          <w:szCs w:val="28"/>
        </w:rPr>
      </w:pPr>
    </w:p>
    <w:p w:rsidR="00656D2E" w:rsidRPr="00FA1896" w:rsidRDefault="00765BE0" w:rsidP="00ED441C">
      <w:pPr>
        <w:ind w:firstLine="709"/>
        <w:jc w:val="both"/>
        <w:rPr>
          <w:sz w:val="28"/>
          <w:szCs w:val="28"/>
        </w:rPr>
      </w:pPr>
      <w:r w:rsidRPr="00FA1896">
        <w:rPr>
          <w:sz w:val="28"/>
          <w:szCs w:val="28"/>
        </w:rPr>
        <w:t xml:space="preserve">1. </w:t>
      </w:r>
      <w:r w:rsidR="00F96603" w:rsidRPr="00FA1896">
        <w:rPr>
          <w:sz w:val="28"/>
          <w:szCs w:val="28"/>
        </w:rPr>
        <w:t xml:space="preserve">Утвердить </w:t>
      </w:r>
      <w:r w:rsidR="006E363D" w:rsidRPr="00FA1896">
        <w:rPr>
          <w:sz w:val="28"/>
          <w:szCs w:val="28"/>
        </w:rPr>
        <w:t>положение о порядке предоставления служебных жилых помещений муниципального жилищного фонда Бабаевского муниципального округа Вологодской области</w:t>
      </w:r>
      <w:r w:rsidR="00A81012" w:rsidRPr="00FA1896">
        <w:rPr>
          <w:sz w:val="28"/>
          <w:szCs w:val="28"/>
        </w:rPr>
        <w:t xml:space="preserve"> </w:t>
      </w:r>
      <w:r w:rsidR="00656D2E" w:rsidRPr="00FA1896">
        <w:rPr>
          <w:sz w:val="28"/>
          <w:szCs w:val="28"/>
        </w:rPr>
        <w:t>(Приложение 1).</w:t>
      </w:r>
    </w:p>
    <w:p w:rsidR="005A0FF2" w:rsidRPr="00FA1896" w:rsidRDefault="00A7299B" w:rsidP="005A0FF2">
      <w:pPr>
        <w:ind w:firstLine="709"/>
        <w:jc w:val="both"/>
        <w:rPr>
          <w:sz w:val="28"/>
          <w:szCs w:val="28"/>
        </w:rPr>
      </w:pPr>
      <w:r w:rsidRPr="00FA1896">
        <w:rPr>
          <w:sz w:val="28"/>
          <w:szCs w:val="28"/>
        </w:rPr>
        <w:t xml:space="preserve">2. </w:t>
      </w:r>
      <w:r w:rsidR="005A0FF2" w:rsidRPr="00FA1896">
        <w:rPr>
          <w:sz w:val="28"/>
          <w:szCs w:val="28"/>
        </w:rPr>
        <w:t>Признать утратившим силу Решение Представительного Собрания Бабаевского муниципального района от 16.07.2020 № 469 «Об утверждении Порядка принятия решений о приватизации служебных жилых помещений муниципального специализированного жилищного фонда».</w:t>
      </w:r>
    </w:p>
    <w:p w:rsidR="00896B86" w:rsidRPr="00FA1896" w:rsidRDefault="005A0FF2" w:rsidP="00ED441C">
      <w:pPr>
        <w:ind w:firstLine="709"/>
        <w:jc w:val="both"/>
        <w:rPr>
          <w:sz w:val="28"/>
          <w:szCs w:val="28"/>
        </w:rPr>
      </w:pPr>
      <w:r w:rsidRPr="00FA1896">
        <w:rPr>
          <w:sz w:val="28"/>
          <w:szCs w:val="28"/>
        </w:rPr>
        <w:t xml:space="preserve">3. </w:t>
      </w:r>
      <w:r w:rsidR="00896B86" w:rsidRPr="00FA1896">
        <w:rPr>
          <w:sz w:val="28"/>
          <w:szCs w:val="28"/>
        </w:rPr>
        <w:t>Настоящее решение вступает в силу с момента официального опубликования.</w:t>
      </w:r>
    </w:p>
    <w:p w:rsidR="004E78A6" w:rsidRPr="00FA1896" w:rsidRDefault="00896B86" w:rsidP="00ED441C">
      <w:pPr>
        <w:ind w:firstLine="709"/>
        <w:jc w:val="both"/>
        <w:rPr>
          <w:sz w:val="28"/>
          <w:szCs w:val="28"/>
        </w:rPr>
      </w:pPr>
      <w:r w:rsidRPr="00FA1896">
        <w:rPr>
          <w:sz w:val="28"/>
          <w:szCs w:val="28"/>
        </w:rPr>
        <w:lastRenderedPageBreak/>
        <w:t>4</w:t>
      </w:r>
      <w:r w:rsidR="004E78A6" w:rsidRPr="00FA1896">
        <w:rPr>
          <w:sz w:val="28"/>
          <w:szCs w:val="28"/>
        </w:rPr>
        <w:t>. Настоящее решение подлежит размещению на официальном сайте администрации Бабаевского муниципального округа в информационно – телекоммуникационной сети «Интернет».</w:t>
      </w:r>
    </w:p>
    <w:p w:rsidR="000271A2" w:rsidRPr="00FA1896" w:rsidRDefault="000271A2" w:rsidP="00467969">
      <w:pPr>
        <w:jc w:val="both"/>
        <w:rPr>
          <w:sz w:val="28"/>
          <w:szCs w:val="28"/>
        </w:rPr>
      </w:pPr>
    </w:p>
    <w:p w:rsidR="008241D9" w:rsidRPr="00FA1896" w:rsidRDefault="008241D9" w:rsidP="00467969">
      <w:pPr>
        <w:jc w:val="both"/>
        <w:rPr>
          <w:sz w:val="28"/>
          <w:szCs w:val="28"/>
        </w:rPr>
      </w:pPr>
    </w:p>
    <w:p w:rsidR="006E363D" w:rsidRPr="00FA1896" w:rsidRDefault="006E363D" w:rsidP="00467969">
      <w:pPr>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9"/>
        <w:gridCol w:w="4679"/>
      </w:tblGrid>
      <w:tr w:rsidR="006E21BE" w:rsidRPr="00FA1896" w:rsidTr="008241D9">
        <w:trPr>
          <w:trHeight w:val="360"/>
        </w:trPr>
        <w:tc>
          <w:tcPr>
            <w:tcW w:w="4679" w:type="dxa"/>
            <w:tcBorders>
              <w:top w:val="nil"/>
              <w:left w:val="nil"/>
              <w:bottom w:val="nil"/>
              <w:right w:val="nil"/>
            </w:tcBorders>
          </w:tcPr>
          <w:p w:rsidR="008241D9" w:rsidRPr="00FA1896" w:rsidRDefault="008241D9" w:rsidP="006E363D">
            <w:pPr>
              <w:rPr>
                <w:sz w:val="28"/>
                <w:szCs w:val="28"/>
                <w:lang w:eastAsia="en-US"/>
              </w:rPr>
            </w:pPr>
            <w:r w:rsidRPr="00FA1896">
              <w:rPr>
                <w:sz w:val="28"/>
                <w:szCs w:val="28"/>
                <w:lang w:eastAsia="en-US"/>
              </w:rPr>
              <w:t>Председатель</w:t>
            </w:r>
          </w:p>
          <w:p w:rsidR="008241D9" w:rsidRPr="00FA1896" w:rsidRDefault="008241D9" w:rsidP="006E363D">
            <w:pPr>
              <w:rPr>
                <w:sz w:val="28"/>
                <w:szCs w:val="28"/>
                <w:lang w:eastAsia="en-US"/>
              </w:rPr>
            </w:pPr>
            <w:r w:rsidRPr="00FA1896">
              <w:rPr>
                <w:sz w:val="28"/>
                <w:szCs w:val="28"/>
                <w:lang w:eastAsia="en-US"/>
              </w:rPr>
              <w:t>Представительного Собрания Бабаевского муниципального округа</w:t>
            </w:r>
          </w:p>
          <w:p w:rsidR="008241D9" w:rsidRPr="00FA1896" w:rsidRDefault="008241D9" w:rsidP="006E363D">
            <w:pPr>
              <w:rPr>
                <w:sz w:val="28"/>
                <w:szCs w:val="28"/>
                <w:lang w:eastAsia="en-US"/>
              </w:rPr>
            </w:pPr>
            <w:r w:rsidRPr="00FA1896">
              <w:rPr>
                <w:sz w:val="28"/>
                <w:szCs w:val="28"/>
                <w:lang w:eastAsia="en-US"/>
              </w:rPr>
              <w:t>Вологодской области</w:t>
            </w:r>
          </w:p>
          <w:p w:rsidR="008241D9" w:rsidRPr="00FA1896" w:rsidRDefault="008241D9" w:rsidP="006E363D">
            <w:pPr>
              <w:rPr>
                <w:sz w:val="28"/>
                <w:szCs w:val="28"/>
                <w:lang w:eastAsia="en-US"/>
              </w:rPr>
            </w:pPr>
          </w:p>
        </w:tc>
        <w:tc>
          <w:tcPr>
            <w:tcW w:w="4679" w:type="dxa"/>
            <w:tcBorders>
              <w:top w:val="nil"/>
              <w:left w:val="nil"/>
              <w:bottom w:val="nil"/>
              <w:right w:val="nil"/>
            </w:tcBorders>
          </w:tcPr>
          <w:p w:rsidR="008241D9" w:rsidRPr="00FA1896" w:rsidRDefault="008241D9" w:rsidP="006E363D">
            <w:pPr>
              <w:rPr>
                <w:sz w:val="28"/>
                <w:szCs w:val="28"/>
                <w:lang w:eastAsia="en-US"/>
              </w:rPr>
            </w:pPr>
            <w:r w:rsidRPr="00FA1896">
              <w:rPr>
                <w:sz w:val="28"/>
                <w:szCs w:val="28"/>
                <w:lang w:eastAsia="en-US"/>
              </w:rPr>
              <w:t xml:space="preserve">Глава Бабаевского муниципального </w:t>
            </w:r>
            <w:r w:rsidR="00B559FB" w:rsidRPr="00FA1896">
              <w:rPr>
                <w:sz w:val="28"/>
                <w:szCs w:val="28"/>
                <w:lang w:eastAsia="en-US"/>
              </w:rPr>
              <w:t>ок</w:t>
            </w:r>
            <w:r w:rsidR="00675E67" w:rsidRPr="00FA1896">
              <w:rPr>
                <w:sz w:val="28"/>
                <w:szCs w:val="28"/>
                <w:lang w:eastAsia="en-US"/>
              </w:rPr>
              <w:t>р</w:t>
            </w:r>
            <w:r w:rsidR="00B559FB" w:rsidRPr="00FA1896">
              <w:rPr>
                <w:sz w:val="28"/>
                <w:szCs w:val="28"/>
                <w:lang w:eastAsia="en-US"/>
              </w:rPr>
              <w:t>у</w:t>
            </w:r>
            <w:r w:rsidR="00675E67" w:rsidRPr="00FA1896">
              <w:rPr>
                <w:sz w:val="28"/>
                <w:szCs w:val="28"/>
                <w:lang w:eastAsia="en-US"/>
              </w:rPr>
              <w:t>га</w:t>
            </w:r>
            <w:r w:rsidRPr="00FA1896">
              <w:rPr>
                <w:sz w:val="28"/>
                <w:szCs w:val="28"/>
                <w:lang w:eastAsia="en-US"/>
              </w:rPr>
              <w:t xml:space="preserve"> Вологодской области</w:t>
            </w:r>
          </w:p>
        </w:tc>
      </w:tr>
      <w:tr w:rsidR="006E21BE" w:rsidRPr="00FA1896" w:rsidTr="008241D9">
        <w:trPr>
          <w:trHeight w:val="360"/>
        </w:trPr>
        <w:tc>
          <w:tcPr>
            <w:tcW w:w="4679" w:type="dxa"/>
            <w:tcBorders>
              <w:top w:val="nil"/>
              <w:left w:val="nil"/>
              <w:bottom w:val="nil"/>
              <w:right w:val="nil"/>
            </w:tcBorders>
            <w:hideMark/>
          </w:tcPr>
          <w:p w:rsidR="008241D9" w:rsidRPr="00FA1896" w:rsidRDefault="008241D9" w:rsidP="008241D9">
            <w:pPr>
              <w:spacing w:line="276" w:lineRule="auto"/>
              <w:rPr>
                <w:sz w:val="28"/>
                <w:szCs w:val="28"/>
                <w:lang w:eastAsia="en-US"/>
              </w:rPr>
            </w:pPr>
            <w:r w:rsidRPr="00FA1896">
              <w:rPr>
                <w:sz w:val="28"/>
                <w:szCs w:val="28"/>
                <w:lang w:eastAsia="en-US"/>
              </w:rPr>
              <w:t>___________________</w:t>
            </w:r>
            <w:proofErr w:type="spellStart"/>
            <w:r w:rsidRPr="00FA1896">
              <w:rPr>
                <w:sz w:val="28"/>
                <w:szCs w:val="28"/>
                <w:lang w:eastAsia="en-US"/>
              </w:rPr>
              <w:t>О.В.Морозова</w:t>
            </w:r>
            <w:proofErr w:type="spellEnd"/>
          </w:p>
        </w:tc>
        <w:tc>
          <w:tcPr>
            <w:tcW w:w="4679" w:type="dxa"/>
            <w:tcBorders>
              <w:top w:val="nil"/>
              <w:left w:val="nil"/>
              <w:bottom w:val="nil"/>
              <w:right w:val="nil"/>
            </w:tcBorders>
            <w:hideMark/>
          </w:tcPr>
          <w:p w:rsidR="008241D9" w:rsidRPr="00FA1896" w:rsidRDefault="008241D9" w:rsidP="008241D9">
            <w:pPr>
              <w:spacing w:line="276" w:lineRule="auto"/>
              <w:rPr>
                <w:sz w:val="28"/>
                <w:szCs w:val="28"/>
                <w:lang w:eastAsia="en-US"/>
              </w:rPr>
            </w:pPr>
            <w:r w:rsidRPr="00FA1896">
              <w:rPr>
                <w:sz w:val="28"/>
                <w:szCs w:val="28"/>
                <w:lang w:eastAsia="en-US"/>
              </w:rPr>
              <w:t>______________</w:t>
            </w:r>
            <w:r w:rsidR="00E30FFB" w:rsidRPr="00FA1896">
              <w:rPr>
                <w:sz w:val="28"/>
                <w:szCs w:val="28"/>
                <w:lang w:eastAsia="en-US"/>
              </w:rPr>
              <w:t>__</w:t>
            </w:r>
            <w:r w:rsidRPr="00FA1896">
              <w:rPr>
                <w:sz w:val="28"/>
                <w:szCs w:val="28"/>
                <w:lang w:eastAsia="en-US"/>
              </w:rPr>
              <w:t>__</w:t>
            </w:r>
            <w:proofErr w:type="spellStart"/>
            <w:r w:rsidRPr="00FA1896">
              <w:rPr>
                <w:sz w:val="28"/>
                <w:szCs w:val="28"/>
                <w:lang w:eastAsia="en-US"/>
              </w:rPr>
              <w:t>Ю.В.Парфенов</w:t>
            </w:r>
            <w:proofErr w:type="spellEnd"/>
          </w:p>
        </w:tc>
      </w:tr>
    </w:tbl>
    <w:p w:rsidR="000271A2" w:rsidRPr="006E21BE" w:rsidRDefault="000271A2">
      <w:pPr>
        <w:spacing w:after="200" w:line="276" w:lineRule="auto"/>
        <w:rPr>
          <w:sz w:val="2"/>
          <w:szCs w:val="2"/>
        </w:rPr>
      </w:pPr>
      <w:r w:rsidRPr="006E21BE">
        <w:rPr>
          <w:sz w:val="2"/>
          <w:szCs w:val="2"/>
        </w:rPr>
        <w:br w:type="page"/>
      </w:r>
    </w:p>
    <w:p w:rsidR="0087519A" w:rsidRPr="006E21BE" w:rsidRDefault="0087519A" w:rsidP="0087519A">
      <w:pPr>
        <w:ind w:left="4395"/>
        <w:rPr>
          <w:sz w:val="28"/>
          <w:szCs w:val="28"/>
        </w:rPr>
      </w:pPr>
      <w:r w:rsidRPr="006E21BE">
        <w:rPr>
          <w:sz w:val="28"/>
          <w:szCs w:val="28"/>
        </w:rPr>
        <w:lastRenderedPageBreak/>
        <w:t>Утверждено</w:t>
      </w:r>
    </w:p>
    <w:p w:rsidR="0087519A" w:rsidRPr="006E21BE" w:rsidRDefault="0087519A" w:rsidP="0087519A">
      <w:pPr>
        <w:ind w:left="4395"/>
        <w:rPr>
          <w:sz w:val="28"/>
          <w:szCs w:val="28"/>
        </w:rPr>
      </w:pPr>
      <w:r w:rsidRPr="006E21BE">
        <w:rPr>
          <w:sz w:val="28"/>
          <w:szCs w:val="28"/>
        </w:rPr>
        <w:t>решением Представительного Собрания</w:t>
      </w:r>
    </w:p>
    <w:p w:rsidR="0087519A" w:rsidRPr="006E21BE" w:rsidRDefault="0087519A" w:rsidP="0087519A">
      <w:pPr>
        <w:ind w:left="4395"/>
        <w:rPr>
          <w:sz w:val="28"/>
          <w:szCs w:val="28"/>
        </w:rPr>
      </w:pPr>
      <w:r w:rsidRPr="006E21BE">
        <w:rPr>
          <w:sz w:val="28"/>
          <w:szCs w:val="28"/>
        </w:rPr>
        <w:t>Бабаевского муниципального округа</w:t>
      </w:r>
    </w:p>
    <w:p w:rsidR="0087519A" w:rsidRPr="006E21BE" w:rsidRDefault="0087519A" w:rsidP="0087519A">
      <w:pPr>
        <w:ind w:left="4395"/>
        <w:rPr>
          <w:sz w:val="28"/>
          <w:szCs w:val="28"/>
        </w:rPr>
      </w:pPr>
      <w:r w:rsidRPr="006E21BE">
        <w:rPr>
          <w:sz w:val="28"/>
          <w:szCs w:val="28"/>
        </w:rPr>
        <w:t xml:space="preserve">от </w:t>
      </w:r>
      <w:r w:rsidR="00616374">
        <w:rPr>
          <w:sz w:val="28"/>
          <w:szCs w:val="28"/>
        </w:rPr>
        <w:t xml:space="preserve"> 27.09.2023 </w:t>
      </w:r>
      <w:r w:rsidR="00F96603" w:rsidRPr="006E21BE">
        <w:rPr>
          <w:sz w:val="28"/>
          <w:szCs w:val="28"/>
        </w:rPr>
        <w:t xml:space="preserve"> </w:t>
      </w:r>
      <w:r w:rsidRPr="006E21BE">
        <w:rPr>
          <w:sz w:val="28"/>
          <w:szCs w:val="28"/>
        </w:rPr>
        <w:t xml:space="preserve">№ </w:t>
      </w:r>
      <w:r w:rsidR="00616374">
        <w:rPr>
          <w:sz w:val="28"/>
          <w:szCs w:val="28"/>
        </w:rPr>
        <w:t xml:space="preserve"> 319</w:t>
      </w:r>
      <w:bookmarkStart w:id="0" w:name="_GoBack"/>
      <w:bookmarkEnd w:id="0"/>
    </w:p>
    <w:p w:rsidR="0087519A" w:rsidRPr="006E21BE" w:rsidRDefault="0087519A" w:rsidP="0087519A">
      <w:pPr>
        <w:ind w:left="4395"/>
        <w:rPr>
          <w:sz w:val="28"/>
          <w:szCs w:val="28"/>
        </w:rPr>
      </w:pPr>
      <w:r w:rsidRPr="006E21BE">
        <w:rPr>
          <w:sz w:val="28"/>
          <w:szCs w:val="28"/>
        </w:rPr>
        <w:t>(Приложение 1)</w:t>
      </w:r>
    </w:p>
    <w:p w:rsidR="0087519A" w:rsidRPr="006E21BE" w:rsidRDefault="0087519A" w:rsidP="00E43768">
      <w:pPr>
        <w:jc w:val="center"/>
        <w:rPr>
          <w:sz w:val="28"/>
          <w:szCs w:val="28"/>
        </w:rPr>
      </w:pPr>
    </w:p>
    <w:p w:rsidR="006E363D" w:rsidRPr="006E21BE" w:rsidRDefault="006E363D" w:rsidP="0087519A">
      <w:pPr>
        <w:widowControl w:val="0"/>
        <w:suppressAutoHyphens/>
        <w:autoSpaceDE w:val="0"/>
        <w:autoSpaceDN w:val="0"/>
        <w:jc w:val="center"/>
        <w:textAlignment w:val="baseline"/>
        <w:rPr>
          <w:b/>
          <w:sz w:val="28"/>
          <w:szCs w:val="28"/>
        </w:rPr>
      </w:pPr>
      <w:r w:rsidRPr="006E21BE">
        <w:rPr>
          <w:b/>
          <w:sz w:val="28"/>
          <w:szCs w:val="28"/>
        </w:rPr>
        <w:t xml:space="preserve">Положение о порядке предоставления </w:t>
      </w:r>
    </w:p>
    <w:p w:rsidR="0087519A" w:rsidRPr="006E21BE" w:rsidRDefault="006E363D" w:rsidP="0087519A">
      <w:pPr>
        <w:widowControl w:val="0"/>
        <w:suppressAutoHyphens/>
        <w:autoSpaceDE w:val="0"/>
        <w:autoSpaceDN w:val="0"/>
        <w:jc w:val="center"/>
        <w:textAlignment w:val="baseline"/>
        <w:rPr>
          <w:b/>
          <w:bCs/>
          <w:kern w:val="3"/>
          <w:sz w:val="28"/>
          <w:szCs w:val="28"/>
          <w:lang w:eastAsia="en-US"/>
        </w:rPr>
      </w:pPr>
      <w:r w:rsidRPr="006E21BE">
        <w:rPr>
          <w:b/>
          <w:sz w:val="28"/>
          <w:szCs w:val="28"/>
        </w:rPr>
        <w:t>служебных жилых помещений муниципального жилищного фонда Бабаевского муниципального округа Вологодской области</w:t>
      </w:r>
    </w:p>
    <w:p w:rsidR="0087519A" w:rsidRPr="006E21BE" w:rsidRDefault="0087519A" w:rsidP="00D06AD2">
      <w:pPr>
        <w:ind w:right="-3"/>
        <w:jc w:val="center"/>
        <w:rPr>
          <w:sz w:val="28"/>
          <w:szCs w:val="28"/>
        </w:rPr>
      </w:pPr>
    </w:p>
    <w:p w:rsidR="0087519A" w:rsidRPr="006E21BE" w:rsidRDefault="0087519A" w:rsidP="0087519A">
      <w:pPr>
        <w:widowControl w:val="0"/>
        <w:autoSpaceDE w:val="0"/>
        <w:autoSpaceDN w:val="0"/>
        <w:adjustRightInd w:val="0"/>
        <w:jc w:val="center"/>
        <w:outlineLvl w:val="0"/>
        <w:rPr>
          <w:b/>
          <w:bCs/>
          <w:sz w:val="28"/>
          <w:szCs w:val="28"/>
          <w:lang w:eastAsia="ar-SA"/>
        </w:rPr>
      </w:pPr>
      <w:r w:rsidRPr="006E21BE">
        <w:rPr>
          <w:b/>
          <w:bCs/>
          <w:sz w:val="28"/>
          <w:szCs w:val="28"/>
          <w:lang w:eastAsia="ar-SA"/>
        </w:rPr>
        <w:t>1. Общие положения</w:t>
      </w:r>
      <w:r w:rsidR="00630A83" w:rsidRPr="006E21BE">
        <w:rPr>
          <w:b/>
          <w:bCs/>
          <w:sz w:val="28"/>
          <w:szCs w:val="28"/>
          <w:lang w:eastAsia="ar-SA"/>
        </w:rPr>
        <w:t>.</w:t>
      </w:r>
    </w:p>
    <w:p w:rsidR="009D6414" w:rsidRPr="006E21BE" w:rsidRDefault="009D6414" w:rsidP="0087519A">
      <w:pPr>
        <w:widowControl w:val="0"/>
        <w:autoSpaceDE w:val="0"/>
        <w:autoSpaceDN w:val="0"/>
        <w:adjustRightInd w:val="0"/>
        <w:jc w:val="center"/>
        <w:outlineLvl w:val="0"/>
        <w:rPr>
          <w:bCs/>
          <w:sz w:val="28"/>
          <w:szCs w:val="28"/>
          <w:lang w:eastAsia="ar-SA"/>
        </w:rPr>
      </w:pPr>
    </w:p>
    <w:p w:rsidR="004D0ADA" w:rsidRPr="006E21BE" w:rsidRDefault="001564B8" w:rsidP="004D0ADA">
      <w:pPr>
        <w:widowControl w:val="0"/>
        <w:autoSpaceDE w:val="0"/>
        <w:autoSpaceDN w:val="0"/>
        <w:ind w:firstLine="709"/>
        <w:jc w:val="both"/>
        <w:rPr>
          <w:sz w:val="28"/>
          <w:szCs w:val="28"/>
        </w:rPr>
      </w:pPr>
      <w:r w:rsidRPr="006E21BE">
        <w:rPr>
          <w:sz w:val="28"/>
          <w:szCs w:val="28"/>
        </w:rPr>
        <w:t>1.1.</w:t>
      </w:r>
      <w:r w:rsidRPr="006E21BE">
        <w:rPr>
          <w:sz w:val="28"/>
          <w:szCs w:val="28"/>
          <w:shd w:val="clear" w:color="auto" w:fill="FFFFFF"/>
        </w:rPr>
        <w:t xml:space="preserve"> </w:t>
      </w:r>
      <w:r w:rsidR="002C4F22" w:rsidRPr="006E21BE">
        <w:rPr>
          <w:sz w:val="28"/>
          <w:szCs w:val="28"/>
        </w:rPr>
        <w:t xml:space="preserve">Настоящее Положение устанавливает порядок </w:t>
      </w:r>
      <w:r w:rsidR="004D0ADA" w:rsidRPr="006E21BE">
        <w:rPr>
          <w:sz w:val="28"/>
          <w:szCs w:val="28"/>
        </w:rPr>
        <w:t xml:space="preserve">предоставления, учета и приватизации служебных жилых помещений муниципального жилищного фонда </w:t>
      </w:r>
      <w:r w:rsidR="002C4F22" w:rsidRPr="006E21BE">
        <w:rPr>
          <w:sz w:val="28"/>
          <w:szCs w:val="28"/>
        </w:rPr>
        <w:t>Бабаевского муниципального округа Вологодской области</w:t>
      </w:r>
      <w:r w:rsidR="004D0ADA" w:rsidRPr="006E21BE">
        <w:rPr>
          <w:sz w:val="28"/>
          <w:szCs w:val="28"/>
        </w:rPr>
        <w:t>.</w:t>
      </w:r>
    </w:p>
    <w:p w:rsidR="00B1195F" w:rsidRPr="006E21BE" w:rsidRDefault="001564B8" w:rsidP="004D0ADA">
      <w:pPr>
        <w:widowControl w:val="0"/>
        <w:autoSpaceDE w:val="0"/>
        <w:autoSpaceDN w:val="0"/>
        <w:ind w:firstLine="709"/>
        <w:jc w:val="both"/>
        <w:rPr>
          <w:sz w:val="28"/>
          <w:szCs w:val="28"/>
          <w:shd w:val="clear" w:color="auto" w:fill="FFFFFF"/>
        </w:rPr>
      </w:pPr>
      <w:r w:rsidRPr="006E21BE">
        <w:rPr>
          <w:sz w:val="28"/>
          <w:szCs w:val="28"/>
        </w:rPr>
        <w:t>1.2.</w:t>
      </w:r>
      <w:r w:rsidRPr="006E21BE">
        <w:rPr>
          <w:sz w:val="28"/>
          <w:szCs w:val="28"/>
          <w:shd w:val="clear" w:color="auto" w:fill="FFFFFF"/>
        </w:rPr>
        <w:t xml:space="preserve"> </w:t>
      </w:r>
      <w:r w:rsidR="004D0ADA" w:rsidRPr="006E21BE">
        <w:rPr>
          <w:sz w:val="28"/>
          <w:szCs w:val="28"/>
        </w:rPr>
        <w:t xml:space="preserve">Служебные жилые помещения муниципального жилищного фонда </w:t>
      </w:r>
      <w:r w:rsidR="002C4F22" w:rsidRPr="006E21BE">
        <w:rPr>
          <w:sz w:val="28"/>
          <w:szCs w:val="28"/>
        </w:rPr>
        <w:t>Бабаевского муниципального округа Вологодской области</w:t>
      </w:r>
      <w:r w:rsidR="004D0ADA" w:rsidRPr="006E21BE">
        <w:rPr>
          <w:sz w:val="28"/>
          <w:szCs w:val="28"/>
        </w:rPr>
        <w:t xml:space="preserve"> </w:t>
      </w:r>
      <w:r w:rsidR="00B1195F" w:rsidRPr="006E21BE">
        <w:rPr>
          <w:sz w:val="28"/>
          <w:szCs w:val="28"/>
          <w:shd w:val="clear" w:color="auto" w:fill="FFFFFF"/>
        </w:rPr>
        <w:t>предназначены для проживания граждан в связи с характером их трудовых отношений с органом местного самоуправления, муниципальным унитарным предприятием, муниципальным учреждением, в связи с прохождением службы, в связи с избранием на выборные должности в органы местного самоуправления.</w:t>
      </w:r>
    </w:p>
    <w:p w:rsidR="004D0ADA" w:rsidRPr="006E21BE" w:rsidRDefault="004D0ADA" w:rsidP="004D0ADA">
      <w:pPr>
        <w:widowControl w:val="0"/>
        <w:autoSpaceDE w:val="0"/>
        <w:autoSpaceDN w:val="0"/>
        <w:ind w:firstLine="709"/>
        <w:jc w:val="both"/>
        <w:rPr>
          <w:sz w:val="28"/>
          <w:szCs w:val="28"/>
        </w:rPr>
      </w:pPr>
      <w:r w:rsidRPr="006E21BE">
        <w:rPr>
          <w:sz w:val="28"/>
          <w:szCs w:val="28"/>
        </w:rPr>
        <w:t xml:space="preserve">1.3. Отнесение жилого помещения к служебному осуществляется с соблюдением требований и в порядке, которые установлены </w:t>
      </w:r>
      <w:hyperlink r:id="rId11" w:history="1">
        <w:r w:rsidRPr="006E21BE">
          <w:rPr>
            <w:sz w:val="28"/>
            <w:szCs w:val="28"/>
          </w:rPr>
          <w:t>постановлением</w:t>
        </w:r>
      </w:hyperlink>
      <w:r w:rsidRPr="006E21BE">
        <w:rPr>
          <w:sz w:val="28"/>
          <w:szCs w:val="28"/>
        </w:rPr>
        <w:t xml:space="preserve"> 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на основании постановления Администрации </w:t>
      </w:r>
      <w:r w:rsidR="001947FB" w:rsidRPr="006E21BE">
        <w:rPr>
          <w:sz w:val="28"/>
          <w:szCs w:val="28"/>
        </w:rPr>
        <w:t>Бабаевского муниципального округа Вологодской области</w:t>
      </w:r>
      <w:r w:rsidRPr="006E21BE">
        <w:rPr>
          <w:sz w:val="28"/>
          <w:szCs w:val="28"/>
        </w:rPr>
        <w:t>.</w:t>
      </w:r>
    </w:p>
    <w:p w:rsidR="004D0ADA" w:rsidRPr="006E21BE" w:rsidRDefault="004D0ADA" w:rsidP="004D0ADA">
      <w:pPr>
        <w:widowControl w:val="0"/>
        <w:autoSpaceDE w:val="0"/>
        <w:autoSpaceDN w:val="0"/>
        <w:ind w:firstLine="709"/>
        <w:jc w:val="both"/>
        <w:rPr>
          <w:sz w:val="28"/>
          <w:szCs w:val="28"/>
        </w:rPr>
      </w:pPr>
      <w:r w:rsidRPr="006E21BE">
        <w:rPr>
          <w:sz w:val="28"/>
          <w:szCs w:val="28"/>
        </w:rPr>
        <w:t>1.4. Служебные жилые помещения должны быть пригодными для постоянного проживания граждан (отвечать установленным санитарным и техническим правилам и нормам, требованиям пожарной безопасности, экологическим и иным требованиям законодательства), быть благоустроенными применительно к условиям соответствующего населенного пункта.</w:t>
      </w:r>
    </w:p>
    <w:p w:rsidR="004D0ADA" w:rsidRPr="006E21BE" w:rsidRDefault="004D0ADA" w:rsidP="004D0ADA">
      <w:pPr>
        <w:widowControl w:val="0"/>
        <w:autoSpaceDE w:val="0"/>
        <w:autoSpaceDN w:val="0"/>
        <w:ind w:firstLine="709"/>
        <w:jc w:val="both"/>
        <w:rPr>
          <w:sz w:val="28"/>
          <w:szCs w:val="28"/>
        </w:rPr>
      </w:pPr>
      <w:r w:rsidRPr="006E21BE">
        <w:rPr>
          <w:sz w:val="28"/>
          <w:szCs w:val="28"/>
        </w:rPr>
        <w:t xml:space="preserve">1.5. Учет жилых помещений, включенных в специализированный жилищный фонд и отнесенных к числу служебных, а также реестр договоров найма служебных помещений </w:t>
      </w:r>
      <w:r w:rsidR="001947FB" w:rsidRPr="006E21BE">
        <w:rPr>
          <w:sz w:val="28"/>
          <w:szCs w:val="28"/>
        </w:rPr>
        <w:t>осуществляет</w:t>
      </w:r>
      <w:r w:rsidRPr="006E21BE">
        <w:rPr>
          <w:sz w:val="28"/>
          <w:szCs w:val="28"/>
        </w:rPr>
        <w:t xml:space="preserve"> </w:t>
      </w:r>
      <w:r w:rsidR="001947FB" w:rsidRPr="006E21BE">
        <w:rPr>
          <w:sz w:val="28"/>
          <w:szCs w:val="28"/>
        </w:rPr>
        <w:t>управление имущественных и земельных отношений администрации Бабаевского муниципального округа Вологодской области</w:t>
      </w:r>
      <w:r w:rsidRPr="006E21BE">
        <w:rPr>
          <w:sz w:val="28"/>
          <w:szCs w:val="28"/>
        </w:rPr>
        <w:t>.</w:t>
      </w:r>
    </w:p>
    <w:p w:rsidR="004D0ADA" w:rsidRPr="006E21BE" w:rsidRDefault="004D0ADA" w:rsidP="004D0ADA">
      <w:pPr>
        <w:widowControl w:val="0"/>
        <w:autoSpaceDE w:val="0"/>
        <w:autoSpaceDN w:val="0"/>
        <w:ind w:firstLine="709"/>
        <w:jc w:val="both"/>
        <w:rPr>
          <w:sz w:val="28"/>
          <w:szCs w:val="28"/>
        </w:rPr>
      </w:pPr>
      <w:r w:rsidRPr="006E21BE">
        <w:rPr>
          <w:sz w:val="28"/>
          <w:szCs w:val="28"/>
        </w:rPr>
        <w:t xml:space="preserve">1.6. Отнесение жилых помещений </w:t>
      </w:r>
      <w:proofErr w:type="gramStart"/>
      <w:r w:rsidRPr="006E21BE">
        <w:rPr>
          <w:sz w:val="28"/>
          <w:szCs w:val="28"/>
        </w:rPr>
        <w:t>к</w:t>
      </w:r>
      <w:proofErr w:type="gramEnd"/>
      <w:r w:rsidRPr="006E21BE">
        <w:rPr>
          <w:sz w:val="28"/>
          <w:szCs w:val="28"/>
        </w:rPr>
        <w:t xml:space="preserve"> служебным и исключение из числа служебных жилых помещений не допускается, если жилые помещения обременены правами третьих лиц, в установленном законом порядке признаны аварийными и непригодными для проживания.</w:t>
      </w:r>
    </w:p>
    <w:p w:rsidR="004D0ADA" w:rsidRPr="006E21BE" w:rsidRDefault="004D0ADA" w:rsidP="004D0ADA">
      <w:pPr>
        <w:widowControl w:val="0"/>
        <w:autoSpaceDE w:val="0"/>
        <w:autoSpaceDN w:val="0"/>
        <w:ind w:firstLine="709"/>
        <w:jc w:val="both"/>
        <w:rPr>
          <w:sz w:val="28"/>
          <w:szCs w:val="28"/>
        </w:rPr>
      </w:pPr>
      <w:r w:rsidRPr="006E21BE">
        <w:rPr>
          <w:sz w:val="28"/>
          <w:szCs w:val="28"/>
        </w:rPr>
        <w:t xml:space="preserve">1.7. К служебным жилым помещениям относятся отдельные квартиры. Не допускается выделение под служебное жилое помещение комнат в квартирах, в которых проживают несколько нанимателей и (или) </w:t>
      </w:r>
      <w:r w:rsidRPr="006E21BE">
        <w:rPr>
          <w:sz w:val="28"/>
          <w:szCs w:val="28"/>
        </w:rPr>
        <w:lastRenderedPageBreak/>
        <w:t>собственников жилых помещений. Под служебные жилые помещения в многоквартирном доме могут использоваться как все квартиры такого дома, так и часть квартир в этом доме.</w:t>
      </w:r>
    </w:p>
    <w:p w:rsidR="004D0ADA" w:rsidRPr="006E21BE" w:rsidRDefault="004D0ADA" w:rsidP="004D0ADA">
      <w:pPr>
        <w:widowControl w:val="0"/>
        <w:autoSpaceDE w:val="0"/>
        <w:autoSpaceDN w:val="0"/>
        <w:ind w:firstLine="709"/>
        <w:jc w:val="both"/>
        <w:rPr>
          <w:sz w:val="28"/>
          <w:szCs w:val="28"/>
        </w:rPr>
      </w:pPr>
      <w:r w:rsidRPr="006E21BE">
        <w:rPr>
          <w:sz w:val="28"/>
          <w:szCs w:val="28"/>
        </w:rPr>
        <w:t>1.8. Использование служебного жилого помещения допускается только после отнесения жилого помещения к служебным жилым помещениям.</w:t>
      </w:r>
    </w:p>
    <w:p w:rsidR="004D0ADA" w:rsidRPr="006E21BE" w:rsidRDefault="004D0ADA" w:rsidP="004D0ADA">
      <w:pPr>
        <w:widowControl w:val="0"/>
        <w:autoSpaceDE w:val="0"/>
        <w:autoSpaceDN w:val="0"/>
        <w:ind w:firstLine="709"/>
        <w:jc w:val="both"/>
        <w:rPr>
          <w:sz w:val="28"/>
          <w:szCs w:val="28"/>
        </w:rPr>
      </w:pPr>
      <w:r w:rsidRPr="006E21BE">
        <w:rPr>
          <w:sz w:val="28"/>
          <w:szCs w:val="28"/>
        </w:rPr>
        <w:t>1.9. Служебные жилые помещения не подлежат отчуждению, передаче в аренду, в наем, за исключением передачи таких помещений по договорам найма служебных жилых помещений, передачи в собственность граждан в порядке приватизации, предусмотренной Законом Российской Федерации от 04.07.1991 № 1541-1 «О приватизации жилищного фонда в Российской Федерации», частью 5 настоящего Положения.</w:t>
      </w:r>
    </w:p>
    <w:p w:rsidR="004D0ADA" w:rsidRPr="006E21BE" w:rsidRDefault="004D0ADA" w:rsidP="004D0ADA">
      <w:pPr>
        <w:widowControl w:val="0"/>
        <w:autoSpaceDE w:val="0"/>
        <w:autoSpaceDN w:val="0"/>
        <w:ind w:firstLine="709"/>
        <w:jc w:val="both"/>
        <w:rPr>
          <w:sz w:val="28"/>
          <w:szCs w:val="28"/>
        </w:rPr>
      </w:pPr>
      <w:r w:rsidRPr="006E21BE">
        <w:rPr>
          <w:sz w:val="28"/>
          <w:szCs w:val="28"/>
        </w:rPr>
        <w:t xml:space="preserve">1.10. Регистрация граждан, заселяемых в служебные жилые помещения муниципального жилищного фонда </w:t>
      </w:r>
      <w:r w:rsidR="001947FB" w:rsidRPr="006E21BE">
        <w:rPr>
          <w:sz w:val="28"/>
          <w:szCs w:val="28"/>
        </w:rPr>
        <w:t>Бабаевского муниципального округа Вологодской области</w:t>
      </w:r>
      <w:r w:rsidRPr="006E21BE">
        <w:rPr>
          <w:sz w:val="28"/>
          <w:szCs w:val="28"/>
        </w:rPr>
        <w:t>, осуществляется в соответствии с законодательством Российской Федерации.</w:t>
      </w:r>
    </w:p>
    <w:p w:rsidR="004D0ADA" w:rsidRPr="006E21BE" w:rsidRDefault="004D0ADA" w:rsidP="004D0ADA">
      <w:pPr>
        <w:widowControl w:val="0"/>
        <w:autoSpaceDE w:val="0"/>
        <w:autoSpaceDN w:val="0"/>
        <w:ind w:firstLine="709"/>
        <w:jc w:val="both"/>
        <w:rPr>
          <w:sz w:val="28"/>
          <w:szCs w:val="28"/>
        </w:rPr>
      </w:pPr>
      <w:r w:rsidRPr="006E21BE">
        <w:rPr>
          <w:sz w:val="28"/>
          <w:szCs w:val="28"/>
        </w:rPr>
        <w:t xml:space="preserve">1.11. Плата за жилое помещение и коммунальные услуги, предоставляемые в служебных жилых помещениях, производится </w:t>
      </w:r>
      <w:r w:rsidR="00223F5C" w:rsidRPr="006E21BE">
        <w:rPr>
          <w:sz w:val="28"/>
          <w:szCs w:val="28"/>
        </w:rPr>
        <w:t xml:space="preserve">нанимателем </w:t>
      </w:r>
      <w:r w:rsidRPr="006E21BE">
        <w:rPr>
          <w:sz w:val="28"/>
          <w:szCs w:val="28"/>
        </w:rPr>
        <w:t>по установленным ценам и тарифам.</w:t>
      </w:r>
    </w:p>
    <w:p w:rsidR="004D0ADA" w:rsidRPr="006E21BE" w:rsidRDefault="004D0ADA" w:rsidP="004D0ADA">
      <w:pPr>
        <w:widowControl w:val="0"/>
        <w:autoSpaceDE w:val="0"/>
        <w:autoSpaceDN w:val="0"/>
        <w:ind w:firstLine="709"/>
        <w:jc w:val="both"/>
        <w:rPr>
          <w:sz w:val="28"/>
          <w:szCs w:val="28"/>
        </w:rPr>
      </w:pPr>
      <w:r w:rsidRPr="006E21BE">
        <w:rPr>
          <w:sz w:val="28"/>
          <w:szCs w:val="28"/>
        </w:rPr>
        <w:t>1.12. Вопросы, не урегулированные настоящим Положением, решаются в соответствии с действ</w:t>
      </w:r>
      <w:r w:rsidR="004F4E36" w:rsidRPr="006E21BE">
        <w:rPr>
          <w:sz w:val="28"/>
          <w:szCs w:val="28"/>
        </w:rPr>
        <w:t>ующим законодательством.</w:t>
      </w:r>
    </w:p>
    <w:p w:rsidR="0027129A" w:rsidRPr="006E21BE" w:rsidRDefault="0027129A" w:rsidP="00B34687">
      <w:pPr>
        <w:widowControl w:val="0"/>
        <w:suppressAutoHyphens/>
        <w:autoSpaceDE w:val="0"/>
        <w:autoSpaceDN w:val="0"/>
        <w:jc w:val="center"/>
        <w:textAlignment w:val="baseline"/>
        <w:rPr>
          <w:sz w:val="28"/>
          <w:szCs w:val="28"/>
        </w:rPr>
      </w:pPr>
    </w:p>
    <w:p w:rsidR="004F4E36" w:rsidRPr="006E21BE" w:rsidRDefault="004F4E36" w:rsidP="004F4E36">
      <w:pPr>
        <w:widowControl w:val="0"/>
        <w:autoSpaceDE w:val="0"/>
        <w:autoSpaceDN w:val="0"/>
        <w:jc w:val="center"/>
        <w:outlineLvl w:val="1"/>
        <w:rPr>
          <w:b/>
          <w:sz w:val="28"/>
          <w:szCs w:val="28"/>
        </w:rPr>
      </w:pPr>
      <w:r w:rsidRPr="006E21BE">
        <w:rPr>
          <w:b/>
          <w:sz w:val="28"/>
          <w:szCs w:val="28"/>
        </w:rPr>
        <w:t xml:space="preserve">2. Основания и условия предоставления служебных жилых помещений </w:t>
      </w:r>
    </w:p>
    <w:p w:rsidR="004F4E36" w:rsidRPr="006E21BE" w:rsidRDefault="004F4E36" w:rsidP="004F4E36">
      <w:pPr>
        <w:widowControl w:val="0"/>
        <w:autoSpaceDE w:val="0"/>
        <w:autoSpaceDN w:val="0"/>
        <w:jc w:val="center"/>
        <w:outlineLvl w:val="1"/>
        <w:rPr>
          <w:b/>
          <w:sz w:val="28"/>
          <w:szCs w:val="28"/>
        </w:rPr>
      </w:pPr>
      <w:r w:rsidRPr="006E21BE">
        <w:rPr>
          <w:b/>
          <w:sz w:val="28"/>
          <w:szCs w:val="28"/>
        </w:rPr>
        <w:t>Бабаевского муниципального округа Вологодской области</w:t>
      </w:r>
      <w:r w:rsidR="00630A83" w:rsidRPr="006E21BE">
        <w:rPr>
          <w:b/>
          <w:sz w:val="28"/>
          <w:szCs w:val="28"/>
        </w:rPr>
        <w:t>.</w:t>
      </w:r>
    </w:p>
    <w:p w:rsidR="004F4E36" w:rsidRPr="006E21BE" w:rsidRDefault="004F4E36" w:rsidP="004F4E36">
      <w:pPr>
        <w:widowControl w:val="0"/>
        <w:autoSpaceDE w:val="0"/>
        <w:autoSpaceDN w:val="0"/>
        <w:jc w:val="center"/>
        <w:rPr>
          <w:sz w:val="28"/>
          <w:szCs w:val="28"/>
        </w:rPr>
      </w:pPr>
    </w:p>
    <w:p w:rsidR="004F4E36" w:rsidRPr="006E21BE" w:rsidRDefault="004F4E36" w:rsidP="004F4E36">
      <w:pPr>
        <w:widowControl w:val="0"/>
        <w:autoSpaceDE w:val="0"/>
        <w:autoSpaceDN w:val="0"/>
        <w:ind w:firstLine="709"/>
        <w:jc w:val="both"/>
        <w:rPr>
          <w:sz w:val="28"/>
          <w:szCs w:val="28"/>
        </w:rPr>
      </w:pPr>
      <w:bookmarkStart w:id="1" w:name="P69"/>
      <w:bookmarkEnd w:id="1"/>
      <w:r w:rsidRPr="006E21BE">
        <w:rPr>
          <w:sz w:val="28"/>
          <w:szCs w:val="28"/>
        </w:rPr>
        <w:t>2.1. Основания и условия предоставления служебных жилых помещений Бабаевского муниципального округа Вологодской области определяются Жилищным кодексом Российской Федерации и настоящим Положением.</w:t>
      </w:r>
    </w:p>
    <w:p w:rsidR="004F4E36" w:rsidRPr="006E21BE" w:rsidRDefault="004F4E36" w:rsidP="004F4E36">
      <w:pPr>
        <w:widowControl w:val="0"/>
        <w:autoSpaceDE w:val="0"/>
        <w:autoSpaceDN w:val="0"/>
        <w:ind w:firstLine="709"/>
        <w:jc w:val="both"/>
        <w:rPr>
          <w:sz w:val="28"/>
          <w:szCs w:val="28"/>
        </w:rPr>
      </w:pPr>
      <w:r w:rsidRPr="006E21BE">
        <w:rPr>
          <w:sz w:val="28"/>
          <w:szCs w:val="28"/>
        </w:rPr>
        <w:t>2.2. Служебные жилые помещения предоставляются гражданам в виде отдельных квартир:</w:t>
      </w:r>
    </w:p>
    <w:p w:rsidR="004F4E36" w:rsidRPr="006E21BE" w:rsidRDefault="004F4E36" w:rsidP="004F4E36">
      <w:pPr>
        <w:widowControl w:val="0"/>
        <w:autoSpaceDE w:val="0"/>
        <w:autoSpaceDN w:val="0"/>
        <w:ind w:firstLine="709"/>
        <w:jc w:val="both"/>
        <w:rPr>
          <w:sz w:val="28"/>
          <w:szCs w:val="28"/>
        </w:rPr>
      </w:pPr>
      <w:proofErr w:type="gramStart"/>
      <w:r w:rsidRPr="006E21BE">
        <w:rPr>
          <w:sz w:val="28"/>
          <w:szCs w:val="28"/>
        </w:rPr>
        <w:t>однокомнатные</w:t>
      </w:r>
      <w:proofErr w:type="gramEnd"/>
      <w:r w:rsidRPr="006E21BE">
        <w:rPr>
          <w:sz w:val="28"/>
          <w:szCs w:val="28"/>
        </w:rPr>
        <w:t xml:space="preserve"> – семьям из одного или двух человек;</w:t>
      </w:r>
    </w:p>
    <w:p w:rsidR="004F4E36" w:rsidRPr="006E21BE" w:rsidRDefault="004F4E36" w:rsidP="004F4E36">
      <w:pPr>
        <w:widowControl w:val="0"/>
        <w:autoSpaceDE w:val="0"/>
        <w:autoSpaceDN w:val="0"/>
        <w:ind w:firstLine="709"/>
        <w:jc w:val="both"/>
        <w:rPr>
          <w:sz w:val="28"/>
          <w:szCs w:val="28"/>
        </w:rPr>
      </w:pPr>
      <w:proofErr w:type="gramStart"/>
      <w:r w:rsidRPr="006E21BE">
        <w:rPr>
          <w:sz w:val="28"/>
          <w:szCs w:val="28"/>
        </w:rPr>
        <w:t>двухкомнатные</w:t>
      </w:r>
      <w:proofErr w:type="gramEnd"/>
      <w:r w:rsidRPr="006E21BE">
        <w:rPr>
          <w:sz w:val="28"/>
          <w:szCs w:val="28"/>
        </w:rPr>
        <w:t xml:space="preserve"> – семьям из трех или четырех человек;</w:t>
      </w:r>
    </w:p>
    <w:p w:rsidR="004F4E36" w:rsidRPr="006E21BE" w:rsidRDefault="004F4E36" w:rsidP="004F4E36">
      <w:pPr>
        <w:widowControl w:val="0"/>
        <w:autoSpaceDE w:val="0"/>
        <w:autoSpaceDN w:val="0"/>
        <w:ind w:firstLine="709"/>
        <w:jc w:val="both"/>
        <w:rPr>
          <w:sz w:val="28"/>
          <w:szCs w:val="28"/>
        </w:rPr>
      </w:pPr>
      <w:proofErr w:type="gramStart"/>
      <w:r w:rsidRPr="006E21BE">
        <w:rPr>
          <w:sz w:val="28"/>
          <w:szCs w:val="28"/>
        </w:rPr>
        <w:t>трехкомнатные</w:t>
      </w:r>
      <w:proofErr w:type="gramEnd"/>
      <w:r w:rsidRPr="006E21BE">
        <w:rPr>
          <w:sz w:val="28"/>
          <w:szCs w:val="28"/>
        </w:rPr>
        <w:t xml:space="preserve"> – семьям из пяти и более человек.</w:t>
      </w:r>
    </w:p>
    <w:p w:rsidR="004F4E36" w:rsidRPr="006E21BE" w:rsidRDefault="004F4E36" w:rsidP="004F4E36">
      <w:pPr>
        <w:widowControl w:val="0"/>
        <w:autoSpaceDE w:val="0"/>
        <w:autoSpaceDN w:val="0"/>
        <w:ind w:firstLine="709"/>
        <w:jc w:val="both"/>
        <w:rPr>
          <w:sz w:val="28"/>
          <w:szCs w:val="28"/>
        </w:rPr>
      </w:pPr>
      <w:r w:rsidRPr="006E21BE">
        <w:rPr>
          <w:sz w:val="28"/>
          <w:szCs w:val="28"/>
        </w:rPr>
        <w:t>При предоставлении служебных жилых помещений заселение одной комнаты лицами разного пола, за исключением супругов допускается только с их согласия.</w:t>
      </w:r>
    </w:p>
    <w:p w:rsidR="004F4E36" w:rsidRPr="006E21BE" w:rsidRDefault="004F4E36" w:rsidP="00ED1DDD">
      <w:pPr>
        <w:widowControl w:val="0"/>
        <w:autoSpaceDE w:val="0"/>
        <w:autoSpaceDN w:val="0"/>
        <w:ind w:firstLine="709"/>
        <w:jc w:val="both"/>
        <w:rPr>
          <w:sz w:val="28"/>
          <w:szCs w:val="28"/>
        </w:rPr>
      </w:pPr>
      <w:r w:rsidRPr="006E21BE">
        <w:rPr>
          <w:sz w:val="28"/>
          <w:szCs w:val="28"/>
        </w:rPr>
        <w:t xml:space="preserve">2.3. Учет граждан в качестве нуждающихся в служебных жилых помещениях осуществляет </w:t>
      </w:r>
      <w:r w:rsidR="001564B8" w:rsidRPr="006E21BE">
        <w:rPr>
          <w:sz w:val="28"/>
          <w:szCs w:val="28"/>
        </w:rPr>
        <w:t>управление имущественных и земельных отношений администрации Бабаевского муниципального округа Вологодской области</w:t>
      </w:r>
      <w:r w:rsidR="00281CEC" w:rsidRPr="006E21BE">
        <w:rPr>
          <w:sz w:val="28"/>
          <w:szCs w:val="28"/>
        </w:rPr>
        <w:t xml:space="preserve"> (далее – Уполномоченный орган)</w:t>
      </w:r>
      <w:r w:rsidR="001564B8" w:rsidRPr="006E21BE">
        <w:rPr>
          <w:sz w:val="28"/>
          <w:szCs w:val="28"/>
        </w:rPr>
        <w:t>.</w:t>
      </w:r>
    </w:p>
    <w:p w:rsidR="004F4E36" w:rsidRPr="006E21BE" w:rsidRDefault="004F4E36" w:rsidP="004F4E36">
      <w:pPr>
        <w:widowControl w:val="0"/>
        <w:autoSpaceDE w:val="0"/>
        <w:autoSpaceDN w:val="0"/>
        <w:ind w:firstLine="709"/>
        <w:jc w:val="both"/>
        <w:rPr>
          <w:sz w:val="28"/>
          <w:szCs w:val="28"/>
        </w:rPr>
      </w:pPr>
      <w:r w:rsidRPr="006E21BE">
        <w:rPr>
          <w:sz w:val="28"/>
          <w:szCs w:val="28"/>
        </w:rPr>
        <w:t>2.</w:t>
      </w:r>
      <w:r w:rsidR="00ED1DDD" w:rsidRPr="006E21BE">
        <w:rPr>
          <w:sz w:val="28"/>
          <w:szCs w:val="28"/>
        </w:rPr>
        <w:t>4</w:t>
      </w:r>
      <w:r w:rsidRPr="006E21BE">
        <w:rPr>
          <w:sz w:val="28"/>
          <w:szCs w:val="28"/>
        </w:rPr>
        <w:t xml:space="preserve">. Договор найма служебного жилого помещения заключается на период трудовых отношений, прохождения службы, либо нахождения на </w:t>
      </w:r>
      <w:r w:rsidR="003A2ED1" w:rsidRPr="006E21BE">
        <w:rPr>
          <w:sz w:val="28"/>
          <w:szCs w:val="28"/>
        </w:rPr>
        <w:t>муниципальной</w:t>
      </w:r>
      <w:r w:rsidRPr="006E21BE">
        <w:rPr>
          <w:sz w:val="28"/>
          <w:szCs w:val="28"/>
        </w:rPr>
        <w:t xml:space="preserve"> должности или на выборной должности.</w:t>
      </w:r>
    </w:p>
    <w:p w:rsidR="004F4E36" w:rsidRPr="006E21BE" w:rsidRDefault="004F4E36" w:rsidP="004F4E36">
      <w:pPr>
        <w:widowControl w:val="0"/>
        <w:autoSpaceDE w:val="0"/>
        <w:autoSpaceDN w:val="0"/>
        <w:ind w:firstLine="709"/>
        <w:jc w:val="both"/>
        <w:rPr>
          <w:sz w:val="28"/>
          <w:szCs w:val="28"/>
        </w:rPr>
      </w:pPr>
      <w:r w:rsidRPr="006E21BE">
        <w:rPr>
          <w:sz w:val="28"/>
          <w:szCs w:val="28"/>
        </w:rPr>
        <w:t xml:space="preserve">Прекращение трудовых отношений либо пребывания на </w:t>
      </w:r>
      <w:r w:rsidR="00646E22" w:rsidRPr="006E21BE">
        <w:rPr>
          <w:sz w:val="28"/>
          <w:szCs w:val="28"/>
        </w:rPr>
        <w:t>муниципальной</w:t>
      </w:r>
      <w:r w:rsidRPr="006E21BE">
        <w:rPr>
          <w:sz w:val="28"/>
          <w:szCs w:val="28"/>
        </w:rPr>
        <w:t xml:space="preserve"> должности или на выборной должности, а также увольнение со службы является основанием прекращения договора найма служебного жилого помещения. </w:t>
      </w:r>
    </w:p>
    <w:p w:rsidR="004F4E36" w:rsidRPr="006E21BE" w:rsidRDefault="004F4E36" w:rsidP="004F4E36">
      <w:pPr>
        <w:widowControl w:val="0"/>
        <w:autoSpaceDE w:val="0"/>
        <w:autoSpaceDN w:val="0"/>
        <w:ind w:firstLine="709"/>
        <w:jc w:val="both"/>
        <w:rPr>
          <w:sz w:val="28"/>
          <w:szCs w:val="28"/>
        </w:rPr>
      </w:pPr>
      <w:r w:rsidRPr="006E21BE">
        <w:rPr>
          <w:sz w:val="28"/>
          <w:szCs w:val="28"/>
        </w:rPr>
        <w:t xml:space="preserve">Договор найма служебного жилого </w:t>
      </w:r>
      <w:proofErr w:type="gramStart"/>
      <w:r w:rsidRPr="006E21BE">
        <w:rPr>
          <w:sz w:val="28"/>
          <w:szCs w:val="28"/>
        </w:rPr>
        <w:t>помещения</w:t>
      </w:r>
      <w:proofErr w:type="gramEnd"/>
      <w:r w:rsidRPr="006E21BE">
        <w:rPr>
          <w:sz w:val="28"/>
          <w:szCs w:val="28"/>
        </w:rPr>
        <w:t xml:space="preserve"> может быть расторгнут </w:t>
      </w:r>
      <w:r w:rsidRPr="006E21BE">
        <w:rPr>
          <w:sz w:val="28"/>
          <w:szCs w:val="28"/>
        </w:rPr>
        <w:lastRenderedPageBreak/>
        <w:t>в любое время по соглашению сторон.</w:t>
      </w:r>
    </w:p>
    <w:p w:rsidR="004F4E36" w:rsidRPr="006E21BE" w:rsidRDefault="004F4E36" w:rsidP="004F4E36">
      <w:pPr>
        <w:widowControl w:val="0"/>
        <w:autoSpaceDE w:val="0"/>
        <w:autoSpaceDN w:val="0"/>
        <w:ind w:firstLine="709"/>
        <w:jc w:val="both"/>
        <w:rPr>
          <w:sz w:val="28"/>
          <w:szCs w:val="28"/>
        </w:rPr>
      </w:pPr>
      <w:r w:rsidRPr="006E21BE">
        <w:rPr>
          <w:sz w:val="28"/>
          <w:szCs w:val="28"/>
        </w:rPr>
        <w:t xml:space="preserve">Договор найма служебного жилого </w:t>
      </w:r>
      <w:proofErr w:type="gramStart"/>
      <w:r w:rsidRPr="006E21BE">
        <w:rPr>
          <w:sz w:val="28"/>
          <w:szCs w:val="28"/>
        </w:rPr>
        <w:t>помещения</w:t>
      </w:r>
      <w:proofErr w:type="gramEnd"/>
      <w:r w:rsidRPr="006E21BE">
        <w:rPr>
          <w:sz w:val="28"/>
          <w:szCs w:val="28"/>
        </w:rPr>
        <w:t xml:space="preserve"> может быть расторгнут в судебном порядке по требованию </w:t>
      </w:r>
      <w:proofErr w:type="spellStart"/>
      <w:r w:rsidRPr="006E21BE">
        <w:rPr>
          <w:sz w:val="28"/>
          <w:szCs w:val="28"/>
        </w:rPr>
        <w:t>наймодателя</w:t>
      </w:r>
      <w:proofErr w:type="spellEnd"/>
      <w:r w:rsidRPr="006E21BE">
        <w:rPr>
          <w:sz w:val="28"/>
          <w:szCs w:val="28"/>
        </w:rPr>
        <w:t>:</w:t>
      </w:r>
    </w:p>
    <w:p w:rsidR="004F4E36" w:rsidRPr="006E21BE" w:rsidRDefault="004F4E36" w:rsidP="005D52A4">
      <w:pPr>
        <w:widowControl w:val="0"/>
        <w:autoSpaceDE w:val="0"/>
        <w:autoSpaceDN w:val="0"/>
        <w:ind w:firstLine="709"/>
        <w:jc w:val="both"/>
        <w:rPr>
          <w:sz w:val="28"/>
          <w:szCs w:val="28"/>
        </w:rPr>
      </w:pPr>
      <w:r w:rsidRPr="006E21BE">
        <w:rPr>
          <w:sz w:val="28"/>
          <w:szCs w:val="28"/>
        </w:rPr>
        <w:t>1)</w:t>
      </w:r>
      <w:r w:rsidR="00960175" w:rsidRPr="006E21BE">
        <w:rPr>
          <w:sz w:val="28"/>
          <w:szCs w:val="28"/>
          <w:shd w:val="clear" w:color="auto" w:fill="FFFFFF"/>
        </w:rPr>
        <w:t> </w:t>
      </w:r>
      <w:r w:rsidRPr="006E21BE">
        <w:rPr>
          <w:sz w:val="28"/>
          <w:szCs w:val="28"/>
        </w:rPr>
        <w:t>при неисполнении и (или) нарушении нанимателем и проживающими совместно с ним членами его семьи обязательств по договору найма с</w:t>
      </w:r>
      <w:r w:rsidR="005D52A4" w:rsidRPr="006E21BE">
        <w:rPr>
          <w:sz w:val="28"/>
          <w:szCs w:val="28"/>
        </w:rPr>
        <w:t>лужебного</w:t>
      </w:r>
      <w:r w:rsidRPr="006E21BE">
        <w:rPr>
          <w:sz w:val="28"/>
          <w:szCs w:val="28"/>
        </w:rPr>
        <w:t xml:space="preserve"> жилого помещения;</w:t>
      </w:r>
    </w:p>
    <w:p w:rsidR="004F4E36" w:rsidRPr="006E21BE" w:rsidRDefault="004F4E36" w:rsidP="004F4E36">
      <w:pPr>
        <w:widowControl w:val="0"/>
        <w:autoSpaceDE w:val="0"/>
        <w:autoSpaceDN w:val="0"/>
        <w:ind w:firstLine="709"/>
        <w:jc w:val="both"/>
        <w:rPr>
          <w:sz w:val="28"/>
          <w:szCs w:val="28"/>
        </w:rPr>
      </w:pPr>
      <w:r w:rsidRPr="006E21BE">
        <w:rPr>
          <w:sz w:val="28"/>
          <w:szCs w:val="28"/>
        </w:rPr>
        <w:t>2)</w:t>
      </w:r>
      <w:r w:rsidR="00960175" w:rsidRPr="006E21BE">
        <w:rPr>
          <w:sz w:val="28"/>
          <w:szCs w:val="28"/>
          <w:shd w:val="clear" w:color="auto" w:fill="FFFFFF"/>
        </w:rPr>
        <w:t> </w:t>
      </w:r>
      <w:r w:rsidRPr="006E21BE">
        <w:rPr>
          <w:sz w:val="28"/>
          <w:szCs w:val="28"/>
        </w:rPr>
        <w:t>невнесения нанимателем платы за жилое помещение и (или) коммунальные услуги в течение более шести месяцев;</w:t>
      </w:r>
    </w:p>
    <w:p w:rsidR="004F4E36" w:rsidRPr="006E21BE" w:rsidRDefault="004F4E36" w:rsidP="004F4E36">
      <w:pPr>
        <w:widowControl w:val="0"/>
        <w:autoSpaceDE w:val="0"/>
        <w:autoSpaceDN w:val="0"/>
        <w:ind w:firstLine="709"/>
        <w:jc w:val="both"/>
        <w:rPr>
          <w:sz w:val="28"/>
          <w:szCs w:val="28"/>
        </w:rPr>
      </w:pPr>
      <w:r w:rsidRPr="006E21BE">
        <w:rPr>
          <w:sz w:val="28"/>
          <w:szCs w:val="28"/>
        </w:rPr>
        <w:t>3)</w:t>
      </w:r>
      <w:r w:rsidR="00960175" w:rsidRPr="006E21BE">
        <w:rPr>
          <w:sz w:val="28"/>
          <w:szCs w:val="28"/>
          <w:shd w:val="clear" w:color="auto" w:fill="FFFFFF"/>
        </w:rPr>
        <w:t> </w:t>
      </w:r>
      <w:r w:rsidRPr="006E21BE">
        <w:rPr>
          <w:sz w:val="28"/>
          <w:szCs w:val="28"/>
        </w:rPr>
        <w:t>разрушения или повреждения жилого помещения нанимателем или другими гражданами, за действия которых он отвечает;</w:t>
      </w:r>
    </w:p>
    <w:p w:rsidR="004F4E36" w:rsidRPr="006E21BE" w:rsidRDefault="004F4E36" w:rsidP="004F4E36">
      <w:pPr>
        <w:widowControl w:val="0"/>
        <w:autoSpaceDE w:val="0"/>
        <w:autoSpaceDN w:val="0"/>
        <w:ind w:firstLine="709"/>
        <w:jc w:val="both"/>
        <w:rPr>
          <w:sz w:val="28"/>
          <w:szCs w:val="28"/>
        </w:rPr>
      </w:pPr>
      <w:r w:rsidRPr="006E21BE">
        <w:rPr>
          <w:sz w:val="28"/>
          <w:szCs w:val="28"/>
        </w:rPr>
        <w:t>4)</w:t>
      </w:r>
      <w:r w:rsidR="00960175" w:rsidRPr="006E21BE">
        <w:rPr>
          <w:sz w:val="28"/>
          <w:szCs w:val="28"/>
          <w:shd w:val="clear" w:color="auto" w:fill="FFFFFF"/>
        </w:rPr>
        <w:t> </w:t>
      </w:r>
      <w:r w:rsidRPr="006E21BE">
        <w:rPr>
          <w:sz w:val="28"/>
          <w:szCs w:val="28"/>
        </w:rPr>
        <w:t>систематического нарушения прав и законных интересов соседей, которое делает невозможным совместное проживание в соседнем помещении;</w:t>
      </w:r>
    </w:p>
    <w:p w:rsidR="004F4E36" w:rsidRPr="006E21BE" w:rsidRDefault="00960175" w:rsidP="004F4E36">
      <w:pPr>
        <w:widowControl w:val="0"/>
        <w:autoSpaceDE w:val="0"/>
        <w:autoSpaceDN w:val="0"/>
        <w:ind w:firstLine="709"/>
        <w:jc w:val="both"/>
        <w:rPr>
          <w:sz w:val="28"/>
          <w:szCs w:val="28"/>
        </w:rPr>
      </w:pPr>
      <w:r w:rsidRPr="006E21BE">
        <w:rPr>
          <w:sz w:val="28"/>
          <w:szCs w:val="28"/>
        </w:rPr>
        <w:t>5)</w:t>
      </w:r>
      <w:r w:rsidRPr="006E21BE">
        <w:rPr>
          <w:sz w:val="28"/>
          <w:szCs w:val="28"/>
          <w:shd w:val="clear" w:color="auto" w:fill="FFFFFF"/>
        </w:rPr>
        <w:t> </w:t>
      </w:r>
      <w:r w:rsidR="004F4E36" w:rsidRPr="006E21BE">
        <w:rPr>
          <w:sz w:val="28"/>
          <w:szCs w:val="28"/>
        </w:rPr>
        <w:t>использования жилого помещения не по назначению.</w:t>
      </w:r>
    </w:p>
    <w:p w:rsidR="004F4E36" w:rsidRPr="006E21BE" w:rsidRDefault="004F4E36" w:rsidP="004F4E36">
      <w:pPr>
        <w:widowControl w:val="0"/>
        <w:autoSpaceDE w:val="0"/>
        <w:autoSpaceDN w:val="0"/>
        <w:ind w:firstLine="709"/>
        <w:jc w:val="both"/>
        <w:rPr>
          <w:sz w:val="28"/>
          <w:szCs w:val="28"/>
        </w:rPr>
      </w:pPr>
      <w:r w:rsidRPr="006E21BE">
        <w:rPr>
          <w:sz w:val="28"/>
          <w:szCs w:val="28"/>
        </w:rPr>
        <w:t>Договор найма служебного жилого помещения прекращается в связи с утратой (разрушением) такого жилого помещения или по иным основаниям, предусмотренным Жилищным кодексом Российской Федерации.</w:t>
      </w:r>
    </w:p>
    <w:p w:rsidR="004F4E36" w:rsidRPr="006E21BE" w:rsidRDefault="004F4E36" w:rsidP="004F4E36">
      <w:pPr>
        <w:widowControl w:val="0"/>
        <w:autoSpaceDE w:val="0"/>
        <w:autoSpaceDN w:val="0"/>
        <w:ind w:firstLine="709"/>
        <w:jc w:val="both"/>
        <w:rPr>
          <w:sz w:val="28"/>
          <w:szCs w:val="28"/>
        </w:rPr>
      </w:pPr>
      <w:r w:rsidRPr="006E21BE">
        <w:rPr>
          <w:sz w:val="28"/>
          <w:szCs w:val="28"/>
        </w:rPr>
        <w:t>2.</w:t>
      </w:r>
      <w:r w:rsidR="00ED1DDD" w:rsidRPr="006E21BE">
        <w:rPr>
          <w:sz w:val="28"/>
          <w:szCs w:val="28"/>
        </w:rPr>
        <w:t>5</w:t>
      </w:r>
      <w:r w:rsidRPr="006E21BE">
        <w:rPr>
          <w:sz w:val="28"/>
          <w:szCs w:val="28"/>
        </w:rPr>
        <w:t xml:space="preserve">. </w:t>
      </w:r>
      <w:proofErr w:type="spellStart"/>
      <w:r w:rsidRPr="006E21BE">
        <w:rPr>
          <w:sz w:val="28"/>
          <w:szCs w:val="28"/>
        </w:rPr>
        <w:t>Наймодатель</w:t>
      </w:r>
      <w:proofErr w:type="spellEnd"/>
      <w:r w:rsidRPr="006E21BE">
        <w:rPr>
          <w:sz w:val="28"/>
          <w:szCs w:val="28"/>
        </w:rPr>
        <w:t xml:space="preserve"> по договорам найма служебных жилых помещений вправе запрашивать у работодателей, работникам (сотрудникам) которых предоставлены служебные жилые помещения, подтверждения факта продолжения или прекращения трудовых отношений с этими работниками.</w:t>
      </w:r>
    </w:p>
    <w:p w:rsidR="004F4E36" w:rsidRPr="006E21BE" w:rsidRDefault="004F4E36" w:rsidP="004F4E36">
      <w:pPr>
        <w:widowControl w:val="0"/>
        <w:autoSpaceDE w:val="0"/>
        <w:autoSpaceDN w:val="0"/>
        <w:ind w:firstLine="709"/>
        <w:jc w:val="both"/>
        <w:rPr>
          <w:sz w:val="28"/>
          <w:szCs w:val="28"/>
        </w:rPr>
      </w:pPr>
      <w:r w:rsidRPr="006E21BE">
        <w:rPr>
          <w:sz w:val="28"/>
          <w:szCs w:val="28"/>
        </w:rPr>
        <w:t>2.</w:t>
      </w:r>
      <w:r w:rsidR="00ED1DDD" w:rsidRPr="006E21BE">
        <w:rPr>
          <w:sz w:val="28"/>
          <w:szCs w:val="28"/>
        </w:rPr>
        <w:t>6</w:t>
      </w:r>
      <w:r w:rsidRPr="006E21BE">
        <w:rPr>
          <w:sz w:val="28"/>
          <w:szCs w:val="28"/>
        </w:rPr>
        <w:t xml:space="preserve">. Работодатель обязан в течение 10 (десяти) дней с момента прекращения трудовых отношений, послуживших основанием для предоставления жилого помещения по договору найма служебного помещения, в письменной форме информировать </w:t>
      </w:r>
      <w:proofErr w:type="spellStart"/>
      <w:r w:rsidRPr="006E21BE">
        <w:rPr>
          <w:sz w:val="28"/>
          <w:szCs w:val="28"/>
        </w:rPr>
        <w:t>наймодателя</w:t>
      </w:r>
      <w:proofErr w:type="spellEnd"/>
      <w:r w:rsidRPr="006E21BE">
        <w:rPr>
          <w:sz w:val="28"/>
          <w:szCs w:val="28"/>
        </w:rPr>
        <w:t xml:space="preserve"> о прекращении таких трудовых отношений.</w:t>
      </w:r>
    </w:p>
    <w:p w:rsidR="004F4E36" w:rsidRPr="006E21BE" w:rsidRDefault="004F4E36" w:rsidP="004F4E36">
      <w:pPr>
        <w:widowControl w:val="0"/>
        <w:autoSpaceDE w:val="0"/>
        <w:autoSpaceDN w:val="0"/>
        <w:ind w:firstLine="709"/>
        <w:jc w:val="both"/>
        <w:rPr>
          <w:sz w:val="28"/>
          <w:szCs w:val="28"/>
        </w:rPr>
      </w:pPr>
      <w:r w:rsidRPr="006E21BE">
        <w:rPr>
          <w:sz w:val="28"/>
          <w:szCs w:val="28"/>
        </w:rPr>
        <w:t>2.</w:t>
      </w:r>
      <w:r w:rsidR="00ED1DDD" w:rsidRPr="006E21BE">
        <w:rPr>
          <w:sz w:val="28"/>
          <w:szCs w:val="28"/>
        </w:rPr>
        <w:t>7</w:t>
      </w:r>
      <w:r w:rsidRPr="006E21BE">
        <w:rPr>
          <w:sz w:val="28"/>
          <w:szCs w:val="28"/>
        </w:rPr>
        <w:t>. В случае расторжения или прекращения договора найма служебных жилых помещений, гражданин и члены его семьи, совместно проживающие с ним, должны освободить жилое помещение, которое они занимали по данному договору. В случае отказа освободить жилое помещение указанные граждане подлежат выселению в судебном порядке без предоставления другого жилого помещения, за исключением случаев, предусмотренных Жилищным кодексом Российской Федерации.</w:t>
      </w:r>
    </w:p>
    <w:p w:rsidR="001150C3" w:rsidRPr="006E21BE" w:rsidRDefault="004F4E36" w:rsidP="004F4E36">
      <w:pPr>
        <w:widowControl w:val="0"/>
        <w:autoSpaceDE w:val="0"/>
        <w:autoSpaceDN w:val="0"/>
        <w:ind w:firstLine="709"/>
        <w:jc w:val="both"/>
        <w:rPr>
          <w:sz w:val="28"/>
          <w:szCs w:val="28"/>
        </w:rPr>
      </w:pPr>
      <w:r w:rsidRPr="006E21BE">
        <w:rPr>
          <w:sz w:val="28"/>
          <w:szCs w:val="28"/>
        </w:rPr>
        <w:t>2.</w:t>
      </w:r>
      <w:r w:rsidR="00ED1DDD" w:rsidRPr="006E21BE">
        <w:rPr>
          <w:sz w:val="28"/>
          <w:szCs w:val="28"/>
        </w:rPr>
        <w:t>8</w:t>
      </w:r>
      <w:r w:rsidRPr="006E21BE">
        <w:rPr>
          <w:sz w:val="28"/>
          <w:szCs w:val="28"/>
        </w:rPr>
        <w:t>. Не могут быть выселены из служебных жилых помещений без предоставления других жилых помещений категории граждан, указанные в пункте 2 статьи 103 Жилищного кодекса Российской Федерации.</w:t>
      </w:r>
    </w:p>
    <w:p w:rsidR="004F4E36" w:rsidRPr="006E21BE" w:rsidRDefault="004F4E36" w:rsidP="005D52A4">
      <w:pPr>
        <w:jc w:val="center"/>
        <w:rPr>
          <w:sz w:val="28"/>
          <w:szCs w:val="28"/>
        </w:rPr>
      </w:pPr>
    </w:p>
    <w:p w:rsidR="005D52A4" w:rsidRPr="006E21BE" w:rsidRDefault="005D52A4" w:rsidP="005D52A4">
      <w:pPr>
        <w:widowControl w:val="0"/>
        <w:autoSpaceDE w:val="0"/>
        <w:autoSpaceDN w:val="0"/>
        <w:jc w:val="center"/>
        <w:outlineLvl w:val="1"/>
        <w:rPr>
          <w:b/>
          <w:sz w:val="28"/>
          <w:szCs w:val="28"/>
        </w:rPr>
      </w:pPr>
      <w:r w:rsidRPr="006E21BE">
        <w:rPr>
          <w:b/>
          <w:sz w:val="28"/>
          <w:szCs w:val="28"/>
        </w:rPr>
        <w:t>3. Порядок предоставления служебных жилых помещений</w:t>
      </w:r>
    </w:p>
    <w:p w:rsidR="005D52A4" w:rsidRPr="006E21BE" w:rsidRDefault="005D52A4" w:rsidP="005D52A4">
      <w:pPr>
        <w:widowControl w:val="0"/>
        <w:autoSpaceDE w:val="0"/>
        <w:autoSpaceDN w:val="0"/>
        <w:jc w:val="center"/>
        <w:outlineLvl w:val="1"/>
        <w:rPr>
          <w:b/>
          <w:sz w:val="28"/>
          <w:szCs w:val="28"/>
        </w:rPr>
      </w:pPr>
      <w:r w:rsidRPr="006E21BE">
        <w:rPr>
          <w:b/>
          <w:sz w:val="28"/>
          <w:szCs w:val="28"/>
        </w:rPr>
        <w:t xml:space="preserve"> Бабаевского муниципального округа Вологодской области.</w:t>
      </w:r>
    </w:p>
    <w:p w:rsidR="005D52A4" w:rsidRPr="006E21BE" w:rsidRDefault="005D52A4" w:rsidP="005D52A4">
      <w:pPr>
        <w:widowControl w:val="0"/>
        <w:autoSpaceDE w:val="0"/>
        <w:autoSpaceDN w:val="0"/>
        <w:jc w:val="center"/>
        <w:rPr>
          <w:sz w:val="28"/>
          <w:szCs w:val="28"/>
        </w:rPr>
      </w:pPr>
    </w:p>
    <w:p w:rsidR="005D52A4" w:rsidRPr="006E21BE" w:rsidRDefault="005D52A4" w:rsidP="005D52A4">
      <w:pPr>
        <w:widowControl w:val="0"/>
        <w:autoSpaceDE w:val="0"/>
        <w:autoSpaceDN w:val="0"/>
        <w:ind w:firstLine="709"/>
        <w:jc w:val="both"/>
        <w:rPr>
          <w:sz w:val="28"/>
          <w:szCs w:val="28"/>
        </w:rPr>
      </w:pPr>
      <w:r w:rsidRPr="006E21BE">
        <w:rPr>
          <w:sz w:val="28"/>
          <w:szCs w:val="28"/>
        </w:rPr>
        <w:t xml:space="preserve">3.1. Для рассмотрения вопроса предоставления по договору найма служебного жилого помещения </w:t>
      </w:r>
      <w:r w:rsidR="00960175" w:rsidRPr="006E21BE">
        <w:rPr>
          <w:sz w:val="28"/>
          <w:szCs w:val="28"/>
        </w:rPr>
        <w:t>Бабаевского муниципального округа Вологодской области</w:t>
      </w:r>
      <w:r w:rsidRPr="006E21BE">
        <w:rPr>
          <w:sz w:val="28"/>
          <w:szCs w:val="28"/>
        </w:rPr>
        <w:t xml:space="preserve"> гражданам необходимо представить в </w:t>
      </w:r>
      <w:r w:rsidR="00281CEC" w:rsidRPr="006E21BE">
        <w:rPr>
          <w:sz w:val="28"/>
          <w:szCs w:val="28"/>
        </w:rPr>
        <w:t>Уполномоченный орган</w:t>
      </w:r>
      <w:r w:rsidRPr="006E21BE">
        <w:rPr>
          <w:sz w:val="28"/>
          <w:szCs w:val="28"/>
        </w:rPr>
        <w:t xml:space="preserve"> следующие документы:</w:t>
      </w:r>
    </w:p>
    <w:p w:rsidR="005D52A4" w:rsidRPr="006E21BE" w:rsidRDefault="00F86079" w:rsidP="005D52A4">
      <w:pPr>
        <w:widowControl w:val="0"/>
        <w:autoSpaceDE w:val="0"/>
        <w:autoSpaceDN w:val="0"/>
        <w:ind w:firstLine="709"/>
        <w:jc w:val="both"/>
        <w:rPr>
          <w:sz w:val="28"/>
          <w:szCs w:val="28"/>
        </w:rPr>
      </w:pPr>
      <w:r w:rsidRPr="006E21BE">
        <w:rPr>
          <w:sz w:val="28"/>
          <w:szCs w:val="28"/>
        </w:rPr>
        <w:t>3.1.1.</w:t>
      </w:r>
      <w:r w:rsidR="00960175" w:rsidRPr="006E21BE">
        <w:rPr>
          <w:sz w:val="28"/>
          <w:szCs w:val="28"/>
          <w:shd w:val="clear" w:color="auto" w:fill="FFFFFF"/>
        </w:rPr>
        <w:t> </w:t>
      </w:r>
      <w:r w:rsidR="005D52A4" w:rsidRPr="006E21BE">
        <w:rPr>
          <w:sz w:val="28"/>
          <w:szCs w:val="28"/>
        </w:rPr>
        <w:t>заявление</w:t>
      </w:r>
      <w:r w:rsidR="00B7232B" w:rsidRPr="006E21BE">
        <w:rPr>
          <w:sz w:val="28"/>
          <w:szCs w:val="28"/>
        </w:rPr>
        <w:t xml:space="preserve"> согласно</w:t>
      </w:r>
      <w:r w:rsidRPr="006E21BE">
        <w:rPr>
          <w:sz w:val="28"/>
          <w:szCs w:val="28"/>
        </w:rPr>
        <w:t xml:space="preserve"> приложению №1 к настоящему Положению</w:t>
      </w:r>
      <w:r w:rsidR="005D52A4" w:rsidRPr="006E21BE">
        <w:rPr>
          <w:sz w:val="28"/>
          <w:szCs w:val="28"/>
        </w:rPr>
        <w:t>;</w:t>
      </w:r>
    </w:p>
    <w:p w:rsidR="005D52A4" w:rsidRPr="006E21BE" w:rsidRDefault="00F86079" w:rsidP="005D52A4">
      <w:pPr>
        <w:widowControl w:val="0"/>
        <w:autoSpaceDE w:val="0"/>
        <w:autoSpaceDN w:val="0"/>
        <w:ind w:firstLine="709"/>
        <w:jc w:val="both"/>
        <w:rPr>
          <w:sz w:val="28"/>
          <w:szCs w:val="28"/>
        </w:rPr>
      </w:pPr>
      <w:r w:rsidRPr="006E21BE">
        <w:rPr>
          <w:sz w:val="28"/>
          <w:szCs w:val="28"/>
        </w:rPr>
        <w:t>3.1.2.</w:t>
      </w:r>
      <w:r w:rsidR="00960175" w:rsidRPr="006E21BE">
        <w:rPr>
          <w:sz w:val="28"/>
          <w:szCs w:val="28"/>
          <w:shd w:val="clear" w:color="auto" w:fill="FFFFFF"/>
        </w:rPr>
        <w:t> </w:t>
      </w:r>
      <w:r w:rsidR="005D52A4" w:rsidRPr="006E21BE">
        <w:rPr>
          <w:sz w:val="28"/>
          <w:szCs w:val="28"/>
        </w:rPr>
        <w:t>копии документов, удостоверяющих личность заявителя и личность каждого из членов семьи (с предоставлением подлинника для сверки);</w:t>
      </w:r>
    </w:p>
    <w:p w:rsidR="00AB3155" w:rsidRPr="006E21BE" w:rsidRDefault="00F86079" w:rsidP="005D52A4">
      <w:pPr>
        <w:widowControl w:val="0"/>
        <w:autoSpaceDE w:val="0"/>
        <w:autoSpaceDN w:val="0"/>
        <w:ind w:firstLine="709"/>
        <w:jc w:val="both"/>
        <w:rPr>
          <w:sz w:val="28"/>
          <w:szCs w:val="28"/>
          <w:shd w:val="clear" w:color="auto" w:fill="FFFFFF"/>
        </w:rPr>
      </w:pPr>
      <w:r w:rsidRPr="006E21BE">
        <w:rPr>
          <w:sz w:val="28"/>
          <w:szCs w:val="28"/>
        </w:rPr>
        <w:lastRenderedPageBreak/>
        <w:t>3.1.3.</w:t>
      </w:r>
      <w:r w:rsidR="00AB3155" w:rsidRPr="006E21BE">
        <w:rPr>
          <w:sz w:val="28"/>
          <w:szCs w:val="28"/>
          <w:shd w:val="clear" w:color="auto" w:fill="FFFFFF"/>
        </w:rPr>
        <w:t> заверенная руководителем копия трудового договора (контракта) и приказа (распоряжения) о приёме на работу;</w:t>
      </w:r>
    </w:p>
    <w:p w:rsidR="00AB3155" w:rsidRPr="006E21BE" w:rsidRDefault="00AB3155" w:rsidP="005D52A4">
      <w:pPr>
        <w:widowControl w:val="0"/>
        <w:autoSpaceDE w:val="0"/>
        <w:autoSpaceDN w:val="0"/>
        <w:ind w:firstLine="709"/>
        <w:jc w:val="both"/>
        <w:rPr>
          <w:sz w:val="28"/>
          <w:szCs w:val="28"/>
          <w:shd w:val="clear" w:color="auto" w:fill="FFFFFF"/>
        </w:rPr>
      </w:pPr>
      <w:r w:rsidRPr="006E21BE">
        <w:rPr>
          <w:sz w:val="28"/>
          <w:szCs w:val="28"/>
          <w:shd w:val="clear" w:color="auto" w:fill="FFFFFF"/>
        </w:rPr>
        <w:t>3.1.4. заверенная руководителем копия трудовой книжки;</w:t>
      </w:r>
    </w:p>
    <w:p w:rsidR="00AB3155" w:rsidRPr="006E21BE" w:rsidRDefault="00AB3155" w:rsidP="00355BAD">
      <w:pPr>
        <w:widowControl w:val="0"/>
        <w:autoSpaceDE w:val="0"/>
        <w:autoSpaceDN w:val="0"/>
        <w:ind w:firstLine="709"/>
        <w:jc w:val="both"/>
        <w:rPr>
          <w:sz w:val="28"/>
          <w:szCs w:val="28"/>
        </w:rPr>
      </w:pPr>
      <w:r w:rsidRPr="006E21BE">
        <w:rPr>
          <w:sz w:val="28"/>
          <w:szCs w:val="28"/>
        </w:rPr>
        <w:t>3.1.5.</w:t>
      </w:r>
      <w:r w:rsidR="00355BAD" w:rsidRPr="006E21BE">
        <w:rPr>
          <w:sz w:val="28"/>
          <w:szCs w:val="28"/>
          <w:shd w:val="clear" w:color="auto" w:fill="FFFFFF"/>
        </w:rPr>
        <w:t> </w:t>
      </w:r>
      <w:r w:rsidRPr="006E21BE">
        <w:rPr>
          <w:sz w:val="28"/>
          <w:szCs w:val="28"/>
        </w:rPr>
        <w:t>ходатайство организации, в которой работает гражданин, о предоставлении служебного жилого помещения;</w:t>
      </w:r>
    </w:p>
    <w:p w:rsidR="00355BAD" w:rsidRPr="006E21BE" w:rsidRDefault="00355BAD" w:rsidP="00355BAD">
      <w:pPr>
        <w:ind w:firstLine="709"/>
        <w:jc w:val="both"/>
        <w:rPr>
          <w:sz w:val="28"/>
          <w:szCs w:val="28"/>
        </w:rPr>
      </w:pPr>
      <w:r w:rsidRPr="006E21BE">
        <w:rPr>
          <w:sz w:val="28"/>
          <w:szCs w:val="28"/>
          <w:shd w:val="clear" w:color="auto" w:fill="FFFFFF"/>
        </w:rPr>
        <w:t>3.1.6. </w:t>
      </w:r>
      <w:r w:rsidRPr="006E21BE">
        <w:rPr>
          <w:sz w:val="28"/>
          <w:szCs w:val="28"/>
        </w:rPr>
        <w:t>документы, подтверждающие состав семьи, к которым относятся:</w:t>
      </w:r>
    </w:p>
    <w:p w:rsidR="00355BAD" w:rsidRPr="006E21BE" w:rsidRDefault="00587149" w:rsidP="00355BAD">
      <w:pPr>
        <w:ind w:firstLine="709"/>
        <w:jc w:val="both"/>
        <w:rPr>
          <w:sz w:val="28"/>
          <w:szCs w:val="28"/>
        </w:rPr>
      </w:pPr>
      <w:r w:rsidRPr="006E21BE">
        <w:rPr>
          <w:sz w:val="28"/>
          <w:szCs w:val="28"/>
        </w:rPr>
        <w:t>- выписка из домовой книги;</w:t>
      </w:r>
    </w:p>
    <w:p w:rsidR="00355BAD" w:rsidRPr="006E21BE" w:rsidRDefault="00355BAD" w:rsidP="00355BAD">
      <w:pPr>
        <w:ind w:firstLine="709"/>
        <w:jc w:val="both"/>
        <w:rPr>
          <w:sz w:val="28"/>
          <w:szCs w:val="28"/>
        </w:rPr>
      </w:pPr>
      <w:r w:rsidRPr="006E21BE">
        <w:rPr>
          <w:sz w:val="28"/>
          <w:szCs w:val="28"/>
        </w:rPr>
        <w:t>- решения об усыновлении (удочерении);</w:t>
      </w:r>
    </w:p>
    <w:p w:rsidR="00355BAD" w:rsidRPr="006E21BE" w:rsidRDefault="00355BAD" w:rsidP="00355BAD">
      <w:pPr>
        <w:ind w:firstLine="709"/>
        <w:jc w:val="both"/>
        <w:rPr>
          <w:sz w:val="28"/>
          <w:szCs w:val="28"/>
        </w:rPr>
      </w:pPr>
      <w:r w:rsidRPr="006E21BE">
        <w:rPr>
          <w:sz w:val="28"/>
          <w:szCs w:val="28"/>
        </w:rPr>
        <w:t>- судебные решения о признании членом семьи;</w:t>
      </w:r>
    </w:p>
    <w:p w:rsidR="00AB3155" w:rsidRPr="006E21BE" w:rsidRDefault="00355BAD" w:rsidP="00355BAD">
      <w:pPr>
        <w:ind w:firstLine="709"/>
        <w:jc w:val="both"/>
        <w:rPr>
          <w:sz w:val="28"/>
          <w:szCs w:val="28"/>
        </w:rPr>
      </w:pPr>
      <w:r w:rsidRPr="006E21BE">
        <w:rPr>
          <w:sz w:val="28"/>
          <w:szCs w:val="28"/>
        </w:rPr>
        <w:t>- иные документы, выданные уполномоченными органами (в целях подтверждения факта наличия семейных отношений);</w:t>
      </w:r>
    </w:p>
    <w:p w:rsidR="00355BAD" w:rsidRPr="006E21BE" w:rsidRDefault="00355BAD" w:rsidP="00355BAD">
      <w:pPr>
        <w:ind w:firstLine="709"/>
        <w:jc w:val="both"/>
        <w:rPr>
          <w:sz w:val="28"/>
          <w:szCs w:val="28"/>
        </w:rPr>
      </w:pPr>
      <w:r w:rsidRPr="006E21BE">
        <w:rPr>
          <w:sz w:val="28"/>
          <w:szCs w:val="28"/>
        </w:rPr>
        <w:t>3.1.7.</w:t>
      </w:r>
      <w:r w:rsidRPr="006E21BE">
        <w:rPr>
          <w:sz w:val="28"/>
          <w:szCs w:val="28"/>
          <w:shd w:val="clear" w:color="auto" w:fill="FFFFFF"/>
        </w:rPr>
        <w:t> </w:t>
      </w:r>
      <w:r w:rsidRPr="006E21BE">
        <w:rPr>
          <w:sz w:val="28"/>
          <w:szCs w:val="28"/>
        </w:rPr>
        <w:t>правоустанавливающие документы на жилое помещение, находящееся в собственности у гражданина, членов его семьи, в случае, если права на жилое помещение не зарегистрированы в Едином государственном реестре недвижимости (при наличии);</w:t>
      </w:r>
    </w:p>
    <w:p w:rsidR="005D52A4" w:rsidRPr="006E21BE" w:rsidRDefault="00F86079" w:rsidP="002860CD">
      <w:pPr>
        <w:widowControl w:val="0"/>
        <w:autoSpaceDE w:val="0"/>
        <w:autoSpaceDN w:val="0"/>
        <w:ind w:firstLine="709"/>
        <w:jc w:val="both"/>
        <w:rPr>
          <w:sz w:val="28"/>
          <w:szCs w:val="28"/>
        </w:rPr>
      </w:pPr>
      <w:r w:rsidRPr="006E21BE">
        <w:rPr>
          <w:sz w:val="28"/>
          <w:szCs w:val="28"/>
        </w:rPr>
        <w:t>3.1.</w:t>
      </w:r>
      <w:r w:rsidR="00355BAD" w:rsidRPr="006E21BE">
        <w:rPr>
          <w:sz w:val="28"/>
          <w:szCs w:val="28"/>
        </w:rPr>
        <w:t>8</w:t>
      </w:r>
      <w:r w:rsidRPr="006E21BE">
        <w:rPr>
          <w:sz w:val="28"/>
          <w:szCs w:val="28"/>
        </w:rPr>
        <w:t>.</w:t>
      </w:r>
      <w:r w:rsidR="00B7232B" w:rsidRPr="006E21BE">
        <w:rPr>
          <w:sz w:val="28"/>
          <w:szCs w:val="28"/>
          <w:shd w:val="clear" w:color="auto" w:fill="FFFFFF"/>
        </w:rPr>
        <w:t> </w:t>
      </w:r>
      <w:r w:rsidR="005D52A4" w:rsidRPr="006E21BE">
        <w:rPr>
          <w:sz w:val="28"/>
          <w:szCs w:val="28"/>
        </w:rPr>
        <w:t xml:space="preserve">выписка из ЕГРН о правах гражданина и членов его семьи на имеющиеся у них объекты недвижимого имущества на территории </w:t>
      </w:r>
      <w:r w:rsidR="0080560B" w:rsidRPr="006E21BE">
        <w:rPr>
          <w:sz w:val="28"/>
          <w:szCs w:val="28"/>
        </w:rPr>
        <w:t>Бабаевского муниципального округа Вологодской области</w:t>
      </w:r>
      <w:r w:rsidR="00960175" w:rsidRPr="006E21BE">
        <w:rPr>
          <w:sz w:val="28"/>
          <w:szCs w:val="28"/>
        </w:rPr>
        <w:t>.</w:t>
      </w:r>
    </w:p>
    <w:p w:rsidR="005D52A4" w:rsidRPr="006E21BE" w:rsidRDefault="005D52A4" w:rsidP="002860CD">
      <w:pPr>
        <w:widowControl w:val="0"/>
        <w:autoSpaceDE w:val="0"/>
        <w:autoSpaceDN w:val="0"/>
        <w:ind w:firstLine="709"/>
        <w:jc w:val="both"/>
        <w:rPr>
          <w:sz w:val="28"/>
          <w:szCs w:val="28"/>
        </w:rPr>
      </w:pPr>
      <w:r w:rsidRPr="006E21BE">
        <w:rPr>
          <w:sz w:val="28"/>
          <w:szCs w:val="28"/>
        </w:rPr>
        <w:t>Заявитель вправе не представлять выписку из Единого государственного реестра недвижимости.</w:t>
      </w:r>
    </w:p>
    <w:p w:rsidR="005809F1" w:rsidRPr="006E21BE" w:rsidRDefault="002860CD" w:rsidP="005809F1">
      <w:pPr>
        <w:autoSpaceDE w:val="0"/>
        <w:autoSpaceDN w:val="0"/>
        <w:adjustRightInd w:val="0"/>
        <w:ind w:firstLine="709"/>
        <w:jc w:val="both"/>
        <w:rPr>
          <w:sz w:val="28"/>
          <w:szCs w:val="28"/>
        </w:rPr>
      </w:pPr>
      <w:r w:rsidRPr="006E21BE">
        <w:rPr>
          <w:sz w:val="28"/>
          <w:szCs w:val="28"/>
        </w:rPr>
        <w:t xml:space="preserve">3.2. </w:t>
      </w:r>
      <w:r w:rsidR="005809F1" w:rsidRPr="006E21BE">
        <w:rPr>
          <w:sz w:val="28"/>
          <w:szCs w:val="28"/>
        </w:rPr>
        <w:t>Основания для отказа в приеме заявления и документов, необходимых для рассмотрения вопроса предоставления по договору найма служебного жилого помещения отсутствуют.</w:t>
      </w:r>
    </w:p>
    <w:p w:rsidR="002860CD" w:rsidRPr="006E21BE" w:rsidRDefault="005809F1" w:rsidP="005809F1">
      <w:pPr>
        <w:autoSpaceDE w:val="0"/>
        <w:autoSpaceDN w:val="0"/>
        <w:adjustRightInd w:val="0"/>
        <w:ind w:firstLine="709"/>
        <w:jc w:val="both"/>
        <w:rPr>
          <w:sz w:val="28"/>
          <w:szCs w:val="28"/>
        </w:rPr>
      </w:pPr>
      <w:r w:rsidRPr="006E21BE">
        <w:rPr>
          <w:sz w:val="28"/>
          <w:szCs w:val="28"/>
        </w:rPr>
        <w:t xml:space="preserve">3.3. </w:t>
      </w:r>
      <w:r w:rsidR="002860CD" w:rsidRPr="006E21BE">
        <w:rPr>
          <w:sz w:val="28"/>
          <w:szCs w:val="28"/>
        </w:rPr>
        <w:t>Основаниями для отказа в предоставлении по договору найма служебного жилого помещения являются:</w:t>
      </w:r>
    </w:p>
    <w:p w:rsidR="002860CD" w:rsidRPr="006E21BE" w:rsidRDefault="002860CD" w:rsidP="005809F1">
      <w:pPr>
        <w:autoSpaceDE w:val="0"/>
        <w:autoSpaceDN w:val="0"/>
        <w:adjustRightInd w:val="0"/>
        <w:ind w:firstLine="709"/>
        <w:jc w:val="both"/>
        <w:rPr>
          <w:sz w:val="28"/>
          <w:szCs w:val="28"/>
        </w:rPr>
      </w:pPr>
      <w:r w:rsidRPr="006E21BE">
        <w:rPr>
          <w:sz w:val="28"/>
          <w:szCs w:val="28"/>
        </w:rPr>
        <w:t>- не предоставление заявителем документов, указанных в пункте 3.1. Положения;</w:t>
      </w:r>
    </w:p>
    <w:p w:rsidR="002860CD" w:rsidRPr="006E21BE" w:rsidRDefault="002860CD" w:rsidP="005809F1">
      <w:pPr>
        <w:autoSpaceDE w:val="0"/>
        <w:autoSpaceDN w:val="0"/>
        <w:adjustRightInd w:val="0"/>
        <w:ind w:firstLine="709"/>
        <w:jc w:val="both"/>
        <w:rPr>
          <w:sz w:val="28"/>
          <w:szCs w:val="28"/>
        </w:rPr>
      </w:pPr>
      <w:r w:rsidRPr="006E21BE">
        <w:rPr>
          <w:sz w:val="28"/>
          <w:szCs w:val="28"/>
        </w:rPr>
        <w:t>- отсутствие права заявителя на получение служебного жилого помещения;</w:t>
      </w:r>
    </w:p>
    <w:p w:rsidR="002860CD" w:rsidRPr="006E21BE" w:rsidRDefault="002860CD" w:rsidP="005809F1">
      <w:pPr>
        <w:autoSpaceDE w:val="0"/>
        <w:autoSpaceDN w:val="0"/>
        <w:adjustRightInd w:val="0"/>
        <w:ind w:firstLine="709"/>
        <w:jc w:val="both"/>
        <w:rPr>
          <w:sz w:val="28"/>
          <w:szCs w:val="28"/>
        </w:rPr>
      </w:pPr>
      <w:r w:rsidRPr="006E21BE">
        <w:rPr>
          <w:sz w:val="28"/>
          <w:szCs w:val="28"/>
        </w:rPr>
        <w:t xml:space="preserve">- </w:t>
      </w:r>
      <w:r w:rsidR="005809F1" w:rsidRPr="006E21BE">
        <w:rPr>
          <w:sz w:val="28"/>
          <w:szCs w:val="28"/>
        </w:rPr>
        <w:t>отсутствуют свободные помещения служебного жилого фонда.</w:t>
      </w:r>
    </w:p>
    <w:p w:rsidR="00264427" w:rsidRPr="006E21BE" w:rsidRDefault="005809F1" w:rsidP="005809F1">
      <w:pPr>
        <w:ind w:firstLine="709"/>
        <w:jc w:val="both"/>
        <w:rPr>
          <w:sz w:val="28"/>
          <w:szCs w:val="28"/>
        </w:rPr>
      </w:pPr>
      <w:r w:rsidRPr="006E21BE">
        <w:rPr>
          <w:sz w:val="28"/>
          <w:szCs w:val="28"/>
        </w:rPr>
        <w:t>В течение 3-х рабочих дней после установления факта предоставления в Уполномоченный орган неполного пакета обязательных для получения услуги документов, специалист Уполномоченного органа направляет заявителю уведомление о необходимости сбора оставшихся обязательных для получения услуги документов в течение пят</w:t>
      </w:r>
      <w:r w:rsidR="008C644A" w:rsidRPr="006E21BE">
        <w:rPr>
          <w:sz w:val="28"/>
          <w:szCs w:val="28"/>
        </w:rPr>
        <w:t>и рабочих дней. В случае непред</w:t>
      </w:r>
      <w:r w:rsidRPr="006E21BE">
        <w:rPr>
          <w:sz w:val="28"/>
          <w:szCs w:val="28"/>
        </w:rPr>
        <w:t xml:space="preserve">ставления указанных документов </w:t>
      </w:r>
      <w:r w:rsidR="00264427" w:rsidRPr="006E21BE">
        <w:rPr>
          <w:sz w:val="28"/>
          <w:szCs w:val="28"/>
        </w:rPr>
        <w:t xml:space="preserve">принимается решение </w:t>
      </w:r>
      <w:r w:rsidRPr="006E21BE">
        <w:rPr>
          <w:sz w:val="28"/>
          <w:szCs w:val="28"/>
        </w:rPr>
        <w:t xml:space="preserve">об отказе в предоставлении гражданину </w:t>
      </w:r>
      <w:r w:rsidR="00264427" w:rsidRPr="006E21BE">
        <w:rPr>
          <w:sz w:val="28"/>
          <w:szCs w:val="28"/>
        </w:rPr>
        <w:t>служебного жилого помещения муниципального жилищного фонда.</w:t>
      </w:r>
    </w:p>
    <w:p w:rsidR="005809F1" w:rsidRPr="006E21BE" w:rsidRDefault="005809F1" w:rsidP="005809F1">
      <w:pPr>
        <w:ind w:firstLine="709"/>
        <w:jc w:val="both"/>
        <w:rPr>
          <w:sz w:val="28"/>
          <w:szCs w:val="28"/>
        </w:rPr>
      </w:pPr>
      <w:r w:rsidRPr="006E21BE">
        <w:rPr>
          <w:sz w:val="28"/>
          <w:szCs w:val="28"/>
        </w:rPr>
        <w:t xml:space="preserve">Заявитель после сбора всех обязательных документов для предоставления гражданину </w:t>
      </w:r>
      <w:r w:rsidR="00264427" w:rsidRPr="006E21BE">
        <w:rPr>
          <w:sz w:val="28"/>
          <w:szCs w:val="28"/>
        </w:rPr>
        <w:t>служебного жилого помещения муниципального жилищного фонда</w:t>
      </w:r>
      <w:r w:rsidRPr="006E21BE">
        <w:rPr>
          <w:sz w:val="28"/>
          <w:szCs w:val="28"/>
        </w:rPr>
        <w:t xml:space="preserve"> вправе повторно обратиться в </w:t>
      </w:r>
      <w:r w:rsidR="00264427" w:rsidRPr="006E21BE">
        <w:rPr>
          <w:sz w:val="28"/>
          <w:szCs w:val="28"/>
        </w:rPr>
        <w:t>Уполномоченный орган</w:t>
      </w:r>
      <w:r w:rsidRPr="006E21BE">
        <w:rPr>
          <w:sz w:val="28"/>
          <w:szCs w:val="28"/>
        </w:rPr>
        <w:t xml:space="preserve"> с заявление</w:t>
      </w:r>
      <w:r w:rsidR="00264427" w:rsidRPr="006E21BE">
        <w:rPr>
          <w:sz w:val="28"/>
          <w:szCs w:val="28"/>
        </w:rPr>
        <w:t>м</w:t>
      </w:r>
      <w:r w:rsidRPr="006E21BE">
        <w:rPr>
          <w:sz w:val="28"/>
          <w:szCs w:val="28"/>
        </w:rPr>
        <w:t xml:space="preserve"> для предоставления </w:t>
      </w:r>
      <w:r w:rsidR="00264427" w:rsidRPr="006E21BE">
        <w:rPr>
          <w:sz w:val="28"/>
          <w:szCs w:val="28"/>
        </w:rPr>
        <w:t>служебного жилого помещения</w:t>
      </w:r>
      <w:r w:rsidRPr="006E21BE">
        <w:rPr>
          <w:sz w:val="28"/>
          <w:szCs w:val="28"/>
        </w:rPr>
        <w:t>.</w:t>
      </w:r>
    </w:p>
    <w:p w:rsidR="005D52A4" w:rsidRPr="006E21BE" w:rsidRDefault="00264427" w:rsidP="00F86079">
      <w:pPr>
        <w:widowControl w:val="0"/>
        <w:autoSpaceDE w:val="0"/>
        <w:autoSpaceDN w:val="0"/>
        <w:ind w:firstLine="709"/>
        <w:jc w:val="both"/>
        <w:rPr>
          <w:sz w:val="28"/>
          <w:szCs w:val="28"/>
        </w:rPr>
      </w:pPr>
      <w:r w:rsidRPr="006E21BE">
        <w:rPr>
          <w:sz w:val="28"/>
          <w:szCs w:val="28"/>
        </w:rPr>
        <w:t>3.4</w:t>
      </w:r>
      <w:r w:rsidR="005D52A4" w:rsidRPr="006E21BE">
        <w:rPr>
          <w:sz w:val="28"/>
          <w:szCs w:val="28"/>
        </w:rPr>
        <w:t>. Решения о предоставлении</w:t>
      </w:r>
      <w:r w:rsidRPr="006E21BE">
        <w:rPr>
          <w:sz w:val="28"/>
          <w:szCs w:val="28"/>
        </w:rPr>
        <w:t xml:space="preserve"> (об отказе в предоставлении)</w:t>
      </w:r>
      <w:r w:rsidR="005D52A4" w:rsidRPr="006E21BE">
        <w:rPr>
          <w:sz w:val="28"/>
          <w:szCs w:val="28"/>
        </w:rPr>
        <w:t xml:space="preserve"> гражданам служебных жилых помещений муниципального жилищного фонда</w:t>
      </w:r>
      <w:r w:rsidR="006D4EED" w:rsidRPr="006E21BE">
        <w:rPr>
          <w:sz w:val="28"/>
          <w:szCs w:val="28"/>
        </w:rPr>
        <w:t xml:space="preserve"> на основании рассмотренных документов</w:t>
      </w:r>
      <w:r w:rsidR="005D52A4" w:rsidRPr="006E21BE">
        <w:rPr>
          <w:sz w:val="28"/>
          <w:szCs w:val="28"/>
        </w:rPr>
        <w:t xml:space="preserve"> принимаются </w:t>
      </w:r>
      <w:r w:rsidR="00F86079" w:rsidRPr="006E21BE">
        <w:rPr>
          <w:sz w:val="28"/>
          <w:szCs w:val="28"/>
        </w:rPr>
        <w:t xml:space="preserve">Уполномоченным органом </w:t>
      </w:r>
      <w:r w:rsidR="001D3D0A" w:rsidRPr="006E21BE">
        <w:rPr>
          <w:sz w:val="28"/>
          <w:szCs w:val="28"/>
        </w:rPr>
        <w:t xml:space="preserve">в течение </w:t>
      </w:r>
      <w:r w:rsidR="00EC620B" w:rsidRPr="006E21BE">
        <w:rPr>
          <w:sz w:val="28"/>
          <w:szCs w:val="28"/>
        </w:rPr>
        <w:t>30 календарных</w:t>
      </w:r>
      <w:r w:rsidR="001D3D0A" w:rsidRPr="006E21BE">
        <w:rPr>
          <w:sz w:val="28"/>
          <w:szCs w:val="28"/>
        </w:rPr>
        <w:t xml:space="preserve"> дней </w:t>
      </w:r>
      <w:r w:rsidR="005D52A4" w:rsidRPr="006E21BE">
        <w:rPr>
          <w:sz w:val="28"/>
          <w:szCs w:val="28"/>
        </w:rPr>
        <w:t>и оформляются в виде постановления</w:t>
      </w:r>
      <w:r w:rsidR="00AB3155" w:rsidRPr="006E21BE">
        <w:rPr>
          <w:sz w:val="28"/>
          <w:szCs w:val="28"/>
        </w:rPr>
        <w:t xml:space="preserve"> администрации Бабаевского муниципального округа Вологодской области</w:t>
      </w:r>
      <w:r w:rsidR="005D52A4" w:rsidRPr="006E21BE">
        <w:rPr>
          <w:sz w:val="28"/>
          <w:szCs w:val="28"/>
        </w:rPr>
        <w:t xml:space="preserve">. </w:t>
      </w:r>
      <w:r w:rsidR="00287909" w:rsidRPr="006E21BE">
        <w:rPr>
          <w:sz w:val="28"/>
          <w:szCs w:val="28"/>
        </w:rPr>
        <w:t xml:space="preserve">Уведомление о принятом решении направляется </w:t>
      </w:r>
      <w:r w:rsidR="00287909" w:rsidRPr="006E21BE">
        <w:rPr>
          <w:sz w:val="28"/>
          <w:szCs w:val="28"/>
        </w:rPr>
        <w:lastRenderedPageBreak/>
        <w:t>заявителю в течение трех рабочих дней</w:t>
      </w:r>
      <w:r w:rsidR="00D13D05" w:rsidRPr="006E21BE">
        <w:rPr>
          <w:sz w:val="28"/>
          <w:szCs w:val="28"/>
        </w:rPr>
        <w:t>.</w:t>
      </w:r>
      <w:r w:rsidR="00287909" w:rsidRPr="006E21BE">
        <w:rPr>
          <w:sz w:val="28"/>
          <w:szCs w:val="28"/>
        </w:rPr>
        <w:t xml:space="preserve"> </w:t>
      </w:r>
      <w:r w:rsidR="005D52A4" w:rsidRPr="006E21BE">
        <w:rPr>
          <w:sz w:val="28"/>
          <w:szCs w:val="28"/>
        </w:rPr>
        <w:t>Постановление о предоставлении служебного жилого помещения является основанием для заключения договора найма служебного жилого помещения.</w:t>
      </w:r>
    </w:p>
    <w:p w:rsidR="005D52A4" w:rsidRPr="006E21BE" w:rsidRDefault="005D52A4" w:rsidP="005D52A4">
      <w:pPr>
        <w:widowControl w:val="0"/>
        <w:autoSpaceDE w:val="0"/>
        <w:autoSpaceDN w:val="0"/>
        <w:ind w:firstLine="709"/>
        <w:jc w:val="both"/>
        <w:rPr>
          <w:sz w:val="28"/>
          <w:szCs w:val="28"/>
        </w:rPr>
      </w:pPr>
      <w:r w:rsidRPr="006E21BE">
        <w:rPr>
          <w:sz w:val="28"/>
          <w:szCs w:val="28"/>
        </w:rPr>
        <w:t>3.</w:t>
      </w:r>
      <w:r w:rsidR="00264427" w:rsidRPr="006E21BE">
        <w:rPr>
          <w:sz w:val="28"/>
          <w:szCs w:val="28"/>
        </w:rPr>
        <w:t>5</w:t>
      </w:r>
      <w:r w:rsidRPr="006E21BE">
        <w:rPr>
          <w:sz w:val="28"/>
          <w:szCs w:val="28"/>
        </w:rPr>
        <w:t>. Самовольное переселение из одного служебного жилого помещения в другое, а также заселение лиц, не включенных в договор найма служебного жилого помещения, не допускаются.</w:t>
      </w:r>
    </w:p>
    <w:p w:rsidR="008D7C92" w:rsidRPr="006E21BE" w:rsidRDefault="00264427" w:rsidP="005D52A4">
      <w:pPr>
        <w:ind w:firstLine="709"/>
        <w:jc w:val="both"/>
        <w:rPr>
          <w:sz w:val="28"/>
          <w:szCs w:val="28"/>
        </w:rPr>
      </w:pPr>
      <w:r w:rsidRPr="006E21BE">
        <w:rPr>
          <w:sz w:val="28"/>
          <w:szCs w:val="28"/>
        </w:rPr>
        <w:t>3.6</w:t>
      </w:r>
      <w:r w:rsidR="005D52A4" w:rsidRPr="006E21BE">
        <w:rPr>
          <w:sz w:val="28"/>
          <w:szCs w:val="28"/>
        </w:rPr>
        <w:t>. Освободившиеся служебные жилые помещения заселяются в порядке, установленном настоящим Положением.</w:t>
      </w:r>
    </w:p>
    <w:p w:rsidR="00287909" w:rsidRPr="006E21BE" w:rsidRDefault="00287909" w:rsidP="00287909">
      <w:pPr>
        <w:jc w:val="center"/>
        <w:rPr>
          <w:sz w:val="28"/>
          <w:szCs w:val="28"/>
        </w:rPr>
      </w:pPr>
    </w:p>
    <w:p w:rsidR="00BB2C25" w:rsidRPr="006E21BE" w:rsidRDefault="00BB2C25" w:rsidP="00BB2C25">
      <w:pPr>
        <w:widowControl w:val="0"/>
        <w:autoSpaceDE w:val="0"/>
        <w:autoSpaceDN w:val="0"/>
        <w:jc w:val="center"/>
        <w:outlineLvl w:val="1"/>
        <w:rPr>
          <w:b/>
          <w:sz w:val="28"/>
          <w:szCs w:val="28"/>
        </w:rPr>
      </w:pPr>
      <w:r w:rsidRPr="006E21BE">
        <w:rPr>
          <w:b/>
          <w:sz w:val="28"/>
          <w:szCs w:val="28"/>
        </w:rPr>
        <w:t>4. Права и обязанности нанимателя.</w:t>
      </w:r>
    </w:p>
    <w:p w:rsidR="00BB2C25" w:rsidRPr="006E21BE" w:rsidRDefault="00BB2C25" w:rsidP="00BB2C25">
      <w:pPr>
        <w:widowControl w:val="0"/>
        <w:autoSpaceDE w:val="0"/>
        <w:autoSpaceDN w:val="0"/>
        <w:jc w:val="center"/>
        <w:outlineLvl w:val="1"/>
        <w:rPr>
          <w:sz w:val="28"/>
          <w:szCs w:val="28"/>
        </w:rPr>
      </w:pPr>
    </w:p>
    <w:p w:rsidR="00BA7A8C" w:rsidRPr="006E21BE" w:rsidRDefault="00BB2C25" w:rsidP="00BB2C25">
      <w:pPr>
        <w:widowControl w:val="0"/>
        <w:autoSpaceDE w:val="0"/>
        <w:autoSpaceDN w:val="0"/>
        <w:ind w:firstLine="709"/>
        <w:jc w:val="both"/>
        <w:rPr>
          <w:sz w:val="28"/>
          <w:szCs w:val="28"/>
        </w:rPr>
      </w:pPr>
      <w:r w:rsidRPr="006E21BE">
        <w:rPr>
          <w:sz w:val="28"/>
          <w:szCs w:val="28"/>
        </w:rPr>
        <w:t xml:space="preserve">4.1. Права и обязанности нанимателя служебного жилого помещения и членов его семьи, а также права и обязанности </w:t>
      </w:r>
      <w:proofErr w:type="spellStart"/>
      <w:r w:rsidRPr="006E21BE">
        <w:rPr>
          <w:sz w:val="28"/>
          <w:szCs w:val="28"/>
        </w:rPr>
        <w:t>наймодателя</w:t>
      </w:r>
      <w:proofErr w:type="spellEnd"/>
      <w:r w:rsidRPr="006E21BE">
        <w:rPr>
          <w:sz w:val="28"/>
          <w:szCs w:val="28"/>
        </w:rPr>
        <w:t xml:space="preserve"> регламентируются договором найма служебного жилого помещения</w:t>
      </w:r>
      <w:r w:rsidR="00BA7A8C" w:rsidRPr="006E21BE">
        <w:rPr>
          <w:sz w:val="28"/>
          <w:szCs w:val="28"/>
        </w:rPr>
        <w:t xml:space="preserve">. Договор найма служебного жилого помещения заключается в письменной форме в соответствии с требованиями законодательства согласно приложению № 2 к настоящему Положению и является единственным основанием для вселения в </w:t>
      </w:r>
      <w:r w:rsidR="002B0613" w:rsidRPr="006E21BE">
        <w:rPr>
          <w:sz w:val="28"/>
          <w:szCs w:val="28"/>
        </w:rPr>
        <w:t xml:space="preserve">служебное </w:t>
      </w:r>
      <w:r w:rsidR="00BA7A8C" w:rsidRPr="006E21BE">
        <w:rPr>
          <w:sz w:val="28"/>
          <w:szCs w:val="28"/>
        </w:rPr>
        <w:t>жилое помещение</w:t>
      </w:r>
      <w:r w:rsidR="002B0613" w:rsidRPr="006E21BE">
        <w:rPr>
          <w:sz w:val="28"/>
          <w:szCs w:val="28"/>
        </w:rPr>
        <w:t>.</w:t>
      </w:r>
    </w:p>
    <w:p w:rsidR="00BB2C25" w:rsidRPr="006E21BE" w:rsidRDefault="00BB2C25" w:rsidP="00BB2C25">
      <w:pPr>
        <w:widowControl w:val="0"/>
        <w:autoSpaceDE w:val="0"/>
        <w:autoSpaceDN w:val="0"/>
        <w:jc w:val="center"/>
        <w:outlineLvl w:val="1"/>
        <w:rPr>
          <w:sz w:val="28"/>
          <w:szCs w:val="28"/>
        </w:rPr>
      </w:pPr>
    </w:p>
    <w:p w:rsidR="00A7299B" w:rsidRPr="006E21BE" w:rsidRDefault="00BB2C25" w:rsidP="00BB2C25">
      <w:pPr>
        <w:widowControl w:val="0"/>
        <w:autoSpaceDE w:val="0"/>
        <w:autoSpaceDN w:val="0"/>
        <w:jc w:val="center"/>
        <w:outlineLvl w:val="1"/>
        <w:rPr>
          <w:b/>
          <w:sz w:val="28"/>
          <w:szCs w:val="28"/>
        </w:rPr>
      </w:pPr>
      <w:r w:rsidRPr="006E21BE">
        <w:rPr>
          <w:b/>
          <w:sz w:val="28"/>
          <w:szCs w:val="28"/>
        </w:rPr>
        <w:t xml:space="preserve">5. Порядок приватизации служебных жилых </w:t>
      </w:r>
      <w:r w:rsidR="00A7299B" w:rsidRPr="006E21BE">
        <w:rPr>
          <w:b/>
          <w:sz w:val="28"/>
          <w:szCs w:val="28"/>
        </w:rPr>
        <w:t>помещений</w:t>
      </w:r>
    </w:p>
    <w:p w:rsidR="00BB2C25" w:rsidRPr="006E21BE" w:rsidRDefault="00A7299B" w:rsidP="00BB2C25">
      <w:pPr>
        <w:widowControl w:val="0"/>
        <w:autoSpaceDE w:val="0"/>
        <w:autoSpaceDN w:val="0"/>
        <w:jc w:val="center"/>
        <w:outlineLvl w:val="1"/>
        <w:rPr>
          <w:b/>
          <w:sz w:val="28"/>
          <w:szCs w:val="28"/>
        </w:rPr>
      </w:pPr>
      <w:r w:rsidRPr="006E21BE">
        <w:rPr>
          <w:b/>
          <w:sz w:val="28"/>
          <w:szCs w:val="28"/>
        </w:rPr>
        <w:t>Бабаевского муниципального округа Вологодской области</w:t>
      </w:r>
      <w:r w:rsidR="00630A83" w:rsidRPr="006E21BE">
        <w:rPr>
          <w:b/>
          <w:sz w:val="28"/>
          <w:szCs w:val="28"/>
        </w:rPr>
        <w:t>.</w:t>
      </w:r>
    </w:p>
    <w:p w:rsidR="00BB2C25" w:rsidRPr="006E21BE" w:rsidRDefault="00BB2C25" w:rsidP="002B0613">
      <w:pPr>
        <w:widowControl w:val="0"/>
        <w:autoSpaceDE w:val="0"/>
        <w:autoSpaceDN w:val="0"/>
        <w:jc w:val="center"/>
        <w:rPr>
          <w:sz w:val="28"/>
          <w:szCs w:val="28"/>
        </w:rPr>
      </w:pPr>
    </w:p>
    <w:p w:rsidR="00BB2C25" w:rsidRPr="006E21BE" w:rsidRDefault="00BB2C25" w:rsidP="00BB2C25">
      <w:pPr>
        <w:widowControl w:val="0"/>
        <w:autoSpaceDE w:val="0"/>
        <w:autoSpaceDN w:val="0"/>
        <w:ind w:firstLine="709"/>
        <w:jc w:val="both"/>
        <w:rPr>
          <w:sz w:val="28"/>
          <w:szCs w:val="28"/>
        </w:rPr>
      </w:pPr>
      <w:r w:rsidRPr="006E21BE">
        <w:rPr>
          <w:sz w:val="28"/>
          <w:szCs w:val="28"/>
        </w:rPr>
        <w:t xml:space="preserve">5.1. Приватизация служебных жилых помещений, находящихся в собственности </w:t>
      </w:r>
      <w:r w:rsidR="00A7299B" w:rsidRPr="006E21BE">
        <w:rPr>
          <w:sz w:val="28"/>
          <w:szCs w:val="28"/>
        </w:rPr>
        <w:t>Бабаевского муниципального округа Вологодской области</w:t>
      </w:r>
      <w:r w:rsidRPr="006E21BE">
        <w:rPr>
          <w:sz w:val="28"/>
          <w:szCs w:val="28"/>
        </w:rPr>
        <w:t>, производится в соответствии с Законом Российской Федерации от 04.07.1991 № 1541-1 «О приватизации жилищного фонда в Российской Федерации» в порядке, установленном настоящим Положением.</w:t>
      </w:r>
    </w:p>
    <w:p w:rsidR="00BB2C25" w:rsidRPr="006E21BE" w:rsidRDefault="00BB2C25" w:rsidP="00BB2C25">
      <w:pPr>
        <w:widowControl w:val="0"/>
        <w:autoSpaceDE w:val="0"/>
        <w:autoSpaceDN w:val="0"/>
        <w:ind w:firstLine="709"/>
        <w:jc w:val="both"/>
        <w:rPr>
          <w:sz w:val="28"/>
          <w:szCs w:val="28"/>
        </w:rPr>
      </w:pPr>
      <w:r w:rsidRPr="006E21BE">
        <w:rPr>
          <w:sz w:val="28"/>
          <w:szCs w:val="28"/>
        </w:rPr>
        <w:t>5.2. Приватизация служебного помещения осуществляется бесплатно.</w:t>
      </w:r>
    </w:p>
    <w:p w:rsidR="00184021" w:rsidRPr="006E21BE" w:rsidRDefault="00184021" w:rsidP="00184021">
      <w:pPr>
        <w:pStyle w:val="bodytext"/>
        <w:spacing w:before="0" w:beforeAutospacing="0" w:after="0" w:afterAutospacing="0"/>
        <w:ind w:firstLine="709"/>
        <w:jc w:val="both"/>
        <w:rPr>
          <w:sz w:val="28"/>
          <w:szCs w:val="28"/>
        </w:rPr>
      </w:pPr>
      <w:r w:rsidRPr="006E21BE">
        <w:rPr>
          <w:sz w:val="28"/>
          <w:szCs w:val="28"/>
        </w:rPr>
        <w:t xml:space="preserve">5.3. Право на приватизацию служебного жилого помещения имеют граждане, указанные в подпункте </w:t>
      </w:r>
      <w:r w:rsidR="00ED1DDD" w:rsidRPr="006E21BE">
        <w:rPr>
          <w:sz w:val="28"/>
          <w:szCs w:val="28"/>
        </w:rPr>
        <w:t>1.</w:t>
      </w:r>
      <w:r w:rsidRPr="006E21BE">
        <w:rPr>
          <w:sz w:val="28"/>
          <w:szCs w:val="28"/>
        </w:rPr>
        <w:t>2., при одновременном соблюдении следующих условий:</w:t>
      </w:r>
    </w:p>
    <w:p w:rsidR="00184021" w:rsidRPr="006E21BE" w:rsidRDefault="00BB7705" w:rsidP="00BB2C25">
      <w:pPr>
        <w:widowControl w:val="0"/>
        <w:autoSpaceDE w:val="0"/>
        <w:autoSpaceDN w:val="0"/>
        <w:ind w:firstLine="709"/>
        <w:jc w:val="both"/>
        <w:rPr>
          <w:sz w:val="28"/>
          <w:szCs w:val="28"/>
        </w:rPr>
      </w:pPr>
      <w:r w:rsidRPr="006E21BE">
        <w:rPr>
          <w:sz w:val="28"/>
          <w:szCs w:val="28"/>
        </w:rPr>
        <w:t>5.3.1. Наличие трудовых отношений с организацией, по ходатайству которой предоставлялось служебное жилое помещение, на момент обращения с заявлением о приватизации.</w:t>
      </w:r>
    </w:p>
    <w:p w:rsidR="006005B4" w:rsidRPr="006E21BE" w:rsidRDefault="00BB7705" w:rsidP="00BB2C25">
      <w:pPr>
        <w:widowControl w:val="0"/>
        <w:autoSpaceDE w:val="0"/>
        <w:autoSpaceDN w:val="0"/>
        <w:ind w:firstLine="709"/>
        <w:jc w:val="both"/>
        <w:rPr>
          <w:sz w:val="28"/>
          <w:szCs w:val="28"/>
        </w:rPr>
      </w:pPr>
      <w:r w:rsidRPr="006E21BE">
        <w:rPr>
          <w:sz w:val="28"/>
          <w:szCs w:val="28"/>
        </w:rPr>
        <w:t xml:space="preserve">5.3.2. </w:t>
      </w:r>
      <w:proofErr w:type="gramStart"/>
      <w:r w:rsidRPr="006E21BE">
        <w:rPr>
          <w:sz w:val="28"/>
          <w:szCs w:val="28"/>
        </w:rPr>
        <w:t>Стаж работы (службы) гражданина в организации (органе), по ходатайству которой предоставлялось служебное жилое помещение, не менее 10 (десяти) лет, с учетом продолжительности рабочего времени в который не засчитываются период временной нетрудоспособности, а именно период нахождения в отпуске по уходу за ребенком, другие периоды (за исключением ежегодного оплачиваемого отпуска, периода получения дополнительного профессионального образования, осуществляемого по направлению представителя нанимателя (работодателя), когда</w:t>
      </w:r>
      <w:proofErr w:type="gramEnd"/>
      <w:r w:rsidRPr="006E21BE">
        <w:rPr>
          <w:sz w:val="28"/>
          <w:szCs w:val="28"/>
        </w:rPr>
        <w:t xml:space="preserve"> он не исполнял должностные обязанности, но за ним в соответствии с федеральным законом сохранялась замещаемая им должность;</w:t>
      </w:r>
    </w:p>
    <w:p w:rsidR="00BB7705" w:rsidRPr="006E21BE" w:rsidRDefault="00BB7705" w:rsidP="00BB2C25">
      <w:pPr>
        <w:widowControl w:val="0"/>
        <w:autoSpaceDE w:val="0"/>
        <w:autoSpaceDN w:val="0"/>
        <w:ind w:firstLine="709"/>
        <w:jc w:val="both"/>
        <w:rPr>
          <w:sz w:val="28"/>
          <w:szCs w:val="28"/>
        </w:rPr>
      </w:pPr>
      <w:r w:rsidRPr="006E21BE">
        <w:rPr>
          <w:sz w:val="28"/>
          <w:szCs w:val="28"/>
        </w:rPr>
        <w:t xml:space="preserve">5.3.3. Фактическое проживание и регистрация </w:t>
      </w:r>
      <w:proofErr w:type="gramStart"/>
      <w:r w:rsidRPr="006E21BE">
        <w:rPr>
          <w:sz w:val="28"/>
          <w:szCs w:val="28"/>
        </w:rPr>
        <w:t>по месту жительства в предоставленном служебном жилом помещении на момент обращения с заявлением о приватизации</w:t>
      </w:r>
      <w:proofErr w:type="gramEnd"/>
      <w:r w:rsidRPr="006E21BE">
        <w:rPr>
          <w:sz w:val="28"/>
          <w:szCs w:val="28"/>
        </w:rPr>
        <w:t>, не менее 5 (пяти) лет;</w:t>
      </w:r>
    </w:p>
    <w:p w:rsidR="00BB7705" w:rsidRPr="006E21BE" w:rsidRDefault="00BB7705" w:rsidP="00BB2C25">
      <w:pPr>
        <w:widowControl w:val="0"/>
        <w:autoSpaceDE w:val="0"/>
        <w:autoSpaceDN w:val="0"/>
        <w:ind w:firstLine="709"/>
        <w:jc w:val="both"/>
        <w:rPr>
          <w:sz w:val="28"/>
          <w:szCs w:val="28"/>
        </w:rPr>
      </w:pPr>
      <w:r w:rsidRPr="006E21BE">
        <w:rPr>
          <w:sz w:val="28"/>
          <w:szCs w:val="28"/>
        </w:rPr>
        <w:t xml:space="preserve">5.3.4. </w:t>
      </w:r>
      <w:r w:rsidR="00AF1DFA" w:rsidRPr="006E21BE">
        <w:rPr>
          <w:sz w:val="28"/>
          <w:szCs w:val="28"/>
        </w:rPr>
        <w:t xml:space="preserve">Наличие нереализованного гражданином права на однократную </w:t>
      </w:r>
      <w:r w:rsidR="00AF1DFA" w:rsidRPr="006E21BE">
        <w:rPr>
          <w:sz w:val="28"/>
          <w:szCs w:val="28"/>
        </w:rPr>
        <w:lastRenderedPageBreak/>
        <w:t>бесплатную приватизацию жилого помещения, находящегося в государственной или муниципальной собственности, за исключением граждан, ставших собственниками жилого помещения в порядке его приватизации в период, когда они были несовершеннолетними лицами;</w:t>
      </w:r>
    </w:p>
    <w:p w:rsidR="00BB7705" w:rsidRPr="006E21BE" w:rsidRDefault="00BB7705" w:rsidP="00BB2C25">
      <w:pPr>
        <w:widowControl w:val="0"/>
        <w:autoSpaceDE w:val="0"/>
        <w:autoSpaceDN w:val="0"/>
        <w:ind w:firstLine="709"/>
        <w:jc w:val="both"/>
        <w:rPr>
          <w:sz w:val="28"/>
          <w:szCs w:val="28"/>
        </w:rPr>
      </w:pPr>
      <w:r w:rsidRPr="006E21BE">
        <w:rPr>
          <w:sz w:val="28"/>
          <w:szCs w:val="28"/>
        </w:rPr>
        <w:t xml:space="preserve">5.3.5. </w:t>
      </w:r>
      <w:r w:rsidR="00AF1DFA" w:rsidRPr="006E21BE">
        <w:rPr>
          <w:sz w:val="28"/>
          <w:szCs w:val="28"/>
        </w:rPr>
        <w:t>Отсутствие у гражданина и совместно проживающих с ним членов его семьи иного жилого помещения в собственности</w:t>
      </w:r>
      <w:r w:rsidR="002969C1" w:rsidRPr="006E21BE">
        <w:rPr>
          <w:sz w:val="28"/>
          <w:szCs w:val="28"/>
        </w:rPr>
        <w:t>;</w:t>
      </w:r>
    </w:p>
    <w:p w:rsidR="006005B4" w:rsidRPr="006E21BE" w:rsidRDefault="00AF1DFA" w:rsidP="00BB2C25">
      <w:pPr>
        <w:widowControl w:val="0"/>
        <w:autoSpaceDE w:val="0"/>
        <w:autoSpaceDN w:val="0"/>
        <w:ind w:firstLine="709"/>
        <w:jc w:val="both"/>
        <w:rPr>
          <w:sz w:val="28"/>
          <w:szCs w:val="28"/>
        </w:rPr>
      </w:pPr>
      <w:r w:rsidRPr="006E21BE">
        <w:rPr>
          <w:sz w:val="28"/>
          <w:szCs w:val="28"/>
        </w:rPr>
        <w:t xml:space="preserve">5.3.6. Гражданин </w:t>
      </w:r>
      <w:r w:rsidR="00FF1CCF" w:rsidRPr="006E21BE">
        <w:rPr>
          <w:sz w:val="28"/>
          <w:szCs w:val="28"/>
        </w:rPr>
        <w:t xml:space="preserve">и совместно проживающие с ним члены семьи </w:t>
      </w:r>
      <w:r w:rsidRPr="006E21BE">
        <w:rPr>
          <w:sz w:val="28"/>
          <w:szCs w:val="28"/>
        </w:rPr>
        <w:t>ранее не реализовал</w:t>
      </w:r>
      <w:r w:rsidR="00FF1CCF" w:rsidRPr="006E21BE">
        <w:rPr>
          <w:sz w:val="28"/>
          <w:szCs w:val="28"/>
        </w:rPr>
        <w:t>и</w:t>
      </w:r>
      <w:r w:rsidRPr="006E21BE">
        <w:rPr>
          <w:sz w:val="28"/>
          <w:szCs w:val="28"/>
        </w:rPr>
        <w:t xml:space="preserve"> свое право на получение субсидий для приобретения или строительства жилых помещений или не участвовал в государственных либо муниципальных программах по улучшению жилищных условий</w:t>
      </w:r>
      <w:r w:rsidR="002969C1" w:rsidRPr="006E21BE">
        <w:rPr>
          <w:sz w:val="28"/>
          <w:szCs w:val="28"/>
        </w:rPr>
        <w:t>.</w:t>
      </w:r>
    </w:p>
    <w:p w:rsidR="002969C1" w:rsidRPr="006E21BE" w:rsidRDefault="002969C1" w:rsidP="002969C1">
      <w:pPr>
        <w:pStyle w:val="bodytext"/>
        <w:spacing w:before="0" w:beforeAutospacing="0" w:after="0" w:afterAutospacing="0"/>
        <w:ind w:firstLine="709"/>
        <w:jc w:val="both"/>
        <w:rPr>
          <w:sz w:val="28"/>
          <w:szCs w:val="28"/>
        </w:rPr>
      </w:pPr>
      <w:r w:rsidRPr="006E21BE">
        <w:rPr>
          <w:sz w:val="28"/>
          <w:szCs w:val="28"/>
        </w:rPr>
        <w:t xml:space="preserve">5.4. Для рассмотрения возможности передачи служебного жилого помещения в собственность граждан в порядке приватизации гражданин представляет на имя руководителя администрации Бабаевского муниципального </w:t>
      </w:r>
      <w:r w:rsidR="00714D5D" w:rsidRPr="006E21BE">
        <w:rPr>
          <w:sz w:val="28"/>
          <w:szCs w:val="28"/>
        </w:rPr>
        <w:t>округа Вологодской области</w:t>
      </w:r>
      <w:r w:rsidR="002D1993" w:rsidRPr="006E21BE">
        <w:rPr>
          <w:sz w:val="28"/>
          <w:szCs w:val="28"/>
        </w:rPr>
        <w:t>,</w:t>
      </w:r>
      <w:r w:rsidR="00714D5D" w:rsidRPr="006E21BE">
        <w:rPr>
          <w:sz w:val="28"/>
          <w:szCs w:val="28"/>
        </w:rPr>
        <w:t xml:space="preserve"> </w:t>
      </w:r>
      <w:r w:rsidRPr="006E21BE">
        <w:rPr>
          <w:sz w:val="28"/>
          <w:szCs w:val="28"/>
        </w:rPr>
        <w:t>следующие документы:</w:t>
      </w:r>
    </w:p>
    <w:p w:rsidR="00714D5D" w:rsidRPr="006E21BE" w:rsidRDefault="002969C1" w:rsidP="00F45D3F">
      <w:pPr>
        <w:pStyle w:val="bodytext"/>
        <w:spacing w:before="0" w:beforeAutospacing="0" w:after="0" w:afterAutospacing="0"/>
        <w:ind w:firstLine="709"/>
        <w:jc w:val="both"/>
        <w:rPr>
          <w:sz w:val="28"/>
          <w:szCs w:val="28"/>
        </w:rPr>
      </w:pPr>
      <w:r w:rsidRPr="006E21BE">
        <w:rPr>
          <w:sz w:val="28"/>
          <w:szCs w:val="28"/>
        </w:rPr>
        <w:t xml:space="preserve">5.4.1. Заявление </w:t>
      </w:r>
      <w:r w:rsidR="00F45D3F" w:rsidRPr="006E21BE">
        <w:rPr>
          <w:sz w:val="28"/>
          <w:szCs w:val="28"/>
        </w:rPr>
        <w:t>о передаче служебного жилого помещения специализированного муниципального жилищного фонда в собственность граждан в порядке приватизации</w:t>
      </w:r>
      <w:r w:rsidRPr="006E21BE">
        <w:rPr>
          <w:sz w:val="28"/>
          <w:szCs w:val="28"/>
        </w:rPr>
        <w:t>, согласно приложению № 3 к настоящему По</w:t>
      </w:r>
      <w:r w:rsidR="003360A4" w:rsidRPr="006E21BE">
        <w:rPr>
          <w:sz w:val="28"/>
          <w:szCs w:val="28"/>
        </w:rPr>
        <w:t>ложению</w:t>
      </w:r>
      <w:r w:rsidR="00F45D3F" w:rsidRPr="006E21BE">
        <w:rPr>
          <w:sz w:val="28"/>
          <w:szCs w:val="28"/>
        </w:rPr>
        <w:t>.</w:t>
      </w:r>
    </w:p>
    <w:p w:rsidR="002969C1" w:rsidRPr="006E21BE" w:rsidRDefault="00714D5D" w:rsidP="002969C1">
      <w:pPr>
        <w:pStyle w:val="bodytext"/>
        <w:spacing w:before="0" w:beforeAutospacing="0" w:after="0" w:afterAutospacing="0"/>
        <w:ind w:firstLine="709"/>
        <w:jc w:val="both"/>
        <w:rPr>
          <w:sz w:val="28"/>
          <w:szCs w:val="28"/>
        </w:rPr>
      </w:pPr>
      <w:r w:rsidRPr="006E21BE">
        <w:rPr>
          <w:sz w:val="28"/>
          <w:szCs w:val="28"/>
        </w:rPr>
        <w:t>Заявление подписывается гражданином и всеми совместно проживающими совершеннолетними членами семьи, а также несовершеннолетними в возрасте от 14 до 18 лет с письменного согласия их законных представителей. За несовершеннолетних в возрасте до 14 лет подписываются только их законные представители</w:t>
      </w:r>
      <w:r w:rsidR="002969C1" w:rsidRPr="006E21BE">
        <w:rPr>
          <w:sz w:val="28"/>
          <w:szCs w:val="28"/>
        </w:rPr>
        <w:t>;</w:t>
      </w:r>
    </w:p>
    <w:p w:rsidR="002969C1" w:rsidRPr="006E21BE" w:rsidRDefault="002969C1" w:rsidP="002969C1">
      <w:pPr>
        <w:pStyle w:val="bodytext"/>
        <w:spacing w:before="0" w:beforeAutospacing="0" w:after="0" w:afterAutospacing="0"/>
        <w:ind w:firstLine="709"/>
        <w:jc w:val="both"/>
        <w:rPr>
          <w:sz w:val="28"/>
          <w:szCs w:val="28"/>
        </w:rPr>
      </w:pPr>
      <w:r w:rsidRPr="006E21BE">
        <w:rPr>
          <w:sz w:val="28"/>
          <w:szCs w:val="28"/>
        </w:rPr>
        <w:t>5.4.2. Копии документов, удостоверяющих личность гражданина и совместно проживающих с ним членов семьи</w:t>
      </w:r>
      <w:r w:rsidR="003360A4" w:rsidRPr="006E21BE">
        <w:rPr>
          <w:sz w:val="28"/>
          <w:szCs w:val="28"/>
        </w:rPr>
        <w:t>, представляются с подлинниками для сверки</w:t>
      </w:r>
      <w:r w:rsidRPr="006E21BE">
        <w:rPr>
          <w:sz w:val="28"/>
          <w:szCs w:val="28"/>
        </w:rPr>
        <w:t>;</w:t>
      </w:r>
    </w:p>
    <w:p w:rsidR="002969C1" w:rsidRPr="006E21BE" w:rsidRDefault="002969C1" w:rsidP="002969C1">
      <w:pPr>
        <w:pStyle w:val="bodytext"/>
        <w:spacing w:before="0" w:beforeAutospacing="0" w:after="0" w:afterAutospacing="0"/>
        <w:ind w:firstLine="709"/>
        <w:jc w:val="both"/>
        <w:rPr>
          <w:sz w:val="28"/>
          <w:szCs w:val="28"/>
        </w:rPr>
      </w:pPr>
      <w:r w:rsidRPr="006E21BE">
        <w:rPr>
          <w:sz w:val="28"/>
          <w:szCs w:val="28"/>
        </w:rPr>
        <w:t>5.4.3. Копию трудового договора (контракта), заверенную кадровой службой организации, с которой гражданин состоит в трудовых отношениях;</w:t>
      </w:r>
    </w:p>
    <w:p w:rsidR="002969C1" w:rsidRPr="006E21BE" w:rsidRDefault="002969C1" w:rsidP="002969C1">
      <w:pPr>
        <w:pStyle w:val="bodytext"/>
        <w:spacing w:before="0" w:beforeAutospacing="0" w:after="0" w:afterAutospacing="0"/>
        <w:ind w:firstLine="709"/>
        <w:jc w:val="both"/>
        <w:rPr>
          <w:sz w:val="28"/>
          <w:szCs w:val="28"/>
        </w:rPr>
      </w:pPr>
      <w:r w:rsidRPr="006E21BE">
        <w:rPr>
          <w:sz w:val="28"/>
          <w:szCs w:val="28"/>
        </w:rPr>
        <w:t xml:space="preserve">5.4.4. Справку, выданную организацией, подтверждающую стаж работы, предусмотренный в подпункте </w:t>
      </w:r>
      <w:r w:rsidR="003360A4" w:rsidRPr="006E21BE">
        <w:rPr>
          <w:sz w:val="28"/>
          <w:szCs w:val="28"/>
        </w:rPr>
        <w:t>5.3.2</w:t>
      </w:r>
      <w:r w:rsidRPr="006E21BE">
        <w:rPr>
          <w:sz w:val="28"/>
          <w:szCs w:val="28"/>
        </w:rPr>
        <w:t>. настоящего Положения;</w:t>
      </w:r>
    </w:p>
    <w:p w:rsidR="002969C1" w:rsidRPr="006E21BE" w:rsidRDefault="002969C1" w:rsidP="002969C1">
      <w:pPr>
        <w:pStyle w:val="bodytext"/>
        <w:spacing w:before="0" w:beforeAutospacing="0" w:after="0" w:afterAutospacing="0"/>
        <w:ind w:firstLine="709"/>
        <w:jc w:val="both"/>
        <w:rPr>
          <w:sz w:val="28"/>
          <w:szCs w:val="28"/>
        </w:rPr>
      </w:pPr>
      <w:r w:rsidRPr="006E21BE">
        <w:rPr>
          <w:sz w:val="28"/>
          <w:szCs w:val="28"/>
        </w:rPr>
        <w:t>5.4.5. Ходатайство работодателя о передаче служебного жилого помещения в собственность гражданина в порядке приватизации;</w:t>
      </w:r>
    </w:p>
    <w:p w:rsidR="002969C1" w:rsidRPr="006E21BE" w:rsidRDefault="002969C1" w:rsidP="002969C1">
      <w:pPr>
        <w:pStyle w:val="bodytext"/>
        <w:spacing w:before="0" w:beforeAutospacing="0" w:after="0" w:afterAutospacing="0"/>
        <w:ind w:firstLine="709"/>
        <w:jc w:val="both"/>
        <w:rPr>
          <w:sz w:val="28"/>
          <w:szCs w:val="28"/>
        </w:rPr>
      </w:pPr>
      <w:r w:rsidRPr="006E21BE">
        <w:rPr>
          <w:sz w:val="28"/>
          <w:szCs w:val="28"/>
        </w:rPr>
        <w:t>5.4.6. Копию договора найма служебного жилого помещения;</w:t>
      </w:r>
    </w:p>
    <w:p w:rsidR="002969C1" w:rsidRPr="006E21BE" w:rsidRDefault="002969C1" w:rsidP="002969C1">
      <w:pPr>
        <w:pStyle w:val="bodytext"/>
        <w:spacing w:before="0" w:beforeAutospacing="0" w:after="0" w:afterAutospacing="0"/>
        <w:ind w:firstLine="709"/>
        <w:jc w:val="both"/>
        <w:rPr>
          <w:sz w:val="28"/>
          <w:szCs w:val="28"/>
        </w:rPr>
      </w:pPr>
      <w:r w:rsidRPr="006E21BE">
        <w:rPr>
          <w:sz w:val="28"/>
          <w:szCs w:val="28"/>
        </w:rPr>
        <w:t>5.4.7. Справк</w:t>
      </w:r>
      <w:proofErr w:type="gramStart"/>
      <w:r w:rsidRPr="006E21BE">
        <w:rPr>
          <w:sz w:val="28"/>
          <w:szCs w:val="28"/>
        </w:rPr>
        <w:t>у(</w:t>
      </w:r>
      <w:proofErr w:type="gramEnd"/>
      <w:r w:rsidRPr="006E21BE">
        <w:rPr>
          <w:sz w:val="28"/>
          <w:szCs w:val="28"/>
        </w:rPr>
        <w:t>и) об участии (неучастии) гражданина и членов его семьи в приватизации жилых помещений государственного или муниципального жилого фонда из органов технической инвентаризации всех субъектов Российской Федерации, на территориях которых Наниматель и члены его семьи были зарегистрированы по месту жительства, начиная с 04.07.1991, в том числе на ранее существовавшие фамилию, имя, отчество в случае их изменения, полученную не ранее, чем за 30 календарных дней до даты подачи заявления.</w:t>
      </w:r>
    </w:p>
    <w:p w:rsidR="002969C1" w:rsidRPr="006E21BE" w:rsidRDefault="002969C1" w:rsidP="002969C1">
      <w:pPr>
        <w:pStyle w:val="bodytext"/>
        <w:spacing w:before="0" w:beforeAutospacing="0" w:after="0" w:afterAutospacing="0"/>
        <w:ind w:firstLine="709"/>
        <w:jc w:val="both"/>
        <w:rPr>
          <w:sz w:val="28"/>
          <w:szCs w:val="28"/>
        </w:rPr>
      </w:pPr>
      <w:r w:rsidRPr="006E21BE">
        <w:rPr>
          <w:sz w:val="28"/>
          <w:szCs w:val="28"/>
        </w:rPr>
        <w:t xml:space="preserve">5.4.8. </w:t>
      </w:r>
      <w:proofErr w:type="gramStart"/>
      <w:r w:rsidRPr="006E21BE">
        <w:rPr>
          <w:sz w:val="28"/>
          <w:szCs w:val="28"/>
        </w:rPr>
        <w:t xml:space="preserve">Документы из органов технической инвентаризации всех субъектов Российской Федерации, на территориях которых гражданин и члены его семьи  были зарегистрированы по месту жительства, подтверждающие наличие либо отсутствие в собственности у нанимателя и членов его семьи объектов недвижимого имущества, права на которые не зарегистрированы в Едином государственном реестре недвижимости, в том числе на ранее существовавшие фамилию, имя, отчество в случае их </w:t>
      </w:r>
      <w:r w:rsidRPr="006E21BE">
        <w:rPr>
          <w:sz w:val="28"/>
          <w:szCs w:val="28"/>
        </w:rPr>
        <w:lastRenderedPageBreak/>
        <w:t>изменения</w:t>
      </w:r>
      <w:proofErr w:type="gramEnd"/>
      <w:r w:rsidRPr="006E21BE">
        <w:rPr>
          <w:sz w:val="28"/>
          <w:szCs w:val="28"/>
        </w:rPr>
        <w:t>, полученные не ранее, чем за 30 календарных дней до даты подачи заявления;</w:t>
      </w:r>
    </w:p>
    <w:p w:rsidR="002969C1" w:rsidRPr="006E21BE" w:rsidRDefault="002969C1" w:rsidP="002969C1">
      <w:pPr>
        <w:pStyle w:val="bodytext"/>
        <w:spacing w:before="0" w:beforeAutospacing="0" w:after="0" w:afterAutospacing="0"/>
        <w:ind w:firstLine="709"/>
        <w:jc w:val="both"/>
        <w:rPr>
          <w:sz w:val="28"/>
          <w:szCs w:val="28"/>
        </w:rPr>
      </w:pPr>
      <w:r w:rsidRPr="006E21BE">
        <w:rPr>
          <w:sz w:val="28"/>
          <w:szCs w:val="28"/>
        </w:rPr>
        <w:t xml:space="preserve">5.4.9. </w:t>
      </w:r>
      <w:proofErr w:type="gramStart"/>
      <w:r w:rsidRPr="006E21BE">
        <w:rPr>
          <w:sz w:val="28"/>
          <w:szCs w:val="28"/>
        </w:rPr>
        <w:t>Выписку из Единого государственного реестра недвижимости о правах нанимателя и членов его семьи на имеющиеся (имевшиеся) у них объекты недвижимого имущества на территории Российской Федерации, в том числе на ранее существовавшие фамилию, имя, отчество в случае их изменения (при наличии), полученную не ранее, чем за 30 календарных дней до даты подачи заявления;</w:t>
      </w:r>
      <w:proofErr w:type="gramEnd"/>
    </w:p>
    <w:p w:rsidR="002969C1" w:rsidRPr="006E21BE" w:rsidRDefault="00791807" w:rsidP="002969C1">
      <w:pPr>
        <w:pStyle w:val="bodytext"/>
        <w:spacing w:before="0" w:beforeAutospacing="0" w:after="0" w:afterAutospacing="0"/>
        <w:ind w:firstLine="709"/>
        <w:jc w:val="both"/>
        <w:rPr>
          <w:sz w:val="28"/>
          <w:szCs w:val="28"/>
        </w:rPr>
      </w:pPr>
      <w:r w:rsidRPr="006E21BE">
        <w:rPr>
          <w:sz w:val="28"/>
          <w:szCs w:val="28"/>
        </w:rPr>
        <w:t>5.4</w:t>
      </w:r>
      <w:r w:rsidR="002969C1" w:rsidRPr="006E21BE">
        <w:rPr>
          <w:sz w:val="28"/>
          <w:szCs w:val="28"/>
        </w:rPr>
        <w:t>.10. Разрешение органов опеки и попечительства (в случае отказа от включения несовершеннолетних в число участников общей собственности на приватизируемое жилое помещение);</w:t>
      </w:r>
    </w:p>
    <w:p w:rsidR="002969C1" w:rsidRPr="006E21BE" w:rsidRDefault="00791807" w:rsidP="002969C1">
      <w:pPr>
        <w:pStyle w:val="bodytext"/>
        <w:spacing w:before="0" w:beforeAutospacing="0" w:after="0" w:afterAutospacing="0"/>
        <w:ind w:firstLine="709"/>
        <w:jc w:val="both"/>
        <w:rPr>
          <w:sz w:val="28"/>
          <w:szCs w:val="28"/>
        </w:rPr>
      </w:pPr>
      <w:r w:rsidRPr="006E21BE">
        <w:rPr>
          <w:sz w:val="28"/>
          <w:szCs w:val="28"/>
        </w:rPr>
        <w:t>5.4</w:t>
      </w:r>
      <w:r w:rsidR="002969C1" w:rsidRPr="006E21BE">
        <w:rPr>
          <w:sz w:val="28"/>
          <w:szCs w:val="28"/>
        </w:rPr>
        <w:t xml:space="preserve">.11. </w:t>
      </w:r>
      <w:r w:rsidR="00D37AEC" w:rsidRPr="006E21BE">
        <w:rPr>
          <w:sz w:val="28"/>
          <w:szCs w:val="28"/>
        </w:rPr>
        <w:t xml:space="preserve">Разрешение органа </w:t>
      </w:r>
      <w:r w:rsidR="002969C1" w:rsidRPr="006E21BE">
        <w:rPr>
          <w:sz w:val="28"/>
          <w:szCs w:val="28"/>
        </w:rPr>
        <w:t xml:space="preserve">опеки и попечительства </w:t>
      </w:r>
      <w:r w:rsidR="00D37AEC" w:rsidRPr="006E21BE">
        <w:rPr>
          <w:sz w:val="28"/>
          <w:szCs w:val="28"/>
        </w:rPr>
        <w:t>на приватизацию жилого помещения без участия несовершеннолетнего – во всех случаях, связанных с отказом от использования прав</w:t>
      </w:r>
      <w:r w:rsidR="002969C1" w:rsidRPr="006E21BE">
        <w:rPr>
          <w:sz w:val="28"/>
          <w:szCs w:val="28"/>
        </w:rPr>
        <w:t xml:space="preserve"> несовершеннолетних</w:t>
      </w:r>
      <w:r w:rsidR="00D37AEC" w:rsidRPr="006E21BE">
        <w:rPr>
          <w:sz w:val="28"/>
          <w:szCs w:val="28"/>
        </w:rPr>
        <w:t xml:space="preserve"> на </w:t>
      </w:r>
      <w:r w:rsidR="002969C1" w:rsidRPr="006E21BE">
        <w:rPr>
          <w:sz w:val="28"/>
          <w:szCs w:val="28"/>
        </w:rPr>
        <w:t>приватизаци</w:t>
      </w:r>
      <w:r w:rsidR="00D37AEC" w:rsidRPr="006E21BE">
        <w:rPr>
          <w:sz w:val="28"/>
          <w:szCs w:val="28"/>
        </w:rPr>
        <w:t>ю</w:t>
      </w:r>
      <w:r w:rsidR="002969C1" w:rsidRPr="006E21BE">
        <w:rPr>
          <w:sz w:val="28"/>
          <w:szCs w:val="28"/>
        </w:rPr>
        <w:t xml:space="preserve"> жилого помещения;</w:t>
      </w:r>
    </w:p>
    <w:p w:rsidR="00D37AEC" w:rsidRPr="006E21BE" w:rsidRDefault="00791807" w:rsidP="002969C1">
      <w:pPr>
        <w:pStyle w:val="bodytext"/>
        <w:spacing w:before="0" w:beforeAutospacing="0" w:after="0" w:afterAutospacing="0"/>
        <w:ind w:firstLine="709"/>
        <w:jc w:val="both"/>
        <w:rPr>
          <w:sz w:val="28"/>
          <w:szCs w:val="28"/>
        </w:rPr>
      </w:pPr>
      <w:r w:rsidRPr="006E21BE">
        <w:rPr>
          <w:sz w:val="28"/>
          <w:szCs w:val="28"/>
        </w:rPr>
        <w:t>5.4</w:t>
      </w:r>
      <w:r w:rsidR="002969C1" w:rsidRPr="006E21BE">
        <w:rPr>
          <w:sz w:val="28"/>
          <w:szCs w:val="28"/>
        </w:rPr>
        <w:t xml:space="preserve">.12. </w:t>
      </w:r>
      <w:r w:rsidR="00D37AEC" w:rsidRPr="006E21BE">
        <w:rPr>
          <w:sz w:val="28"/>
          <w:szCs w:val="28"/>
        </w:rPr>
        <w:t>Нотариально удостоверенное согласие на приватизацию</w:t>
      </w:r>
      <w:r w:rsidR="0024329D" w:rsidRPr="006E21BE">
        <w:rPr>
          <w:sz w:val="28"/>
          <w:szCs w:val="28"/>
        </w:rPr>
        <w:t xml:space="preserve"> жилого помещения без их участия</w:t>
      </w:r>
      <w:r w:rsidR="00D37AEC" w:rsidRPr="006E21BE">
        <w:rPr>
          <w:sz w:val="28"/>
          <w:szCs w:val="28"/>
        </w:rPr>
        <w:t xml:space="preserve"> (отказ от участия в приватизации) – для членов семьи, не принимающих участие в приватизации</w:t>
      </w:r>
    </w:p>
    <w:p w:rsidR="00D37AEC" w:rsidRPr="006E21BE" w:rsidRDefault="00791807" w:rsidP="002969C1">
      <w:pPr>
        <w:pStyle w:val="bodytext"/>
        <w:spacing w:before="0" w:beforeAutospacing="0" w:after="0" w:afterAutospacing="0"/>
        <w:ind w:firstLine="709"/>
        <w:jc w:val="both"/>
        <w:rPr>
          <w:sz w:val="28"/>
          <w:szCs w:val="28"/>
        </w:rPr>
      </w:pPr>
      <w:r w:rsidRPr="006E21BE">
        <w:rPr>
          <w:sz w:val="28"/>
          <w:szCs w:val="28"/>
        </w:rPr>
        <w:t>5.4</w:t>
      </w:r>
      <w:r w:rsidR="002969C1" w:rsidRPr="006E21BE">
        <w:rPr>
          <w:sz w:val="28"/>
          <w:szCs w:val="28"/>
        </w:rPr>
        <w:t>.13.</w:t>
      </w:r>
      <w:r w:rsidR="00D37AEC" w:rsidRPr="006E21BE">
        <w:rPr>
          <w:sz w:val="28"/>
          <w:szCs w:val="28"/>
        </w:rPr>
        <w:t xml:space="preserve"> Документ, подтверждающий полномочия представителя заявителя;</w:t>
      </w:r>
    </w:p>
    <w:p w:rsidR="00714D5D" w:rsidRPr="006E21BE" w:rsidRDefault="00BB2C25" w:rsidP="00BB2C25">
      <w:pPr>
        <w:widowControl w:val="0"/>
        <w:autoSpaceDE w:val="0"/>
        <w:autoSpaceDN w:val="0"/>
        <w:ind w:firstLine="709"/>
        <w:jc w:val="both"/>
        <w:rPr>
          <w:sz w:val="28"/>
          <w:szCs w:val="28"/>
        </w:rPr>
      </w:pPr>
      <w:r w:rsidRPr="006E21BE">
        <w:rPr>
          <w:sz w:val="28"/>
          <w:szCs w:val="28"/>
        </w:rPr>
        <w:t>5.</w:t>
      </w:r>
      <w:r w:rsidR="00714D5D" w:rsidRPr="006E21BE">
        <w:rPr>
          <w:sz w:val="28"/>
          <w:szCs w:val="28"/>
        </w:rPr>
        <w:t>5</w:t>
      </w:r>
      <w:r w:rsidRPr="006E21BE">
        <w:rPr>
          <w:sz w:val="28"/>
          <w:szCs w:val="28"/>
        </w:rPr>
        <w:t xml:space="preserve">. </w:t>
      </w:r>
      <w:r w:rsidR="00714D5D" w:rsidRPr="006E21BE">
        <w:rPr>
          <w:sz w:val="28"/>
          <w:szCs w:val="28"/>
        </w:rPr>
        <w:t xml:space="preserve">Решение о приватизации служебных жилых помещений принимается с учетом необходимости сохранения резерва служебных жилых помещений, находящихся в собственности Бабаевского муниципального округа Вологодской области, администрация Бабаевского </w:t>
      </w:r>
      <w:r w:rsidR="00247DAC" w:rsidRPr="006E21BE">
        <w:rPr>
          <w:sz w:val="28"/>
          <w:szCs w:val="28"/>
        </w:rPr>
        <w:t>муниципального округа Вологодской области</w:t>
      </w:r>
      <w:r w:rsidR="00714D5D" w:rsidRPr="006E21BE">
        <w:rPr>
          <w:sz w:val="28"/>
          <w:szCs w:val="28"/>
        </w:rPr>
        <w:t xml:space="preserve"> обладает правом как собственник имущества принимать решения об отказе в приватизации служебного жилого помещения</w:t>
      </w:r>
      <w:r w:rsidR="00247DAC" w:rsidRPr="006E21BE">
        <w:rPr>
          <w:sz w:val="28"/>
          <w:szCs w:val="28"/>
        </w:rPr>
        <w:t>.</w:t>
      </w:r>
    </w:p>
    <w:p w:rsidR="00BB2C25" w:rsidRPr="006E21BE" w:rsidRDefault="00BB2C25" w:rsidP="00BB2C25">
      <w:pPr>
        <w:widowControl w:val="0"/>
        <w:autoSpaceDE w:val="0"/>
        <w:autoSpaceDN w:val="0"/>
        <w:ind w:firstLine="709"/>
        <w:jc w:val="both"/>
        <w:rPr>
          <w:sz w:val="28"/>
          <w:szCs w:val="28"/>
        </w:rPr>
      </w:pPr>
      <w:r w:rsidRPr="006E21BE">
        <w:rPr>
          <w:sz w:val="28"/>
          <w:szCs w:val="28"/>
        </w:rPr>
        <w:t>5.</w:t>
      </w:r>
      <w:r w:rsidR="00247DAC" w:rsidRPr="006E21BE">
        <w:rPr>
          <w:sz w:val="28"/>
          <w:szCs w:val="28"/>
        </w:rPr>
        <w:t>6</w:t>
      </w:r>
      <w:r w:rsidRPr="006E21BE">
        <w:rPr>
          <w:sz w:val="28"/>
          <w:szCs w:val="28"/>
        </w:rPr>
        <w:t xml:space="preserve">. Основаниями для отказа в приватизации </w:t>
      </w:r>
      <w:r w:rsidR="00247DAC" w:rsidRPr="006E21BE">
        <w:rPr>
          <w:sz w:val="28"/>
          <w:szCs w:val="28"/>
        </w:rPr>
        <w:t>служебного помещения являются:</w:t>
      </w:r>
    </w:p>
    <w:p w:rsidR="00247DAC" w:rsidRPr="006E21BE" w:rsidRDefault="00247DAC" w:rsidP="00247DAC">
      <w:pPr>
        <w:pStyle w:val="bodytext"/>
        <w:spacing w:before="0" w:beforeAutospacing="0" w:after="0" w:afterAutospacing="0"/>
        <w:ind w:firstLine="709"/>
        <w:jc w:val="both"/>
        <w:rPr>
          <w:sz w:val="28"/>
          <w:szCs w:val="28"/>
        </w:rPr>
      </w:pPr>
      <w:r w:rsidRPr="006E21BE">
        <w:rPr>
          <w:sz w:val="28"/>
          <w:szCs w:val="28"/>
        </w:rPr>
        <w:t>5.6.1. Гражданин ранее реализовал своё право на бесплатную приватизацию жилого помещения;</w:t>
      </w:r>
    </w:p>
    <w:p w:rsidR="00247DAC" w:rsidRPr="006E21BE" w:rsidRDefault="00247DAC" w:rsidP="00247DAC">
      <w:pPr>
        <w:pStyle w:val="bodytext"/>
        <w:spacing w:before="0" w:beforeAutospacing="0" w:after="0" w:afterAutospacing="0"/>
        <w:ind w:firstLine="709"/>
        <w:jc w:val="both"/>
        <w:rPr>
          <w:sz w:val="28"/>
          <w:szCs w:val="28"/>
        </w:rPr>
      </w:pPr>
      <w:r w:rsidRPr="006E21BE">
        <w:rPr>
          <w:sz w:val="28"/>
          <w:szCs w:val="28"/>
        </w:rPr>
        <w:t>5.6.2. Гражданином не представлены документы, указанные в пункте 5.4. настоящего Положения;</w:t>
      </w:r>
    </w:p>
    <w:p w:rsidR="00247DAC" w:rsidRPr="006E21BE" w:rsidRDefault="00247DAC" w:rsidP="00247DAC">
      <w:pPr>
        <w:pStyle w:val="bodytext"/>
        <w:spacing w:before="0" w:beforeAutospacing="0" w:after="0" w:afterAutospacing="0"/>
        <w:ind w:firstLine="709"/>
        <w:jc w:val="both"/>
        <w:rPr>
          <w:sz w:val="28"/>
          <w:szCs w:val="28"/>
        </w:rPr>
      </w:pPr>
      <w:r w:rsidRPr="006E21BE">
        <w:rPr>
          <w:sz w:val="28"/>
          <w:szCs w:val="28"/>
        </w:rPr>
        <w:t>5.6.3. Гражданином представлены документы, содержащие недостоверные сведения;</w:t>
      </w:r>
    </w:p>
    <w:p w:rsidR="00247DAC" w:rsidRPr="006E21BE" w:rsidRDefault="00247DAC" w:rsidP="00247DAC">
      <w:pPr>
        <w:pStyle w:val="bodytext"/>
        <w:spacing w:before="0" w:beforeAutospacing="0" w:after="0" w:afterAutospacing="0"/>
        <w:ind w:firstLine="709"/>
        <w:jc w:val="both"/>
        <w:rPr>
          <w:sz w:val="28"/>
          <w:szCs w:val="28"/>
        </w:rPr>
      </w:pPr>
      <w:r w:rsidRPr="006E21BE">
        <w:rPr>
          <w:sz w:val="28"/>
          <w:szCs w:val="28"/>
        </w:rPr>
        <w:t>5.6.4. Служебное жилое помещение признано непригодным для проживания или многоквартирный дом, в котором находится служебное жилое помещение, признан аварийным и подлежащим сносу и реконструкции;</w:t>
      </w:r>
    </w:p>
    <w:p w:rsidR="00247DAC" w:rsidRPr="006E21BE" w:rsidRDefault="00247DAC" w:rsidP="00247DAC">
      <w:pPr>
        <w:pStyle w:val="bodytext"/>
        <w:spacing w:before="0" w:beforeAutospacing="0" w:after="0" w:afterAutospacing="0"/>
        <w:ind w:firstLine="709"/>
        <w:jc w:val="both"/>
        <w:rPr>
          <w:sz w:val="28"/>
          <w:szCs w:val="28"/>
        </w:rPr>
      </w:pPr>
      <w:r w:rsidRPr="006E21BE">
        <w:rPr>
          <w:sz w:val="28"/>
          <w:szCs w:val="28"/>
        </w:rPr>
        <w:t xml:space="preserve">5.6.5. Не соблюдены условия, изложенные в </w:t>
      </w:r>
      <w:r w:rsidR="002D1993" w:rsidRPr="006E21BE">
        <w:rPr>
          <w:sz w:val="28"/>
          <w:szCs w:val="28"/>
        </w:rPr>
        <w:t>пункте 5.3</w:t>
      </w:r>
      <w:r w:rsidRPr="006E21BE">
        <w:rPr>
          <w:sz w:val="28"/>
          <w:szCs w:val="28"/>
        </w:rPr>
        <w:t>. настоящего Положения;</w:t>
      </w:r>
    </w:p>
    <w:p w:rsidR="002D1993" w:rsidRPr="006E21BE" w:rsidRDefault="002D1993" w:rsidP="00247DAC">
      <w:pPr>
        <w:pStyle w:val="bodytext"/>
        <w:spacing w:before="0" w:beforeAutospacing="0" w:after="0" w:afterAutospacing="0"/>
        <w:ind w:firstLine="709"/>
        <w:jc w:val="both"/>
        <w:rPr>
          <w:sz w:val="28"/>
          <w:szCs w:val="28"/>
        </w:rPr>
      </w:pPr>
      <w:r w:rsidRPr="006E21BE">
        <w:rPr>
          <w:sz w:val="28"/>
          <w:szCs w:val="28"/>
        </w:rPr>
        <w:t>5.6.6. Нарушение нанимателем условий договора найма служебного жилого помещения;</w:t>
      </w:r>
    </w:p>
    <w:p w:rsidR="002D1993" w:rsidRPr="006E21BE" w:rsidRDefault="002D1993" w:rsidP="00247DAC">
      <w:pPr>
        <w:pStyle w:val="bodytext"/>
        <w:spacing w:before="0" w:beforeAutospacing="0" w:after="0" w:afterAutospacing="0"/>
        <w:ind w:firstLine="709"/>
        <w:jc w:val="both"/>
        <w:rPr>
          <w:sz w:val="28"/>
          <w:szCs w:val="28"/>
        </w:rPr>
      </w:pPr>
      <w:r w:rsidRPr="006E21BE">
        <w:rPr>
          <w:sz w:val="28"/>
          <w:szCs w:val="28"/>
        </w:rPr>
        <w:t>5.6.7. Иные основания в соответствии с Законом Российской Федерации от 04.07.1991 № 1541-1 «О приватизации жилищного фонда в Российской Федерации».</w:t>
      </w:r>
    </w:p>
    <w:p w:rsidR="00247DAC" w:rsidRPr="006E21BE" w:rsidRDefault="002D1993" w:rsidP="00247DAC">
      <w:pPr>
        <w:pStyle w:val="bodytext"/>
        <w:spacing w:before="0" w:beforeAutospacing="0" w:after="0" w:afterAutospacing="0"/>
        <w:ind w:firstLine="709"/>
        <w:jc w:val="both"/>
        <w:rPr>
          <w:sz w:val="28"/>
          <w:szCs w:val="28"/>
        </w:rPr>
      </w:pPr>
      <w:r w:rsidRPr="006E21BE">
        <w:rPr>
          <w:sz w:val="28"/>
          <w:szCs w:val="28"/>
        </w:rPr>
        <w:t>5.7</w:t>
      </w:r>
      <w:r w:rsidR="00247DAC" w:rsidRPr="006E21BE">
        <w:rPr>
          <w:sz w:val="28"/>
          <w:szCs w:val="28"/>
        </w:rPr>
        <w:t>. По результатам рассмотрения документов, указанных в пункт</w:t>
      </w:r>
      <w:r w:rsidRPr="006E21BE">
        <w:rPr>
          <w:sz w:val="28"/>
          <w:szCs w:val="28"/>
        </w:rPr>
        <w:t>е 5.</w:t>
      </w:r>
      <w:r w:rsidR="00FB4522" w:rsidRPr="006E21BE">
        <w:rPr>
          <w:sz w:val="28"/>
          <w:szCs w:val="28"/>
        </w:rPr>
        <w:t>4</w:t>
      </w:r>
      <w:r w:rsidRPr="006E21BE">
        <w:rPr>
          <w:sz w:val="28"/>
          <w:szCs w:val="28"/>
        </w:rPr>
        <w:t>.</w:t>
      </w:r>
      <w:r w:rsidR="00247DAC" w:rsidRPr="006E21BE">
        <w:rPr>
          <w:sz w:val="28"/>
          <w:szCs w:val="28"/>
        </w:rPr>
        <w:t xml:space="preserve"> настоящего Положения, решение о передаче служебного жилого помещения </w:t>
      </w:r>
      <w:r w:rsidR="00247DAC" w:rsidRPr="006E21BE">
        <w:rPr>
          <w:sz w:val="28"/>
          <w:szCs w:val="28"/>
        </w:rPr>
        <w:lastRenderedPageBreak/>
        <w:t>в собственность граждан в порядке приватизации или об отказе в передаче служебного жилого помещения в собственность граждан в порядке приватизации принимается в форме постановления администраци</w:t>
      </w:r>
      <w:r w:rsidR="00287909" w:rsidRPr="006E21BE">
        <w:rPr>
          <w:sz w:val="28"/>
          <w:szCs w:val="28"/>
        </w:rPr>
        <w:t>и</w:t>
      </w:r>
      <w:r w:rsidR="00247DAC" w:rsidRPr="006E21BE">
        <w:rPr>
          <w:sz w:val="28"/>
          <w:szCs w:val="28"/>
        </w:rPr>
        <w:t xml:space="preserve"> </w:t>
      </w:r>
      <w:r w:rsidRPr="006E21BE">
        <w:rPr>
          <w:sz w:val="28"/>
          <w:szCs w:val="28"/>
        </w:rPr>
        <w:t>Бабаевского муниципального округа Вологодской области</w:t>
      </w:r>
      <w:r w:rsidR="00247DAC" w:rsidRPr="006E21BE">
        <w:rPr>
          <w:sz w:val="28"/>
          <w:szCs w:val="28"/>
        </w:rPr>
        <w:t xml:space="preserve">. </w:t>
      </w:r>
      <w:r w:rsidR="00287909" w:rsidRPr="006E21BE">
        <w:rPr>
          <w:sz w:val="28"/>
          <w:szCs w:val="28"/>
        </w:rPr>
        <w:t>О</w:t>
      </w:r>
      <w:r w:rsidRPr="006E21BE">
        <w:rPr>
          <w:sz w:val="28"/>
          <w:szCs w:val="28"/>
        </w:rPr>
        <w:t xml:space="preserve"> принятом решении</w:t>
      </w:r>
      <w:r w:rsidR="00287909" w:rsidRPr="006E21BE">
        <w:rPr>
          <w:sz w:val="28"/>
          <w:szCs w:val="28"/>
        </w:rPr>
        <w:t xml:space="preserve"> гражданин уведомляется в течение трёх рабочих дней</w:t>
      </w:r>
      <w:r w:rsidRPr="006E21BE">
        <w:rPr>
          <w:sz w:val="28"/>
          <w:szCs w:val="28"/>
        </w:rPr>
        <w:t>.</w:t>
      </w:r>
    </w:p>
    <w:p w:rsidR="00247DAC" w:rsidRPr="006E21BE" w:rsidRDefault="002D1993" w:rsidP="00247DAC">
      <w:pPr>
        <w:pStyle w:val="bodytext"/>
        <w:spacing w:before="0" w:beforeAutospacing="0" w:after="0" w:afterAutospacing="0"/>
        <w:ind w:firstLine="709"/>
        <w:jc w:val="both"/>
        <w:rPr>
          <w:sz w:val="28"/>
          <w:szCs w:val="28"/>
        </w:rPr>
      </w:pPr>
      <w:r w:rsidRPr="006E21BE">
        <w:rPr>
          <w:sz w:val="28"/>
          <w:szCs w:val="28"/>
        </w:rPr>
        <w:t>5.8</w:t>
      </w:r>
      <w:r w:rsidR="00247DAC" w:rsidRPr="006E21BE">
        <w:rPr>
          <w:sz w:val="28"/>
          <w:szCs w:val="28"/>
        </w:rPr>
        <w:t xml:space="preserve">. Постановление администрации </w:t>
      </w:r>
      <w:r w:rsidRPr="006E21BE">
        <w:rPr>
          <w:sz w:val="28"/>
          <w:szCs w:val="28"/>
        </w:rPr>
        <w:t>Бабаевского муниципального округа Вологодской области</w:t>
      </w:r>
      <w:r w:rsidR="00247DAC" w:rsidRPr="006E21BE">
        <w:rPr>
          <w:sz w:val="28"/>
          <w:szCs w:val="28"/>
        </w:rPr>
        <w:t xml:space="preserve"> о передаче служебного жилого помещения в собственность граждан является основанием для заключения договора передачи в собственность граждан жилого помещения.</w:t>
      </w:r>
    </w:p>
    <w:p w:rsidR="00247DAC" w:rsidRPr="006E21BE" w:rsidRDefault="00FB4522" w:rsidP="00247DAC">
      <w:pPr>
        <w:pStyle w:val="bodytext"/>
        <w:spacing w:before="0" w:beforeAutospacing="0" w:after="0" w:afterAutospacing="0"/>
        <w:ind w:firstLine="709"/>
        <w:jc w:val="both"/>
        <w:rPr>
          <w:sz w:val="28"/>
          <w:szCs w:val="28"/>
        </w:rPr>
      </w:pPr>
      <w:r w:rsidRPr="006E21BE">
        <w:rPr>
          <w:sz w:val="28"/>
          <w:szCs w:val="28"/>
        </w:rPr>
        <w:t>5</w:t>
      </w:r>
      <w:r w:rsidR="00247DAC" w:rsidRPr="006E21BE">
        <w:rPr>
          <w:sz w:val="28"/>
          <w:szCs w:val="28"/>
        </w:rPr>
        <w:t xml:space="preserve">.9. Рассмотрение вопроса о передаче служебного жилого помещения либо об отказе в передаче служебного жилого помещения в собственность осуществляется в течение двух месяцев со дня подачи документов, указанных в пункте </w:t>
      </w:r>
      <w:r w:rsidRPr="006E21BE">
        <w:rPr>
          <w:sz w:val="28"/>
          <w:szCs w:val="28"/>
        </w:rPr>
        <w:t>5.4</w:t>
      </w:r>
      <w:r w:rsidR="00247DAC" w:rsidRPr="006E21BE">
        <w:rPr>
          <w:sz w:val="28"/>
          <w:szCs w:val="28"/>
        </w:rPr>
        <w:t>. настоящего Положения.</w:t>
      </w:r>
    </w:p>
    <w:p w:rsidR="00247DAC" w:rsidRPr="006E21BE" w:rsidRDefault="00FB4522" w:rsidP="00247DAC">
      <w:pPr>
        <w:widowControl w:val="0"/>
        <w:autoSpaceDE w:val="0"/>
        <w:autoSpaceDN w:val="0"/>
        <w:ind w:firstLine="709"/>
        <w:jc w:val="both"/>
        <w:rPr>
          <w:sz w:val="28"/>
          <w:szCs w:val="28"/>
        </w:rPr>
      </w:pPr>
      <w:r w:rsidRPr="006E21BE">
        <w:rPr>
          <w:sz w:val="28"/>
          <w:szCs w:val="28"/>
        </w:rPr>
        <w:t>5</w:t>
      </w:r>
      <w:r w:rsidR="00247DAC" w:rsidRPr="006E21BE">
        <w:rPr>
          <w:sz w:val="28"/>
          <w:szCs w:val="28"/>
        </w:rPr>
        <w:t>.10. Право собственности на приобретенное жилое помещение возникает с момента государственной регистрации права в Едином государственном реестре недвижимости</w:t>
      </w:r>
      <w:r w:rsidRPr="006E21BE">
        <w:rPr>
          <w:sz w:val="28"/>
          <w:szCs w:val="28"/>
        </w:rPr>
        <w:t>.</w:t>
      </w:r>
    </w:p>
    <w:p w:rsidR="008A4375" w:rsidRPr="006E21BE" w:rsidRDefault="008A4375">
      <w:pPr>
        <w:spacing w:after="200" w:line="276" w:lineRule="auto"/>
        <w:rPr>
          <w:sz w:val="28"/>
          <w:szCs w:val="28"/>
        </w:rPr>
      </w:pPr>
      <w:r w:rsidRPr="006E21BE">
        <w:rPr>
          <w:sz w:val="28"/>
          <w:szCs w:val="28"/>
        </w:rPr>
        <w:br w:type="page"/>
      </w:r>
    </w:p>
    <w:p w:rsidR="00804D51" w:rsidRPr="006E21BE" w:rsidRDefault="00804D51" w:rsidP="006A0C0A">
      <w:pPr>
        <w:jc w:val="right"/>
        <w:rPr>
          <w:sz w:val="28"/>
          <w:szCs w:val="28"/>
        </w:rPr>
      </w:pPr>
      <w:r w:rsidRPr="006E21BE">
        <w:rPr>
          <w:sz w:val="28"/>
          <w:szCs w:val="28"/>
        </w:rPr>
        <w:lastRenderedPageBreak/>
        <w:t>Приложение № 1</w:t>
      </w:r>
    </w:p>
    <w:p w:rsidR="00A7299B" w:rsidRPr="006E21BE" w:rsidRDefault="00A7299B" w:rsidP="00A7299B">
      <w:pPr>
        <w:jc w:val="right"/>
        <w:rPr>
          <w:sz w:val="28"/>
          <w:szCs w:val="28"/>
        </w:rPr>
      </w:pPr>
      <w:r w:rsidRPr="006E21BE">
        <w:rPr>
          <w:sz w:val="28"/>
          <w:szCs w:val="28"/>
        </w:rPr>
        <w:t>к Положению о порядке предоставления</w:t>
      </w:r>
    </w:p>
    <w:p w:rsidR="00A7299B" w:rsidRPr="006E21BE" w:rsidRDefault="00A7299B" w:rsidP="00A7299B">
      <w:pPr>
        <w:jc w:val="right"/>
        <w:rPr>
          <w:sz w:val="28"/>
          <w:szCs w:val="28"/>
        </w:rPr>
      </w:pPr>
      <w:r w:rsidRPr="006E21BE">
        <w:rPr>
          <w:sz w:val="28"/>
          <w:szCs w:val="28"/>
        </w:rPr>
        <w:t xml:space="preserve">служебных жилых помещений </w:t>
      </w:r>
      <w:proofErr w:type="gramStart"/>
      <w:r w:rsidRPr="006E21BE">
        <w:rPr>
          <w:sz w:val="28"/>
          <w:szCs w:val="28"/>
        </w:rPr>
        <w:t>муниципального</w:t>
      </w:r>
      <w:proofErr w:type="gramEnd"/>
    </w:p>
    <w:p w:rsidR="00A7299B" w:rsidRPr="006E21BE" w:rsidRDefault="00A7299B" w:rsidP="00A7299B">
      <w:pPr>
        <w:jc w:val="right"/>
        <w:rPr>
          <w:sz w:val="28"/>
          <w:szCs w:val="28"/>
        </w:rPr>
      </w:pPr>
      <w:r w:rsidRPr="006E21BE">
        <w:rPr>
          <w:sz w:val="28"/>
          <w:szCs w:val="28"/>
        </w:rPr>
        <w:t>жилищного фонда Бабаевского муниципального</w:t>
      </w:r>
    </w:p>
    <w:p w:rsidR="00A7299B" w:rsidRPr="006E21BE" w:rsidRDefault="00A7299B" w:rsidP="00A7299B">
      <w:pPr>
        <w:jc w:val="right"/>
        <w:rPr>
          <w:sz w:val="28"/>
          <w:szCs w:val="28"/>
        </w:rPr>
      </w:pPr>
      <w:r w:rsidRPr="006E21BE">
        <w:rPr>
          <w:sz w:val="28"/>
          <w:szCs w:val="28"/>
        </w:rPr>
        <w:t>округа Вологодской области</w:t>
      </w:r>
    </w:p>
    <w:p w:rsidR="006E363D" w:rsidRPr="006E21BE" w:rsidRDefault="006E363D" w:rsidP="006E363D">
      <w:pPr>
        <w:jc w:val="right"/>
        <w:rPr>
          <w:sz w:val="28"/>
          <w:szCs w:val="28"/>
        </w:rPr>
      </w:pPr>
    </w:p>
    <w:tbl>
      <w:tblPr>
        <w:tblW w:w="0" w:type="auto"/>
        <w:tblInd w:w="-106" w:type="dxa"/>
        <w:tblLook w:val="01E0" w:firstRow="1" w:lastRow="1" w:firstColumn="1" w:lastColumn="1" w:noHBand="0" w:noVBand="0"/>
      </w:tblPr>
      <w:tblGrid>
        <w:gridCol w:w="452"/>
        <w:gridCol w:w="673"/>
        <w:gridCol w:w="700"/>
        <w:gridCol w:w="1610"/>
        <w:gridCol w:w="537"/>
        <w:gridCol w:w="1710"/>
      </w:tblGrid>
      <w:tr w:rsidR="006E21BE" w:rsidRPr="006E21BE" w:rsidTr="004F353D">
        <w:tc>
          <w:tcPr>
            <w:tcW w:w="5682" w:type="dxa"/>
            <w:gridSpan w:val="6"/>
            <w:tcBorders>
              <w:bottom w:val="single" w:sz="4" w:space="0" w:color="auto"/>
            </w:tcBorders>
          </w:tcPr>
          <w:p w:rsidR="00B7232B" w:rsidRPr="006E21BE" w:rsidRDefault="00B7232B" w:rsidP="004F353D">
            <w:pPr>
              <w:pStyle w:val="ConsPlusNormal"/>
              <w:ind w:firstLine="0"/>
              <w:jc w:val="center"/>
              <w:rPr>
                <w:rFonts w:ascii="Times New Roman" w:hAnsi="Times New Roman" w:cs="Times New Roman"/>
                <w:sz w:val="28"/>
                <w:szCs w:val="28"/>
              </w:rPr>
            </w:pPr>
          </w:p>
        </w:tc>
      </w:tr>
      <w:tr w:rsidR="006E21BE" w:rsidRPr="006E21BE" w:rsidTr="004F353D">
        <w:tc>
          <w:tcPr>
            <w:tcW w:w="5682" w:type="dxa"/>
            <w:gridSpan w:val="6"/>
            <w:tcBorders>
              <w:bottom w:val="single" w:sz="4" w:space="0" w:color="auto"/>
            </w:tcBorders>
          </w:tcPr>
          <w:p w:rsidR="00B7232B" w:rsidRPr="006E21BE" w:rsidRDefault="00B7232B" w:rsidP="004F353D">
            <w:pPr>
              <w:pStyle w:val="ConsPlusNormal"/>
              <w:ind w:firstLine="0"/>
              <w:jc w:val="center"/>
              <w:rPr>
                <w:rFonts w:ascii="Times New Roman" w:hAnsi="Times New Roman" w:cs="Times New Roman"/>
                <w:sz w:val="28"/>
                <w:szCs w:val="28"/>
              </w:rPr>
            </w:pPr>
          </w:p>
        </w:tc>
      </w:tr>
      <w:tr w:rsidR="006E21BE" w:rsidRPr="006E21BE" w:rsidTr="004F353D">
        <w:tc>
          <w:tcPr>
            <w:tcW w:w="5682" w:type="dxa"/>
            <w:gridSpan w:val="6"/>
            <w:tcBorders>
              <w:bottom w:val="single" w:sz="4" w:space="0" w:color="auto"/>
            </w:tcBorders>
          </w:tcPr>
          <w:p w:rsidR="00B7232B" w:rsidRPr="006E21BE" w:rsidRDefault="00B7232B" w:rsidP="004F353D">
            <w:pPr>
              <w:pStyle w:val="ConsPlusNormal"/>
              <w:ind w:firstLine="0"/>
              <w:jc w:val="center"/>
              <w:rPr>
                <w:rFonts w:ascii="Times New Roman" w:hAnsi="Times New Roman" w:cs="Times New Roman"/>
                <w:sz w:val="28"/>
                <w:szCs w:val="28"/>
              </w:rPr>
            </w:pPr>
          </w:p>
        </w:tc>
      </w:tr>
      <w:tr w:rsidR="006E21BE" w:rsidRPr="006E21BE" w:rsidTr="004F353D">
        <w:tc>
          <w:tcPr>
            <w:tcW w:w="5682" w:type="dxa"/>
            <w:gridSpan w:val="6"/>
            <w:tcBorders>
              <w:top w:val="single" w:sz="4" w:space="0" w:color="auto"/>
            </w:tcBorders>
          </w:tcPr>
          <w:p w:rsidR="00B7232B" w:rsidRPr="006E21BE" w:rsidRDefault="00B7232B" w:rsidP="004F353D">
            <w:pPr>
              <w:pStyle w:val="ConsPlusNormal"/>
              <w:ind w:firstLine="0"/>
              <w:jc w:val="center"/>
              <w:rPr>
                <w:rFonts w:ascii="Times New Roman" w:hAnsi="Times New Roman" w:cs="Times New Roman"/>
                <w:sz w:val="16"/>
                <w:szCs w:val="16"/>
              </w:rPr>
            </w:pPr>
            <w:r w:rsidRPr="006E21BE">
              <w:rPr>
                <w:rFonts w:ascii="Times New Roman" w:hAnsi="Times New Roman" w:cs="Times New Roman"/>
                <w:sz w:val="16"/>
                <w:szCs w:val="16"/>
              </w:rPr>
              <w:t>(наименование органа местного самоуправления)</w:t>
            </w:r>
          </w:p>
        </w:tc>
      </w:tr>
      <w:tr w:rsidR="006E21BE" w:rsidRPr="006E21BE" w:rsidTr="004F353D">
        <w:tc>
          <w:tcPr>
            <w:tcW w:w="452" w:type="dxa"/>
            <w:vAlign w:val="center"/>
          </w:tcPr>
          <w:p w:rsidR="00B7232B" w:rsidRPr="006E21BE" w:rsidRDefault="00B7232B" w:rsidP="004F353D">
            <w:pPr>
              <w:pStyle w:val="ConsPlusNormal"/>
              <w:ind w:firstLine="0"/>
              <w:rPr>
                <w:rFonts w:ascii="Times New Roman" w:hAnsi="Times New Roman" w:cs="Times New Roman"/>
                <w:sz w:val="24"/>
                <w:szCs w:val="24"/>
              </w:rPr>
            </w:pPr>
            <w:r w:rsidRPr="006E21BE">
              <w:rPr>
                <w:rFonts w:ascii="Times New Roman" w:hAnsi="Times New Roman" w:cs="Times New Roman"/>
                <w:sz w:val="24"/>
                <w:szCs w:val="24"/>
              </w:rPr>
              <w:t>от</w:t>
            </w:r>
          </w:p>
        </w:tc>
        <w:tc>
          <w:tcPr>
            <w:tcW w:w="5230" w:type="dxa"/>
            <w:gridSpan w:val="5"/>
            <w:tcBorders>
              <w:bottom w:val="single" w:sz="4" w:space="0" w:color="auto"/>
            </w:tcBorders>
          </w:tcPr>
          <w:p w:rsidR="00B7232B" w:rsidRPr="006E21BE" w:rsidRDefault="00B7232B" w:rsidP="004F353D">
            <w:pPr>
              <w:pStyle w:val="ConsPlusNormal"/>
              <w:ind w:firstLine="0"/>
              <w:rPr>
                <w:rFonts w:ascii="Times New Roman" w:hAnsi="Times New Roman" w:cs="Times New Roman"/>
                <w:sz w:val="24"/>
                <w:szCs w:val="24"/>
              </w:rPr>
            </w:pPr>
          </w:p>
        </w:tc>
      </w:tr>
      <w:tr w:rsidR="006E21BE" w:rsidRPr="006E21BE" w:rsidTr="004F353D">
        <w:tc>
          <w:tcPr>
            <w:tcW w:w="5682" w:type="dxa"/>
            <w:gridSpan w:val="6"/>
          </w:tcPr>
          <w:p w:rsidR="00B7232B" w:rsidRPr="006E21BE" w:rsidRDefault="00B7232B" w:rsidP="004F353D">
            <w:pPr>
              <w:pStyle w:val="ConsPlusNormal"/>
              <w:ind w:left="432" w:firstLine="0"/>
              <w:jc w:val="center"/>
              <w:rPr>
                <w:rFonts w:ascii="Times New Roman" w:hAnsi="Times New Roman" w:cs="Times New Roman"/>
                <w:sz w:val="16"/>
                <w:szCs w:val="16"/>
              </w:rPr>
            </w:pPr>
            <w:r w:rsidRPr="006E21BE">
              <w:rPr>
                <w:rFonts w:ascii="Times New Roman" w:hAnsi="Times New Roman" w:cs="Times New Roman"/>
                <w:sz w:val="16"/>
                <w:szCs w:val="16"/>
              </w:rPr>
              <w:t>(фамилия, имя, отчество)</w:t>
            </w:r>
          </w:p>
        </w:tc>
      </w:tr>
      <w:tr w:rsidR="006E21BE" w:rsidRPr="006E21BE" w:rsidTr="004F353D">
        <w:trPr>
          <w:trHeight w:val="135"/>
        </w:trPr>
        <w:tc>
          <w:tcPr>
            <w:tcW w:w="1825" w:type="dxa"/>
            <w:gridSpan w:val="3"/>
          </w:tcPr>
          <w:p w:rsidR="00B7232B" w:rsidRPr="006E21BE" w:rsidRDefault="00B7232B" w:rsidP="004F353D">
            <w:pPr>
              <w:pStyle w:val="ConsPlusNormal"/>
              <w:ind w:firstLine="0"/>
              <w:rPr>
                <w:rFonts w:ascii="Times New Roman" w:hAnsi="Times New Roman" w:cs="Times New Roman"/>
                <w:sz w:val="24"/>
                <w:szCs w:val="24"/>
              </w:rPr>
            </w:pPr>
            <w:r w:rsidRPr="006E21BE">
              <w:rPr>
                <w:rFonts w:ascii="Times New Roman" w:hAnsi="Times New Roman" w:cs="Times New Roman"/>
                <w:sz w:val="24"/>
                <w:szCs w:val="24"/>
              </w:rPr>
              <w:t>дата рождения:</w:t>
            </w:r>
          </w:p>
        </w:tc>
        <w:tc>
          <w:tcPr>
            <w:tcW w:w="3857" w:type="dxa"/>
            <w:gridSpan w:val="3"/>
            <w:tcBorders>
              <w:bottom w:val="single" w:sz="4" w:space="0" w:color="auto"/>
            </w:tcBorders>
          </w:tcPr>
          <w:p w:rsidR="00B7232B" w:rsidRPr="006E21BE" w:rsidRDefault="00B7232B" w:rsidP="004F353D">
            <w:pPr>
              <w:pStyle w:val="ConsPlusNormal"/>
              <w:ind w:firstLine="0"/>
              <w:jc w:val="center"/>
              <w:rPr>
                <w:rFonts w:ascii="Times New Roman" w:hAnsi="Times New Roman" w:cs="Times New Roman"/>
                <w:sz w:val="24"/>
                <w:szCs w:val="24"/>
              </w:rPr>
            </w:pPr>
          </w:p>
        </w:tc>
      </w:tr>
      <w:tr w:rsidR="006E21BE" w:rsidRPr="006E21BE" w:rsidTr="004F353D">
        <w:trPr>
          <w:trHeight w:val="135"/>
        </w:trPr>
        <w:tc>
          <w:tcPr>
            <w:tcW w:w="1125" w:type="dxa"/>
            <w:gridSpan w:val="2"/>
          </w:tcPr>
          <w:p w:rsidR="00B7232B" w:rsidRPr="006E21BE" w:rsidRDefault="00B7232B" w:rsidP="004F353D">
            <w:pPr>
              <w:pStyle w:val="ConsPlusNormal"/>
              <w:spacing w:before="60"/>
              <w:ind w:firstLine="0"/>
              <w:rPr>
                <w:rFonts w:ascii="Times New Roman" w:hAnsi="Times New Roman" w:cs="Times New Roman"/>
                <w:sz w:val="24"/>
                <w:szCs w:val="24"/>
              </w:rPr>
            </w:pPr>
            <w:r w:rsidRPr="006E21BE">
              <w:rPr>
                <w:rFonts w:ascii="Times New Roman" w:hAnsi="Times New Roman" w:cs="Times New Roman"/>
                <w:sz w:val="24"/>
                <w:szCs w:val="24"/>
              </w:rPr>
              <w:t>паспорт:</w:t>
            </w:r>
          </w:p>
        </w:tc>
        <w:tc>
          <w:tcPr>
            <w:tcW w:w="4557" w:type="dxa"/>
            <w:gridSpan w:val="4"/>
            <w:tcBorders>
              <w:bottom w:val="single" w:sz="4" w:space="0" w:color="auto"/>
            </w:tcBorders>
          </w:tcPr>
          <w:p w:rsidR="00B7232B" w:rsidRPr="006E21BE" w:rsidRDefault="00B7232B" w:rsidP="004F353D">
            <w:pPr>
              <w:pStyle w:val="ConsPlusNormal"/>
              <w:spacing w:before="60"/>
              <w:ind w:firstLine="0"/>
              <w:jc w:val="center"/>
              <w:rPr>
                <w:rFonts w:ascii="Times New Roman" w:hAnsi="Times New Roman" w:cs="Times New Roman"/>
                <w:sz w:val="24"/>
                <w:szCs w:val="24"/>
              </w:rPr>
            </w:pPr>
          </w:p>
        </w:tc>
      </w:tr>
      <w:tr w:rsidR="006E21BE" w:rsidRPr="006E21BE" w:rsidTr="004F353D">
        <w:tc>
          <w:tcPr>
            <w:tcW w:w="5682" w:type="dxa"/>
            <w:gridSpan w:val="6"/>
          </w:tcPr>
          <w:p w:rsidR="00B7232B" w:rsidRPr="006E21BE" w:rsidRDefault="00B7232B" w:rsidP="004F353D">
            <w:pPr>
              <w:pStyle w:val="ConsPlusNormal"/>
              <w:ind w:left="972" w:firstLine="0"/>
              <w:jc w:val="center"/>
              <w:rPr>
                <w:rFonts w:ascii="Times New Roman" w:hAnsi="Times New Roman" w:cs="Times New Roman"/>
                <w:sz w:val="24"/>
                <w:szCs w:val="24"/>
              </w:rPr>
            </w:pPr>
            <w:r w:rsidRPr="006E21BE">
              <w:rPr>
                <w:rFonts w:ascii="Times New Roman" w:hAnsi="Times New Roman" w:cs="Times New Roman"/>
                <w:sz w:val="16"/>
                <w:szCs w:val="16"/>
              </w:rPr>
              <w:t>(серия, номер, кем, когда выдан)</w:t>
            </w:r>
          </w:p>
        </w:tc>
      </w:tr>
      <w:tr w:rsidR="006E21BE" w:rsidRPr="006E21BE" w:rsidTr="004F353D">
        <w:tc>
          <w:tcPr>
            <w:tcW w:w="5682" w:type="dxa"/>
            <w:gridSpan w:val="6"/>
            <w:tcBorders>
              <w:bottom w:val="single" w:sz="4" w:space="0" w:color="auto"/>
            </w:tcBorders>
          </w:tcPr>
          <w:p w:rsidR="00B7232B" w:rsidRPr="006E21BE" w:rsidRDefault="00B7232B" w:rsidP="004F353D">
            <w:pPr>
              <w:pStyle w:val="ConsPlusNormal"/>
              <w:ind w:firstLine="0"/>
              <w:jc w:val="center"/>
              <w:rPr>
                <w:rFonts w:ascii="Times New Roman" w:hAnsi="Times New Roman" w:cs="Times New Roman"/>
                <w:sz w:val="24"/>
                <w:szCs w:val="24"/>
              </w:rPr>
            </w:pPr>
          </w:p>
        </w:tc>
      </w:tr>
      <w:tr w:rsidR="006E21BE" w:rsidRPr="006E21BE" w:rsidTr="004F353D">
        <w:tc>
          <w:tcPr>
            <w:tcW w:w="3972" w:type="dxa"/>
            <w:gridSpan w:val="5"/>
            <w:tcBorders>
              <w:top w:val="single" w:sz="4" w:space="0" w:color="auto"/>
            </w:tcBorders>
          </w:tcPr>
          <w:p w:rsidR="00B7232B" w:rsidRPr="006E21BE" w:rsidRDefault="00B7232B" w:rsidP="004F353D">
            <w:pPr>
              <w:pStyle w:val="ConsPlusNormal"/>
              <w:spacing w:before="60"/>
              <w:ind w:right="-108" w:firstLine="0"/>
              <w:rPr>
                <w:rFonts w:ascii="Times New Roman" w:hAnsi="Times New Roman" w:cs="Times New Roman"/>
                <w:sz w:val="24"/>
                <w:szCs w:val="24"/>
              </w:rPr>
            </w:pPr>
            <w:r w:rsidRPr="006E21BE">
              <w:rPr>
                <w:rFonts w:ascii="Times New Roman" w:hAnsi="Times New Roman" w:cs="Times New Roman"/>
                <w:sz w:val="24"/>
                <w:szCs w:val="24"/>
              </w:rPr>
              <w:t>зарегистрированног</w:t>
            </w:r>
            <w:proofErr w:type="gramStart"/>
            <w:r w:rsidRPr="006E21BE">
              <w:rPr>
                <w:rFonts w:ascii="Times New Roman" w:hAnsi="Times New Roman" w:cs="Times New Roman"/>
                <w:sz w:val="24"/>
                <w:szCs w:val="24"/>
              </w:rPr>
              <w:t>о(</w:t>
            </w:r>
            <w:proofErr w:type="gramEnd"/>
            <w:r w:rsidRPr="006E21BE">
              <w:rPr>
                <w:rFonts w:ascii="Times New Roman" w:hAnsi="Times New Roman" w:cs="Times New Roman"/>
                <w:sz w:val="24"/>
                <w:szCs w:val="24"/>
              </w:rPr>
              <w:t>-ой) по адресу:</w:t>
            </w:r>
          </w:p>
        </w:tc>
        <w:tc>
          <w:tcPr>
            <w:tcW w:w="1710" w:type="dxa"/>
            <w:tcBorders>
              <w:top w:val="single" w:sz="4" w:space="0" w:color="auto"/>
              <w:bottom w:val="single" w:sz="4" w:space="0" w:color="auto"/>
            </w:tcBorders>
          </w:tcPr>
          <w:p w:rsidR="00B7232B" w:rsidRPr="006E21BE" w:rsidRDefault="00B7232B" w:rsidP="004F353D">
            <w:pPr>
              <w:pStyle w:val="ConsPlusNormal"/>
              <w:spacing w:before="60"/>
              <w:ind w:firstLine="0"/>
              <w:rPr>
                <w:rFonts w:ascii="Times New Roman" w:hAnsi="Times New Roman" w:cs="Times New Roman"/>
                <w:sz w:val="24"/>
                <w:szCs w:val="24"/>
              </w:rPr>
            </w:pPr>
          </w:p>
        </w:tc>
      </w:tr>
      <w:tr w:rsidR="006E21BE" w:rsidRPr="006E21BE" w:rsidTr="004F353D">
        <w:tc>
          <w:tcPr>
            <w:tcW w:w="5682" w:type="dxa"/>
            <w:gridSpan w:val="6"/>
            <w:tcBorders>
              <w:bottom w:val="single" w:sz="4" w:space="0" w:color="auto"/>
            </w:tcBorders>
          </w:tcPr>
          <w:p w:rsidR="00B7232B" w:rsidRPr="006E21BE" w:rsidRDefault="00B7232B" w:rsidP="004F353D">
            <w:pPr>
              <w:pStyle w:val="ConsPlusNormal"/>
              <w:ind w:left="432" w:firstLine="0"/>
              <w:jc w:val="center"/>
              <w:rPr>
                <w:rFonts w:ascii="Times New Roman" w:hAnsi="Times New Roman" w:cs="Times New Roman"/>
                <w:sz w:val="24"/>
                <w:szCs w:val="24"/>
              </w:rPr>
            </w:pPr>
          </w:p>
        </w:tc>
      </w:tr>
      <w:tr w:rsidR="006E21BE" w:rsidRPr="006E21BE" w:rsidTr="004F353D">
        <w:tc>
          <w:tcPr>
            <w:tcW w:w="3435" w:type="dxa"/>
            <w:gridSpan w:val="4"/>
            <w:tcBorders>
              <w:top w:val="single" w:sz="4" w:space="0" w:color="auto"/>
            </w:tcBorders>
            <w:vAlign w:val="bottom"/>
          </w:tcPr>
          <w:p w:rsidR="00B7232B" w:rsidRPr="006E21BE" w:rsidRDefault="00B7232B" w:rsidP="004F353D">
            <w:pPr>
              <w:pStyle w:val="ConsPlusNormal"/>
              <w:spacing w:before="60"/>
              <w:ind w:right="-108" w:firstLine="0"/>
              <w:rPr>
                <w:rFonts w:ascii="Times New Roman" w:hAnsi="Times New Roman" w:cs="Times New Roman"/>
                <w:sz w:val="24"/>
                <w:szCs w:val="24"/>
              </w:rPr>
            </w:pPr>
            <w:r w:rsidRPr="006E21BE">
              <w:rPr>
                <w:rFonts w:ascii="Times New Roman" w:hAnsi="Times New Roman" w:cs="Times New Roman"/>
                <w:sz w:val="24"/>
                <w:szCs w:val="24"/>
              </w:rPr>
              <w:t>проживающег</w:t>
            </w:r>
            <w:proofErr w:type="gramStart"/>
            <w:r w:rsidRPr="006E21BE">
              <w:rPr>
                <w:rFonts w:ascii="Times New Roman" w:hAnsi="Times New Roman" w:cs="Times New Roman"/>
                <w:sz w:val="24"/>
                <w:szCs w:val="24"/>
              </w:rPr>
              <w:t>о(</w:t>
            </w:r>
            <w:proofErr w:type="gramEnd"/>
            <w:r w:rsidRPr="006E21BE">
              <w:rPr>
                <w:rFonts w:ascii="Times New Roman" w:hAnsi="Times New Roman" w:cs="Times New Roman"/>
                <w:sz w:val="24"/>
                <w:szCs w:val="24"/>
              </w:rPr>
              <w:t>-ей) по адресу:</w:t>
            </w:r>
          </w:p>
        </w:tc>
        <w:tc>
          <w:tcPr>
            <w:tcW w:w="2247" w:type="dxa"/>
            <w:gridSpan w:val="2"/>
            <w:tcBorders>
              <w:top w:val="single" w:sz="4" w:space="0" w:color="auto"/>
              <w:bottom w:val="single" w:sz="4" w:space="0" w:color="auto"/>
            </w:tcBorders>
          </w:tcPr>
          <w:p w:rsidR="00B7232B" w:rsidRPr="006E21BE" w:rsidRDefault="00B7232B" w:rsidP="004F353D">
            <w:pPr>
              <w:pStyle w:val="ConsPlusNormal"/>
              <w:spacing w:before="60"/>
              <w:ind w:firstLine="0"/>
              <w:rPr>
                <w:rFonts w:ascii="Times New Roman" w:hAnsi="Times New Roman" w:cs="Times New Roman"/>
                <w:sz w:val="24"/>
                <w:szCs w:val="24"/>
              </w:rPr>
            </w:pPr>
          </w:p>
        </w:tc>
      </w:tr>
      <w:tr w:rsidR="006E21BE" w:rsidRPr="006E21BE" w:rsidTr="004F353D">
        <w:tc>
          <w:tcPr>
            <w:tcW w:w="5682" w:type="dxa"/>
            <w:gridSpan w:val="6"/>
            <w:tcBorders>
              <w:bottom w:val="single" w:sz="4" w:space="0" w:color="auto"/>
            </w:tcBorders>
          </w:tcPr>
          <w:p w:rsidR="00B7232B" w:rsidRPr="006E21BE" w:rsidRDefault="00B7232B" w:rsidP="004F353D">
            <w:pPr>
              <w:pStyle w:val="ConsPlusNormal"/>
              <w:ind w:firstLine="0"/>
              <w:rPr>
                <w:rFonts w:ascii="Times New Roman" w:hAnsi="Times New Roman" w:cs="Times New Roman"/>
                <w:sz w:val="24"/>
                <w:szCs w:val="24"/>
              </w:rPr>
            </w:pPr>
          </w:p>
        </w:tc>
      </w:tr>
      <w:tr w:rsidR="006E21BE" w:rsidRPr="006E21BE" w:rsidTr="004F353D">
        <w:tc>
          <w:tcPr>
            <w:tcW w:w="1125" w:type="dxa"/>
            <w:gridSpan w:val="2"/>
            <w:tcBorders>
              <w:top w:val="single" w:sz="4" w:space="0" w:color="auto"/>
            </w:tcBorders>
          </w:tcPr>
          <w:p w:rsidR="00B7232B" w:rsidRPr="006E21BE" w:rsidRDefault="00B7232B" w:rsidP="004F353D">
            <w:pPr>
              <w:pStyle w:val="ConsPlusNormal"/>
              <w:ind w:firstLine="0"/>
              <w:rPr>
                <w:rFonts w:ascii="Times New Roman" w:hAnsi="Times New Roman" w:cs="Times New Roman"/>
                <w:sz w:val="24"/>
                <w:szCs w:val="24"/>
              </w:rPr>
            </w:pPr>
            <w:r w:rsidRPr="006E21BE">
              <w:rPr>
                <w:rFonts w:ascii="Times New Roman" w:hAnsi="Times New Roman" w:cs="Times New Roman"/>
                <w:sz w:val="24"/>
                <w:szCs w:val="24"/>
              </w:rPr>
              <w:t>телефон:</w:t>
            </w:r>
          </w:p>
        </w:tc>
        <w:tc>
          <w:tcPr>
            <w:tcW w:w="4557" w:type="dxa"/>
            <w:gridSpan w:val="4"/>
            <w:tcBorders>
              <w:top w:val="single" w:sz="4" w:space="0" w:color="auto"/>
              <w:bottom w:val="single" w:sz="4" w:space="0" w:color="auto"/>
            </w:tcBorders>
          </w:tcPr>
          <w:p w:rsidR="00B7232B" w:rsidRPr="006E21BE" w:rsidRDefault="00B7232B" w:rsidP="004F353D">
            <w:pPr>
              <w:pStyle w:val="ConsPlusNormal"/>
              <w:ind w:firstLine="0"/>
              <w:rPr>
                <w:rFonts w:ascii="Times New Roman" w:hAnsi="Times New Roman" w:cs="Times New Roman"/>
                <w:sz w:val="24"/>
                <w:szCs w:val="24"/>
              </w:rPr>
            </w:pPr>
          </w:p>
        </w:tc>
      </w:tr>
    </w:tbl>
    <w:p w:rsidR="00B7232B" w:rsidRPr="006E21BE" w:rsidRDefault="00B7232B" w:rsidP="00B7232B">
      <w:pPr>
        <w:autoSpaceDE w:val="0"/>
        <w:autoSpaceDN w:val="0"/>
        <w:adjustRightInd w:val="0"/>
        <w:jc w:val="center"/>
        <w:outlineLvl w:val="0"/>
      </w:pPr>
    </w:p>
    <w:p w:rsidR="00B7232B" w:rsidRPr="006E21BE" w:rsidRDefault="00B7232B" w:rsidP="00B7232B">
      <w:pPr>
        <w:autoSpaceDE w:val="0"/>
        <w:autoSpaceDN w:val="0"/>
        <w:adjustRightInd w:val="0"/>
        <w:jc w:val="center"/>
        <w:outlineLvl w:val="0"/>
      </w:pPr>
    </w:p>
    <w:p w:rsidR="00B7232B" w:rsidRPr="006E21BE" w:rsidRDefault="00B7232B" w:rsidP="00B7232B">
      <w:pPr>
        <w:autoSpaceDE w:val="0"/>
        <w:autoSpaceDN w:val="0"/>
        <w:adjustRightInd w:val="0"/>
        <w:jc w:val="center"/>
      </w:pPr>
      <w:r w:rsidRPr="006E21BE">
        <w:t>ЗАЯВЛЕНИЕ</w:t>
      </w:r>
    </w:p>
    <w:p w:rsidR="00B7232B" w:rsidRPr="006E21BE" w:rsidRDefault="00B7232B" w:rsidP="00B7232B">
      <w:pPr>
        <w:autoSpaceDE w:val="0"/>
        <w:autoSpaceDN w:val="0"/>
        <w:adjustRightInd w:val="0"/>
        <w:jc w:val="center"/>
      </w:pPr>
      <w:r w:rsidRPr="006E21BE">
        <w:t>о предоставлении жилого помещения специализированного жилищного фонда</w:t>
      </w:r>
    </w:p>
    <w:p w:rsidR="00B7232B" w:rsidRPr="006E21BE" w:rsidRDefault="00B7232B" w:rsidP="00B7232B">
      <w:pPr>
        <w:autoSpaceDE w:val="0"/>
        <w:autoSpaceDN w:val="0"/>
        <w:adjustRightInd w:val="0"/>
      </w:pPr>
    </w:p>
    <w:tbl>
      <w:tblPr>
        <w:tblW w:w="9570" w:type="dxa"/>
        <w:tblInd w:w="-106" w:type="dxa"/>
        <w:tblLook w:val="01E0" w:firstRow="1" w:lastRow="1" w:firstColumn="1" w:lastColumn="1" w:noHBand="0" w:noVBand="0"/>
      </w:tblPr>
      <w:tblGrid>
        <w:gridCol w:w="336"/>
        <w:gridCol w:w="132"/>
        <w:gridCol w:w="540"/>
        <w:gridCol w:w="236"/>
        <w:gridCol w:w="671"/>
        <w:gridCol w:w="1433"/>
        <w:gridCol w:w="360"/>
        <w:gridCol w:w="540"/>
        <w:gridCol w:w="720"/>
        <w:gridCol w:w="2160"/>
        <w:gridCol w:w="540"/>
        <w:gridCol w:w="1902"/>
      </w:tblGrid>
      <w:tr w:rsidR="006E21BE" w:rsidRPr="006E21BE" w:rsidTr="004F353D">
        <w:tc>
          <w:tcPr>
            <w:tcW w:w="3348" w:type="dxa"/>
            <w:gridSpan w:val="6"/>
          </w:tcPr>
          <w:p w:rsidR="00B7232B" w:rsidRPr="006E21BE" w:rsidRDefault="00B7232B" w:rsidP="004F353D">
            <w:pPr>
              <w:autoSpaceDE w:val="0"/>
              <w:autoSpaceDN w:val="0"/>
              <w:adjustRightInd w:val="0"/>
              <w:ind w:right="-108" w:firstLine="540"/>
            </w:pPr>
            <w:r w:rsidRPr="006E21BE">
              <w:t>Прошу предоставить мне,</w:t>
            </w:r>
          </w:p>
        </w:tc>
        <w:tc>
          <w:tcPr>
            <w:tcW w:w="6222" w:type="dxa"/>
            <w:gridSpan w:val="6"/>
            <w:tcBorders>
              <w:bottom w:val="single" w:sz="4" w:space="0" w:color="auto"/>
            </w:tcBorders>
          </w:tcPr>
          <w:p w:rsidR="00B7232B" w:rsidRPr="006E21BE" w:rsidRDefault="00B7232B" w:rsidP="004F353D">
            <w:pPr>
              <w:autoSpaceDE w:val="0"/>
              <w:autoSpaceDN w:val="0"/>
              <w:adjustRightInd w:val="0"/>
            </w:pPr>
          </w:p>
        </w:tc>
      </w:tr>
      <w:tr w:rsidR="006E21BE" w:rsidRPr="006E21BE" w:rsidTr="004F353D">
        <w:tc>
          <w:tcPr>
            <w:tcW w:w="9570" w:type="dxa"/>
            <w:gridSpan w:val="12"/>
          </w:tcPr>
          <w:p w:rsidR="00B7232B" w:rsidRPr="006E21BE" w:rsidRDefault="00B7232B" w:rsidP="004F353D">
            <w:pPr>
              <w:autoSpaceDE w:val="0"/>
              <w:autoSpaceDN w:val="0"/>
              <w:adjustRightInd w:val="0"/>
              <w:ind w:left="3240"/>
              <w:jc w:val="center"/>
            </w:pPr>
            <w:r w:rsidRPr="006E21BE">
              <w:rPr>
                <w:sz w:val="16"/>
                <w:szCs w:val="16"/>
              </w:rPr>
              <w:t>(фамилия, имя, отчество)</w:t>
            </w:r>
          </w:p>
        </w:tc>
      </w:tr>
      <w:tr w:rsidR="006E21BE" w:rsidRPr="006E21BE" w:rsidTr="004F353D">
        <w:tc>
          <w:tcPr>
            <w:tcW w:w="9570" w:type="dxa"/>
            <w:gridSpan w:val="12"/>
          </w:tcPr>
          <w:p w:rsidR="00B7232B" w:rsidRPr="006E21BE" w:rsidRDefault="00B7232B" w:rsidP="004F353D">
            <w:pPr>
              <w:autoSpaceDE w:val="0"/>
              <w:autoSpaceDN w:val="0"/>
              <w:adjustRightInd w:val="0"/>
            </w:pPr>
            <w:r w:rsidRPr="006E21BE">
              <w:t>и членам моей семьи:</w:t>
            </w:r>
          </w:p>
        </w:tc>
      </w:tr>
      <w:tr w:rsidR="006E21BE" w:rsidRPr="006E21BE" w:rsidTr="004F353D">
        <w:tc>
          <w:tcPr>
            <w:tcW w:w="468" w:type="dxa"/>
            <w:gridSpan w:val="2"/>
          </w:tcPr>
          <w:p w:rsidR="00B7232B" w:rsidRPr="006E21BE" w:rsidRDefault="00B7232B" w:rsidP="004F353D">
            <w:pPr>
              <w:autoSpaceDE w:val="0"/>
              <w:autoSpaceDN w:val="0"/>
              <w:adjustRightInd w:val="0"/>
              <w:spacing w:before="60"/>
            </w:pPr>
            <w:r w:rsidRPr="006E21BE">
              <w:t>1.</w:t>
            </w:r>
          </w:p>
        </w:tc>
        <w:tc>
          <w:tcPr>
            <w:tcW w:w="9102" w:type="dxa"/>
            <w:gridSpan w:val="10"/>
            <w:tcBorders>
              <w:bottom w:val="single" w:sz="4" w:space="0" w:color="auto"/>
            </w:tcBorders>
          </w:tcPr>
          <w:p w:rsidR="00B7232B" w:rsidRPr="006E21BE" w:rsidRDefault="00B7232B" w:rsidP="004F353D">
            <w:pPr>
              <w:autoSpaceDE w:val="0"/>
              <w:autoSpaceDN w:val="0"/>
              <w:adjustRightInd w:val="0"/>
              <w:spacing w:before="60"/>
            </w:pPr>
          </w:p>
        </w:tc>
      </w:tr>
      <w:tr w:rsidR="006E21BE" w:rsidRPr="006E21BE" w:rsidTr="004F353D">
        <w:tc>
          <w:tcPr>
            <w:tcW w:w="9570" w:type="dxa"/>
            <w:gridSpan w:val="12"/>
          </w:tcPr>
          <w:p w:rsidR="00B7232B" w:rsidRPr="006E21BE" w:rsidRDefault="00B7232B" w:rsidP="004F353D">
            <w:pPr>
              <w:autoSpaceDE w:val="0"/>
              <w:autoSpaceDN w:val="0"/>
              <w:adjustRightInd w:val="0"/>
              <w:jc w:val="center"/>
              <w:rPr>
                <w:sz w:val="16"/>
                <w:szCs w:val="16"/>
              </w:rPr>
            </w:pPr>
            <w:r w:rsidRPr="006E21BE">
              <w:rPr>
                <w:sz w:val="16"/>
                <w:szCs w:val="16"/>
              </w:rPr>
              <w:t>(фамилия, имя, отчество, дата рождения, степень родства)</w:t>
            </w:r>
          </w:p>
        </w:tc>
      </w:tr>
      <w:tr w:rsidR="006E21BE" w:rsidRPr="006E21BE" w:rsidTr="004F353D">
        <w:tc>
          <w:tcPr>
            <w:tcW w:w="468" w:type="dxa"/>
            <w:gridSpan w:val="2"/>
          </w:tcPr>
          <w:p w:rsidR="00B7232B" w:rsidRPr="006E21BE" w:rsidRDefault="00B7232B" w:rsidP="004F353D">
            <w:pPr>
              <w:autoSpaceDE w:val="0"/>
              <w:autoSpaceDN w:val="0"/>
              <w:adjustRightInd w:val="0"/>
              <w:spacing w:before="60"/>
            </w:pPr>
            <w:r w:rsidRPr="006E21BE">
              <w:t>2.</w:t>
            </w:r>
          </w:p>
        </w:tc>
        <w:tc>
          <w:tcPr>
            <w:tcW w:w="9102" w:type="dxa"/>
            <w:gridSpan w:val="10"/>
            <w:tcBorders>
              <w:bottom w:val="single" w:sz="4" w:space="0" w:color="auto"/>
            </w:tcBorders>
          </w:tcPr>
          <w:p w:rsidR="00B7232B" w:rsidRPr="006E21BE" w:rsidRDefault="00B7232B" w:rsidP="004F353D">
            <w:pPr>
              <w:autoSpaceDE w:val="0"/>
              <w:autoSpaceDN w:val="0"/>
              <w:adjustRightInd w:val="0"/>
              <w:spacing w:before="60"/>
            </w:pPr>
          </w:p>
        </w:tc>
      </w:tr>
      <w:tr w:rsidR="006E21BE" w:rsidRPr="006E21BE" w:rsidTr="004F353D">
        <w:tc>
          <w:tcPr>
            <w:tcW w:w="9570" w:type="dxa"/>
            <w:gridSpan w:val="12"/>
          </w:tcPr>
          <w:p w:rsidR="00B7232B" w:rsidRPr="006E21BE" w:rsidRDefault="00B7232B" w:rsidP="004F353D">
            <w:pPr>
              <w:autoSpaceDE w:val="0"/>
              <w:autoSpaceDN w:val="0"/>
              <w:adjustRightInd w:val="0"/>
              <w:jc w:val="center"/>
              <w:rPr>
                <w:sz w:val="16"/>
                <w:szCs w:val="16"/>
              </w:rPr>
            </w:pPr>
            <w:r w:rsidRPr="006E21BE">
              <w:rPr>
                <w:sz w:val="16"/>
                <w:szCs w:val="16"/>
              </w:rPr>
              <w:t>(фамилия, имя, отчество, дата рождения, степень родства)</w:t>
            </w:r>
          </w:p>
        </w:tc>
      </w:tr>
      <w:tr w:rsidR="006E21BE" w:rsidRPr="006E21BE" w:rsidTr="004F353D">
        <w:tc>
          <w:tcPr>
            <w:tcW w:w="468" w:type="dxa"/>
            <w:gridSpan w:val="2"/>
          </w:tcPr>
          <w:p w:rsidR="00B7232B" w:rsidRPr="006E21BE" w:rsidRDefault="00B7232B" w:rsidP="004F353D">
            <w:pPr>
              <w:autoSpaceDE w:val="0"/>
              <w:autoSpaceDN w:val="0"/>
              <w:adjustRightInd w:val="0"/>
              <w:spacing w:before="60"/>
            </w:pPr>
            <w:r w:rsidRPr="006E21BE">
              <w:t>3.</w:t>
            </w:r>
          </w:p>
        </w:tc>
        <w:tc>
          <w:tcPr>
            <w:tcW w:w="9102" w:type="dxa"/>
            <w:gridSpan w:val="10"/>
            <w:tcBorders>
              <w:bottom w:val="single" w:sz="4" w:space="0" w:color="auto"/>
            </w:tcBorders>
          </w:tcPr>
          <w:p w:rsidR="00B7232B" w:rsidRPr="006E21BE" w:rsidRDefault="00B7232B" w:rsidP="004F353D">
            <w:pPr>
              <w:autoSpaceDE w:val="0"/>
              <w:autoSpaceDN w:val="0"/>
              <w:adjustRightInd w:val="0"/>
              <w:spacing w:before="60"/>
            </w:pPr>
          </w:p>
        </w:tc>
      </w:tr>
      <w:tr w:rsidR="006E21BE" w:rsidRPr="006E21BE" w:rsidTr="004F353D">
        <w:tc>
          <w:tcPr>
            <w:tcW w:w="9570" w:type="dxa"/>
            <w:gridSpan w:val="12"/>
          </w:tcPr>
          <w:p w:rsidR="00B7232B" w:rsidRPr="006E21BE" w:rsidRDefault="00B7232B" w:rsidP="004F353D">
            <w:pPr>
              <w:autoSpaceDE w:val="0"/>
              <w:autoSpaceDN w:val="0"/>
              <w:adjustRightInd w:val="0"/>
              <w:jc w:val="center"/>
              <w:rPr>
                <w:sz w:val="16"/>
                <w:szCs w:val="16"/>
              </w:rPr>
            </w:pPr>
            <w:r w:rsidRPr="006E21BE">
              <w:rPr>
                <w:sz w:val="16"/>
                <w:szCs w:val="16"/>
              </w:rPr>
              <w:t>(фамилия, имя, отчество, дата рождения, степень родства)</w:t>
            </w:r>
          </w:p>
        </w:tc>
      </w:tr>
      <w:tr w:rsidR="006E21BE" w:rsidRPr="006E21BE" w:rsidTr="004F353D">
        <w:tc>
          <w:tcPr>
            <w:tcW w:w="468" w:type="dxa"/>
            <w:gridSpan w:val="2"/>
          </w:tcPr>
          <w:p w:rsidR="00B7232B" w:rsidRPr="006E21BE" w:rsidRDefault="00B7232B" w:rsidP="004F353D">
            <w:pPr>
              <w:autoSpaceDE w:val="0"/>
              <w:autoSpaceDN w:val="0"/>
              <w:adjustRightInd w:val="0"/>
              <w:spacing w:before="60"/>
            </w:pPr>
            <w:r w:rsidRPr="006E21BE">
              <w:t>4.</w:t>
            </w:r>
          </w:p>
        </w:tc>
        <w:tc>
          <w:tcPr>
            <w:tcW w:w="9102" w:type="dxa"/>
            <w:gridSpan w:val="10"/>
            <w:tcBorders>
              <w:bottom w:val="single" w:sz="4" w:space="0" w:color="auto"/>
            </w:tcBorders>
          </w:tcPr>
          <w:p w:rsidR="00B7232B" w:rsidRPr="006E21BE" w:rsidRDefault="00B7232B" w:rsidP="004F353D">
            <w:pPr>
              <w:autoSpaceDE w:val="0"/>
              <w:autoSpaceDN w:val="0"/>
              <w:adjustRightInd w:val="0"/>
              <w:spacing w:before="60"/>
            </w:pPr>
          </w:p>
        </w:tc>
      </w:tr>
      <w:tr w:rsidR="006E21BE" w:rsidRPr="006E21BE" w:rsidTr="004F353D">
        <w:tc>
          <w:tcPr>
            <w:tcW w:w="9570" w:type="dxa"/>
            <w:gridSpan w:val="12"/>
          </w:tcPr>
          <w:p w:rsidR="00B7232B" w:rsidRPr="006E21BE" w:rsidRDefault="00B7232B" w:rsidP="004F353D">
            <w:pPr>
              <w:autoSpaceDE w:val="0"/>
              <w:autoSpaceDN w:val="0"/>
              <w:adjustRightInd w:val="0"/>
              <w:jc w:val="center"/>
              <w:rPr>
                <w:sz w:val="16"/>
                <w:szCs w:val="16"/>
              </w:rPr>
            </w:pPr>
            <w:r w:rsidRPr="006E21BE">
              <w:rPr>
                <w:sz w:val="16"/>
                <w:szCs w:val="16"/>
              </w:rPr>
              <w:t>(фамилия, имя, отчество, дата рождения, степень родства)</w:t>
            </w:r>
          </w:p>
        </w:tc>
      </w:tr>
      <w:tr w:rsidR="006E21BE" w:rsidRPr="006E21BE" w:rsidTr="004F353D">
        <w:tc>
          <w:tcPr>
            <w:tcW w:w="468" w:type="dxa"/>
            <w:gridSpan w:val="2"/>
          </w:tcPr>
          <w:p w:rsidR="00B7232B" w:rsidRPr="006E21BE" w:rsidRDefault="00B7232B" w:rsidP="004F353D">
            <w:pPr>
              <w:autoSpaceDE w:val="0"/>
              <w:autoSpaceDN w:val="0"/>
              <w:adjustRightInd w:val="0"/>
              <w:spacing w:before="60"/>
            </w:pPr>
            <w:r w:rsidRPr="006E21BE">
              <w:t>5.</w:t>
            </w:r>
          </w:p>
        </w:tc>
        <w:tc>
          <w:tcPr>
            <w:tcW w:w="9102" w:type="dxa"/>
            <w:gridSpan w:val="10"/>
            <w:tcBorders>
              <w:bottom w:val="single" w:sz="4" w:space="0" w:color="auto"/>
            </w:tcBorders>
          </w:tcPr>
          <w:p w:rsidR="00B7232B" w:rsidRPr="006E21BE" w:rsidRDefault="00B7232B" w:rsidP="004F353D">
            <w:pPr>
              <w:autoSpaceDE w:val="0"/>
              <w:autoSpaceDN w:val="0"/>
              <w:adjustRightInd w:val="0"/>
              <w:spacing w:before="60"/>
            </w:pPr>
          </w:p>
        </w:tc>
      </w:tr>
      <w:tr w:rsidR="006E21BE" w:rsidRPr="006E21BE" w:rsidTr="004F353D">
        <w:tc>
          <w:tcPr>
            <w:tcW w:w="9570" w:type="dxa"/>
            <w:gridSpan w:val="12"/>
          </w:tcPr>
          <w:p w:rsidR="00B7232B" w:rsidRPr="006E21BE" w:rsidRDefault="00B7232B" w:rsidP="004F353D">
            <w:pPr>
              <w:autoSpaceDE w:val="0"/>
              <w:autoSpaceDN w:val="0"/>
              <w:adjustRightInd w:val="0"/>
              <w:jc w:val="center"/>
              <w:rPr>
                <w:sz w:val="16"/>
                <w:szCs w:val="16"/>
              </w:rPr>
            </w:pPr>
            <w:r w:rsidRPr="006E21BE">
              <w:rPr>
                <w:sz w:val="16"/>
                <w:szCs w:val="16"/>
              </w:rPr>
              <w:t>(фамилия, имя, отчество, дата рождения, степень родства)</w:t>
            </w:r>
          </w:p>
        </w:tc>
      </w:tr>
      <w:tr w:rsidR="006E21BE" w:rsidRPr="006E21BE" w:rsidTr="004F353D">
        <w:tc>
          <w:tcPr>
            <w:tcW w:w="9570" w:type="dxa"/>
            <w:gridSpan w:val="12"/>
          </w:tcPr>
          <w:p w:rsidR="00B7232B" w:rsidRPr="006E21BE" w:rsidRDefault="00B7232B" w:rsidP="00B7232B">
            <w:pPr>
              <w:autoSpaceDE w:val="0"/>
              <w:autoSpaceDN w:val="0"/>
              <w:adjustRightInd w:val="0"/>
              <w:spacing w:before="60"/>
            </w:pPr>
            <w:r w:rsidRPr="006E21BE">
              <w:t xml:space="preserve">жилое помещение по договору найма служебного жилого помещения </w:t>
            </w:r>
          </w:p>
        </w:tc>
      </w:tr>
      <w:tr w:rsidR="006E21BE" w:rsidRPr="006E21BE" w:rsidTr="004F353D">
        <w:tc>
          <w:tcPr>
            <w:tcW w:w="1915" w:type="dxa"/>
            <w:gridSpan w:val="5"/>
          </w:tcPr>
          <w:p w:rsidR="00B7232B" w:rsidRPr="006E21BE" w:rsidRDefault="00B7232B" w:rsidP="004F353D">
            <w:pPr>
              <w:autoSpaceDE w:val="0"/>
              <w:autoSpaceDN w:val="0"/>
              <w:adjustRightInd w:val="0"/>
              <w:spacing w:before="120"/>
            </w:pPr>
            <w:r w:rsidRPr="006E21BE">
              <w:t>в связи с тем, что</w:t>
            </w:r>
          </w:p>
        </w:tc>
        <w:tc>
          <w:tcPr>
            <w:tcW w:w="7655" w:type="dxa"/>
            <w:gridSpan w:val="7"/>
            <w:tcBorders>
              <w:bottom w:val="single" w:sz="4" w:space="0" w:color="auto"/>
            </w:tcBorders>
          </w:tcPr>
          <w:p w:rsidR="00B7232B" w:rsidRPr="006E21BE" w:rsidRDefault="00B7232B" w:rsidP="004F353D">
            <w:pPr>
              <w:autoSpaceDE w:val="0"/>
              <w:autoSpaceDN w:val="0"/>
              <w:adjustRightInd w:val="0"/>
              <w:spacing w:before="120"/>
            </w:pPr>
          </w:p>
        </w:tc>
      </w:tr>
      <w:tr w:rsidR="006E21BE" w:rsidRPr="006E21BE" w:rsidTr="004F353D">
        <w:tc>
          <w:tcPr>
            <w:tcW w:w="9570" w:type="dxa"/>
            <w:gridSpan w:val="12"/>
          </w:tcPr>
          <w:p w:rsidR="00B7232B" w:rsidRPr="006E21BE" w:rsidRDefault="00B7232B" w:rsidP="004F353D">
            <w:pPr>
              <w:autoSpaceDE w:val="0"/>
              <w:autoSpaceDN w:val="0"/>
              <w:adjustRightInd w:val="0"/>
              <w:ind w:left="2160"/>
              <w:jc w:val="center"/>
            </w:pPr>
            <w:r w:rsidRPr="006E21BE">
              <w:rPr>
                <w:sz w:val="16"/>
                <w:szCs w:val="16"/>
              </w:rPr>
              <w:t>(основания для предоставления)</w:t>
            </w:r>
          </w:p>
        </w:tc>
      </w:tr>
      <w:tr w:rsidR="006E21BE" w:rsidRPr="006E21BE" w:rsidTr="004F353D">
        <w:tc>
          <w:tcPr>
            <w:tcW w:w="9570" w:type="dxa"/>
            <w:gridSpan w:val="12"/>
          </w:tcPr>
          <w:p w:rsidR="00B7232B" w:rsidRPr="006E21BE" w:rsidRDefault="00B7232B" w:rsidP="004F353D">
            <w:pPr>
              <w:autoSpaceDE w:val="0"/>
              <w:autoSpaceDN w:val="0"/>
              <w:adjustRightInd w:val="0"/>
              <w:spacing w:before="120"/>
              <w:ind w:right="-187" w:firstLine="539"/>
            </w:pPr>
          </w:p>
          <w:p w:rsidR="00B7232B" w:rsidRPr="006E21BE" w:rsidRDefault="00B7232B" w:rsidP="004F353D">
            <w:pPr>
              <w:autoSpaceDE w:val="0"/>
              <w:autoSpaceDN w:val="0"/>
              <w:adjustRightInd w:val="0"/>
              <w:spacing w:before="120"/>
              <w:ind w:right="-187" w:firstLine="539"/>
            </w:pPr>
            <w:r w:rsidRPr="006E21BE">
              <w:t>К заявлению в отношении меня, членов моей семьи прилагаю следующие документы:</w:t>
            </w:r>
          </w:p>
        </w:tc>
      </w:tr>
      <w:tr w:rsidR="006E21BE" w:rsidRPr="006E21BE" w:rsidTr="004F353D">
        <w:tc>
          <w:tcPr>
            <w:tcW w:w="9570" w:type="dxa"/>
            <w:gridSpan w:val="12"/>
            <w:tcBorders>
              <w:bottom w:val="single" w:sz="4" w:space="0" w:color="auto"/>
            </w:tcBorders>
            <w:vAlign w:val="bottom"/>
          </w:tcPr>
          <w:p w:rsidR="00B7232B" w:rsidRPr="006E21BE" w:rsidRDefault="00B7232B" w:rsidP="004F353D">
            <w:pPr>
              <w:autoSpaceDE w:val="0"/>
              <w:autoSpaceDN w:val="0"/>
              <w:adjustRightInd w:val="0"/>
            </w:pPr>
            <w:r w:rsidRPr="006E21BE">
              <w:t>1)</w:t>
            </w:r>
          </w:p>
        </w:tc>
      </w:tr>
      <w:tr w:rsidR="006E21BE" w:rsidRPr="006E21BE" w:rsidTr="004F353D">
        <w:tc>
          <w:tcPr>
            <w:tcW w:w="9570" w:type="dxa"/>
            <w:gridSpan w:val="12"/>
            <w:tcBorders>
              <w:top w:val="single" w:sz="4" w:space="0" w:color="auto"/>
              <w:bottom w:val="single" w:sz="4" w:space="0" w:color="auto"/>
            </w:tcBorders>
            <w:vAlign w:val="bottom"/>
          </w:tcPr>
          <w:p w:rsidR="00B7232B" w:rsidRPr="006E21BE" w:rsidRDefault="00B7232B" w:rsidP="004F353D">
            <w:pPr>
              <w:autoSpaceDE w:val="0"/>
              <w:autoSpaceDN w:val="0"/>
              <w:adjustRightInd w:val="0"/>
            </w:pPr>
            <w:r w:rsidRPr="006E21BE">
              <w:t>2)</w:t>
            </w:r>
          </w:p>
        </w:tc>
      </w:tr>
      <w:tr w:rsidR="006E21BE" w:rsidRPr="006E21BE" w:rsidTr="004F353D">
        <w:tc>
          <w:tcPr>
            <w:tcW w:w="9570" w:type="dxa"/>
            <w:gridSpan w:val="12"/>
            <w:tcBorders>
              <w:top w:val="single" w:sz="4" w:space="0" w:color="auto"/>
              <w:bottom w:val="single" w:sz="4" w:space="0" w:color="auto"/>
            </w:tcBorders>
            <w:vAlign w:val="bottom"/>
          </w:tcPr>
          <w:p w:rsidR="00B7232B" w:rsidRPr="006E21BE" w:rsidRDefault="00B7232B" w:rsidP="004F353D">
            <w:pPr>
              <w:autoSpaceDE w:val="0"/>
              <w:autoSpaceDN w:val="0"/>
              <w:adjustRightInd w:val="0"/>
            </w:pPr>
            <w:r w:rsidRPr="006E21BE">
              <w:t>3)</w:t>
            </w:r>
          </w:p>
        </w:tc>
      </w:tr>
      <w:tr w:rsidR="006E21BE" w:rsidRPr="006E21BE" w:rsidTr="004F353D">
        <w:tc>
          <w:tcPr>
            <w:tcW w:w="9570" w:type="dxa"/>
            <w:gridSpan w:val="12"/>
            <w:tcBorders>
              <w:top w:val="single" w:sz="4" w:space="0" w:color="auto"/>
              <w:bottom w:val="single" w:sz="4" w:space="0" w:color="auto"/>
            </w:tcBorders>
            <w:vAlign w:val="bottom"/>
          </w:tcPr>
          <w:p w:rsidR="00B7232B" w:rsidRPr="006E21BE" w:rsidRDefault="00B7232B" w:rsidP="004F353D">
            <w:pPr>
              <w:autoSpaceDE w:val="0"/>
              <w:autoSpaceDN w:val="0"/>
              <w:adjustRightInd w:val="0"/>
            </w:pPr>
            <w:r w:rsidRPr="006E21BE">
              <w:t>4)</w:t>
            </w:r>
          </w:p>
        </w:tc>
      </w:tr>
      <w:tr w:rsidR="006E21BE" w:rsidRPr="006E21BE" w:rsidTr="004F353D">
        <w:tc>
          <w:tcPr>
            <w:tcW w:w="9570" w:type="dxa"/>
            <w:gridSpan w:val="12"/>
            <w:tcBorders>
              <w:top w:val="single" w:sz="4" w:space="0" w:color="auto"/>
            </w:tcBorders>
            <w:vAlign w:val="bottom"/>
          </w:tcPr>
          <w:p w:rsidR="00B7232B" w:rsidRPr="006E21BE" w:rsidRDefault="00B7232B" w:rsidP="004F353D">
            <w:pPr>
              <w:autoSpaceDE w:val="0"/>
              <w:autoSpaceDN w:val="0"/>
              <w:adjustRightInd w:val="0"/>
            </w:pPr>
            <w:r w:rsidRPr="006E21BE">
              <w:t>5)</w:t>
            </w:r>
          </w:p>
        </w:tc>
      </w:tr>
      <w:tr w:rsidR="006E21BE" w:rsidRPr="006E21BE" w:rsidTr="004F353D">
        <w:tc>
          <w:tcPr>
            <w:tcW w:w="9570" w:type="dxa"/>
            <w:gridSpan w:val="12"/>
            <w:vAlign w:val="bottom"/>
          </w:tcPr>
          <w:p w:rsidR="00B7232B" w:rsidRPr="006E21BE" w:rsidRDefault="00B7232B" w:rsidP="004F353D">
            <w:pPr>
              <w:autoSpaceDE w:val="0"/>
              <w:autoSpaceDN w:val="0"/>
              <w:adjustRightInd w:val="0"/>
              <w:spacing w:before="120"/>
            </w:pPr>
          </w:p>
          <w:p w:rsidR="00B7232B" w:rsidRPr="006E21BE" w:rsidRDefault="00B7232B" w:rsidP="004F353D">
            <w:pPr>
              <w:autoSpaceDE w:val="0"/>
              <w:autoSpaceDN w:val="0"/>
              <w:adjustRightInd w:val="0"/>
              <w:spacing w:before="120"/>
            </w:pPr>
            <w:r w:rsidRPr="006E21BE">
              <w:t>Достоверность представленных сведений подтверждаю.</w:t>
            </w:r>
          </w:p>
        </w:tc>
      </w:tr>
      <w:tr w:rsidR="006E21BE" w:rsidRPr="006E21BE" w:rsidTr="004F353D">
        <w:tc>
          <w:tcPr>
            <w:tcW w:w="9570" w:type="dxa"/>
            <w:gridSpan w:val="12"/>
            <w:vAlign w:val="bottom"/>
          </w:tcPr>
          <w:p w:rsidR="00B7232B" w:rsidRPr="006E21BE" w:rsidRDefault="00B7232B" w:rsidP="004F353D">
            <w:pPr>
              <w:autoSpaceDE w:val="0"/>
              <w:autoSpaceDN w:val="0"/>
              <w:adjustRightInd w:val="0"/>
              <w:rPr>
                <w:sz w:val="16"/>
                <w:szCs w:val="16"/>
              </w:rPr>
            </w:pPr>
          </w:p>
        </w:tc>
      </w:tr>
      <w:tr w:rsidR="006E21BE" w:rsidRPr="006E21BE" w:rsidTr="004F353D">
        <w:tc>
          <w:tcPr>
            <w:tcW w:w="336" w:type="dxa"/>
            <w:vAlign w:val="bottom"/>
          </w:tcPr>
          <w:p w:rsidR="00B7232B" w:rsidRPr="006E21BE" w:rsidRDefault="00B7232B" w:rsidP="004F353D">
            <w:pPr>
              <w:autoSpaceDE w:val="0"/>
              <w:autoSpaceDN w:val="0"/>
              <w:adjustRightInd w:val="0"/>
              <w:ind w:right="-75"/>
              <w:jc w:val="right"/>
            </w:pPr>
            <w:r w:rsidRPr="006E21BE">
              <w:t>«</w:t>
            </w:r>
          </w:p>
        </w:tc>
        <w:tc>
          <w:tcPr>
            <w:tcW w:w="672" w:type="dxa"/>
            <w:gridSpan w:val="2"/>
            <w:tcBorders>
              <w:bottom w:val="single" w:sz="4" w:space="0" w:color="auto"/>
            </w:tcBorders>
            <w:vAlign w:val="bottom"/>
          </w:tcPr>
          <w:p w:rsidR="00B7232B" w:rsidRPr="006E21BE" w:rsidRDefault="00B7232B" w:rsidP="004F353D">
            <w:pPr>
              <w:autoSpaceDE w:val="0"/>
              <w:autoSpaceDN w:val="0"/>
              <w:adjustRightInd w:val="0"/>
            </w:pPr>
          </w:p>
        </w:tc>
        <w:tc>
          <w:tcPr>
            <w:tcW w:w="236" w:type="dxa"/>
            <w:vAlign w:val="bottom"/>
          </w:tcPr>
          <w:p w:rsidR="00B7232B" w:rsidRPr="006E21BE" w:rsidRDefault="00B7232B" w:rsidP="004F353D">
            <w:pPr>
              <w:autoSpaceDE w:val="0"/>
              <w:autoSpaceDN w:val="0"/>
              <w:adjustRightInd w:val="0"/>
              <w:ind w:left="-106"/>
            </w:pPr>
            <w:r w:rsidRPr="006E21BE">
              <w:t>»</w:t>
            </w:r>
          </w:p>
        </w:tc>
        <w:tc>
          <w:tcPr>
            <w:tcW w:w="2104" w:type="dxa"/>
            <w:gridSpan w:val="2"/>
            <w:tcBorders>
              <w:bottom w:val="single" w:sz="4" w:space="0" w:color="auto"/>
            </w:tcBorders>
            <w:vAlign w:val="bottom"/>
          </w:tcPr>
          <w:p w:rsidR="00B7232B" w:rsidRPr="006E21BE" w:rsidRDefault="00B7232B" w:rsidP="004F353D">
            <w:pPr>
              <w:autoSpaceDE w:val="0"/>
              <w:autoSpaceDN w:val="0"/>
              <w:adjustRightInd w:val="0"/>
            </w:pPr>
          </w:p>
        </w:tc>
        <w:tc>
          <w:tcPr>
            <w:tcW w:w="360" w:type="dxa"/>
            <w:vAlign w:val="bottom"/>
          </w:tcPr>
          <w:p w:rsidR="00B7232B" w:rsidRPr="006E21BE" w:rsidRDefault="00B7232B" w:rsidP="004F353D">
            <w:pPr>
              <w:autoSpaceDE w:val="0"/>
              <w:autoSpaceDN w:val="0"/>
              <w:adjustRightInd w:val="0"/>
              <w:ind w:right="-108"/>
            </w:pPr>
            <w:r w:rsidRPr="006E21BE">
              <w:t>20</w:t>
            </w:r>
          </w:p>
        </w:tc>
        <w:tc>
          <w:tcPr>
            <w:tcW w:w="540" w:type="dxa"/>
            <w:tcBorders>
              <w:bottom w:val="single" w:sz="4" w:space="0" w:color="auto"/>
            </w:tcBorders>
            <w:vAlign w:val="bottom"/>
          </w:tcPr>
          <w:p w:rsidR="00B7232B" w:rsidRPr="006E21BE" w:rsidRDefault="00B7232B" w:rsidP="004F353D">
            <w:pPr>
              <w:autoSpaceDE w:val="0"/>
              <w:autoSpaceDN w:val="0"/>
              <w:adjustRightInd w:val="0"/>
            </w:pPr>
          </w:p>
        </w:tc>
        <w:tc>
          <w:tcPr>
            <w:tcW w:w="720" w:type="dxa"/>
            <w:vAlign w:val="bottom"/>
          </w:tcPr>
          <w:p w:rsidR="00B7232B" w:rsidRPr="006E21BE" w:rsidRDefault="00B7232B" w:rsidP="004F353D">
            <w:pPr>
              <w:autoSpaceDE w:val="0"/>
              <w:autoSpaceDN w:val="0"/>
              <w:adjustRightInd w:val="0"/>
            </w:pPr>
            <w:proofErr w:type="gramStart"/>
            <w:r w:rsidRPr="006E21BE">
              <w:t>г</w:t>
            </w:r>
            <w:proofErr w:type="gramEnd"/>
            <w:r w:rsidRPr="006E21BE">
              <w:t>.</w:t>
            </w:r>
          </w:p>
        </w:tc>
        <w:tc>
          <w:tcPr>
            <w:tcW w:w="2160" w:type="dxa"/>
            <w:tcBorders>
              <w:bottom w:val="single" w:sz="4" w:space="0" w:color="auto"/>
            </w:tcBorders>
            <w:vAlign w:val="bottom"/>
          </w:tcPr>
          <w:p w:rsidR="00B7232B" w:rsidRPr="006E21BE" w:rsidRDefault="00B7232B" w:rsidP="004F353D">
            <w:pPr>
              <w:autoSpaceDE w:val="0"/>
              <w:autoSpaceDN w:val="0"/>
              <w:adjustRightInd w:val="0"/>
            </w:pPr>
          </w:p>
        </w:tc>
        <w:tc>
          <w:tcPr>
            <w:tcW w:w="540" w:type="dxa"/>
            <w:vAlign w:val="bottom"/>
          </w:tcPr>
          <w:p w:rsidR="00B7232B" w:rsidRPr="006E21BE" w:rsidRDefault="00B7232B" w:rsidP="004F353D">
            <w:pPr>
              <w:autoSpaceDE w:val="0"/>
              <w:autoSpaceDN w:val="0"/>
              <w:adjustRightInd w:val="0"/>
            </w:pPr>
          </w:p>
        </w:tc>
        <w:tc>
          <w:tcPr>
            <w:tcW w:w="1902" w:type="dxa"/>
            <w:tcBorders>
              <w:bottom w:val="single" w:sz="4" w:space="0" w:color="auto"/>
            </w:tcBorders>
            <w:vAlign w:val="bottom"/>
          </w:tcPr>
          <w:p w:rsidR="00B7232B" w:rsidRPr="006E21BE" w:rsidRDefault="00B7232B" w:rsidP="004F353D">
            <w:pPr>
              <w:autoSpaceDE w:val="0"/>
              <w:autoSpaceDN w:val="0"/>
              <w:adjustRightInd w:val="0"/>
            </w:pPr>
          </w:p>
        </w:tc>
      </w:tr>
      <w:tr w:rsidR="006E21BE" w:rsidRPr="006E21BE" w:rsidTr="004F353D">
        <w:tc>
          <w:tcPr>
            <w:tcW w:w="4968" w:type="dxa"/>
            <w:gridSpan w:val="9"/>
            <w:vAlign w:val="bottom"/>
          </w:tcPr>
          <w:p w:rsidR="00B7232B" w:rsidRPr="006E21BE" w:rsidRDefault="00B7232B" w:rsidP="004F353D">
            <w:pPr>
              <w:autoSpaceDE w:val="0"/>
              <w:autoSpaceDN w:val="0"/>
              <w:adjustRightInd w:val="0"/>
              <w:rPr>
                <w:sz w:val="16"/>
                <w:szCs w:val="16"/>
              </w:rPr>
            </w:pPr>
          </w:p>
        </w:tc>
        <w:tc>
          <w:tcPr>
            <w:tcW w:w="2160" w:type="dxa"/>
            <w:vAlign w:val="bottom"/>
          </w:tcPr>
          <w:p w:rsidR="00B7232B" w:rsidRPr="006E21BE" w:rsidRDefault="00B7232B" w:rsidP="004F353D">
            <w:pPr>
              <w:autoSpaceDE w:val="0"/>
              <w:autoSpaceDN w:val="0"/>
              <w:adjustRightInd w:val="0"/>
              <w:jc w:val="center"/>
              <w:rPr>
                <w:sz w:val="16"/>
                <w:szCs w:val="16"/>
              </w:rPr>
            </w:pPr>
            <w:r w:rsidRPr="006E21BE">
              <w:rPr>
                <w:sz w:val="16"/>
                <w:szCs w:val="16"/>
              </w:rPr>
              <w:t>(подпись заявителя)</w:t>
            </w:r>
          </w:p>
        </w:tc>
        <w:tc>
          <w:tcPr>
            <w:tcW w:w="540" w:type="dxa"/>
            <w:vAlign w:val="bottom"/>
          </w:tcPr>
          <w:p w:rsidR="00B7232B" w:rsidRPr="006E21BE" w:rsidRDefault="00B7232B" w:rsidP="004F353D">
            <w:pPr>
              <w:autoSpaceDE w:val="0"/>
              <w:autoSpaceDN w:val="0"/>
              <w:adjustRightInd w:val="0"/>
              <w:jc w:val="center"/>
              <w:rPr>
                <w:sz w:val="16"/>
                <w:szCs w:val="16"/>
              </w:rPr>
            </w:pPr>
          </w:p>
        </w:tc>
        <w:tc>
          <w:tcPr>
            <w:tcW w:w="1902" w:type="dxa"/>
            <w:vAlign w:val="bottom"/>
          </w:tcPr>
          <w:p w:rsidR="00B7232B" w:rsidRPr="006E21BE" w:rsidRDefault="00B7232B" w:rsidP="004F353D">
            <w:pPr>
              <w:autoSpaceDE w:val="0"/>
              <w:autoSpaceDN w:val="0"/>
              <w:adjustRightInd w:val="0"/>
              <w:jc w:val="center"/>
              <w:rPr>
                <w:sz w:val="16"/>
                <w:szCs w:val="16"/>
              </w:rPr>
            </w:pPr>
            <w:r w:rsidRPr="006E21BE">
              <w:rPr>
                <w:sz w:val="16"/>
                <w:szCs w:val="16"/>
              </w:rPr>
              <w:t>(расшифровка подписи)</w:t>
            </w:r>
          </w:p>
        </w:tc>
      </w:tr>
    </w:tbl>
    <w:p w:rsidR="00F75755" w:rsidRPr="006E21BE" w:rsidRDefault="00F75755" w:rsidP="00F75755">
      <w:pPr>
        <w:rPr>
          <w:sz w:val="28"/>
          <w:szCs w:val="28"/>
        </w:rPr>
      </w:pPr>
      <w:r w:rsidRPr="006E21BE">
        <w:rPr>
          <w:sz w:val="28"/>
          <w:szCs w:val="28"/>
        </w:rPr>
        <w:br w:type="page"/>
      </w:r>
    </w:p>
    <w:p w:rsidR="008E2F84" w:rsidRPr="006E21BE" w:rsidRDefault="008E2F84" w:rsidP="008E2F84">
      <w:pPr>
        <w:jc w:val="right"/>
        <w:rPr>
          <w:sz w:val="28"/>
          <w:szCs w:val="28"/>
        </w:rPr>
      </w:pPr>
      <w:r w:rsidRPr="006E21BE">
        <w:rPr>
          <w:sz w:val="28"/>
          <w:szCs w:val="28"/>
        </w:rPr>
        <w:lastRenderedPageBreak/>
        <w:t>Приложение № 2</w:t>
      </w:r>
    </w:p>
    <w:p w:rsidR="00BB3C1C" w:rsidRPr="006E21BE" w:rsidRDefault="00BB3C1C" w:rsidP="00BB3C1C">
      <w:pPr>
        <w:jc w:val="right"/>
        <w:rPr>
          <w:sz w:val="28"/>
          <w:szCs w:val="28"/>
        </w:rPr>
      </w:pPr>
      <w:r w:rsidRPr="006E21BE">
        <w:rPr>
          <w:sz w:val="28"/>
          <w:szCs w:val="28"/>
        </w:rPr>
        <w:t>к Положению о порядке предоставления</w:t>
      </w:r>
    </w:p>
    <w:p w:rsidR="0009416C" w:rsidRPr="006E21BE" w:rsidRDefault="00BB3C1C" w:rsidP="00BB3C1C">
      <w:pPr>
        <w:jc w:val="right"/>
        <w:rPr>
          <w:sz w:val="28"/>
          <w:szCs w:val="28"/>
        </w:rPr>
      </w:pPr>
      <w:r w:rsidRPr="006E21BE">
        <w:rPr>
          <w:sz w:val="28"/>
          <w:szCs w:val="28"/>
        </w:rPr>
        <w:t>служебных жилых помещений</w:t>
      </w:r>
      <w:r w:rsidR="0009416C" w:rsidRPr="006E21BE">
        <w:rPr>
          <w:sz w:val="28"/>
          <w:szCs w:val="28"/>
        </w:rPr>
        <w:t xml:space="preserve"> </w:t>
      </w:r>
      <w:proofErr w:type="gramStart"/>
      <w:r w:rsidRPr="006E21BE">
        <w:rPr>
          <w:sz w:val="28"/>
          <w:szCs w:val="28"/>
        </w:rPr>
        <w:t>муниципального</w:t>
      </w:r>
      <w:proofErr w:type="gramEnd"/>
    </w:p>
    <w:p w:rsidR="0009416C" w:rsidRPr="006E21BE" w:rsidRDefault="00BB3C1C" w:rsidP="00BB3C1C">
      <w:pPr>
        <w:jc w:val="right"/>
        <w:rPr>
          <w:sz w:val="28"/>
          <w:szCs w:val="28"/>
        </w:rPr>
      </w:pPr>
      <w:r w:rsidRPr="006E21BE">
        <w:rPr>
          <w:sz w:val="28"/>
          <w:szCs w:val="28"/>
        </w:rPr>
        <w:t>жилищного фонда</w:t>
      </w:r>
      <w:r w:rsidR="0009416C" w:rsidRPr="006E21BE">
        <w:rPr>
          <w:sz w:val="28"/>
          <w:szCs w:val="28"/>
        </w:rPr>
        <w:t xml:space="preserve"> </w:t>
      </w:r>
      <w:r w:rsidRPr="006E21BE">
        <w:rPr>
          <w:sz w:val="28"/>
          <w:szCs w:val="28"/>
        </w:rPr>
        <w:t>Бабаевского муниципального</w:t>
      </w:r>
    </w:p>
    <w:p w:rsidR="00BB3C1C" w:rsidRPr="006E21BE" w:rsidRDefault="00BB3C1C" w:rsidP="00BB3C1C">
      <w:pPr>
        <w:jc w:val="right"/>
        <w:rPr>
          <w:sz w:val="28"/>
          <w:szCs w:val="28"/>
        </w:rPr>
      </w:pPr>
      <w:r w:rsidRPr="006E21BE">
        <w:rPr>
          <w:sz w:val="28"/>
          <w:szCs w:val="28"/>
        </w:rPr>
        <w:t>округа Вологодской области</w:t>
      </w:r>
    </w:p>
    <w:p w:rsidR="008E2F84" w:rsidRPr="006E21BE" w:rsidRDefault="008E2F84" w:rsidP="008E2F84">
      <w:pPr>
        <w:jc w:val="right"/>
        <w:rPr>
          <w:sz w:val="28"/>
          <w:szCs w:val="28"/>
        </w:rPr>
      </w:pPr>
    </w:p>
    <w:p w:rsidR="00BB3C1C" w:rsidRPr="006E21BE" w:rsidRDefault="00BB3C1C" w:rsidP="00BB3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6E21BE">
        <w:rPr>
          <w:sz w:val="28"/>
          <w:szCs w:val="28"/>
        </w:rPr>
        <w:t>ДОГОВОР</w:t>
      </w:r>
    </w:p>
    <w:p w:rsidR="00BB3C1C" w:rsidRPr="006E21BE" w:rsidRDefault="00BB3C1C" w:rsidP="00BB3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6E21BE">
        <w:rPr>
          <w:sz w:val="28"/>
          <w:szCs w:val="28"/>
        </w:rPr>
        <w:t>найма служебного жилого помещения</w:t>
      </w:r>
    </w:p>
    <w:p w:rsidR="00BB3C1C" w:rsidRPr="006E21BE" w:rsidRDefault="00BB3C1C" w:rsidP="00BB3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6E21BE">
        <w:rPr>
          <w:sz w:val="28"/>
          <w:szCs w:val="28"/>
        </w:rPr>
        <w:t>№ _______</w:t>
      </w:r>
    </w:p>
    <w:p w:rsidR="00BB3C1C" w:rsidRPr="006E21BE" w:rsidRDefault="00BB3C1C" w:rsidP="00BB3C1C">
      <w:pPr>
        <w:jc w:val="both"/>
        <w:rPr>
          <w:sz w:val="28"/>
          <w:szCs w:val="28"/>
        </w:rPr>
      </w:pPr>
      <w:r w:rsidRPr="006E21BE">
        <w:rPr>
          <w:sz w:val="28"/>
          <w:szCs w:val="28"/>
        </w:rPr>
        <w:t> </w:t>
      </w:r>
    </w:p>
    <w:tbl>
      <w:tblPr>
        <w:tblW w:w="0" w:type="auto"/>
        <w:tblLook w:val="04A0" w:firstRow="1" w:lastRow="0" w:firstColumn="1" w:lastColumn="0" w:noHBand="0" w:noVBand="1"/>
      </w:tblPr>
      <w:tblGrid>
        <w:gridCol w:w="4048"/>
        <w:gridCol w:w="2334"/>
        <w:gridCol w:w="3189"/>
      </w:tblGrid>
      <w:tr w:rsidR="006E21BE" w:rsidRPr="006E21BE" w:rsidTr="004F353D">
        <w:tc>
          <w:tcPr>
            <w:tcW w:w="4219" w:type="dxa"/>
            <w:tcBorders>
              <w:bottom w:val="single" w:sz="4" w:space="0" w:color="auto"/>
            </w:tcBorders>
            <w:shd w:val="clear" w:color="auto" w:fill="auto"/>
          </w:tcPr>
          <w:p w:rsidR="00BB3C1C" w:rsidRPr="006E21BE" w:rsidRDefault="00BB3C1C" w:rsidP="004F353D">
            <w:pPr>
              <w:spacing w:before="100" w:beforeAutospacing="1" w:after="100" w:afterAutospacing="1"/>
              <w:rPr>
                <w:sz w:val="28"/>
                <w:szCs w:val="28"/>
              </w:rPr>
            </w:pPr>
          </w:p>
        </w:tc>
        <w:tc>
          <w:tcPr>
            <w:tcW w:w="2491" w:type="dxa"/>
            <w:shd w:val="clear" w:color="auto" w:fill="auto"/>
          </w:tcPr>
          <w:p w:rsidR="00BB3C1C" w:rsidRPr="006E21BE" w:rsidRDefault="00BB3C1C" w:rsidP="004F353D">
            <w:pPr>
              <w:spacing w:before="100" w:beforeAutospacing="1" w:after="100" w:afterAutospacing="1"/>
              <w:jc w:val="both"/>
              <w:rPr>
                <w:sz w:val="28"/>
                <w:szCs w:val="28"/>
              </w:rPr>
            </w:pPr>
          </w:p>
        </w:tc>
        <w:tc>
          <w:tcPr>
            <w:tcW w:w="3355" w:type="dxa"/>
            <w:tcBorders>
              <w:bottom w:val="single" w:sz="4" w:space="0" w:color="auto"/>
            </w:tcBorders>
            <w:shd w:val="clear" w:color="auto" w:fill="auto"/>
          </w:tcPr>
          <w:p w:rsidR="00BB3C1C" w:rsidRPr="006E21BE" w:rsidRDefault="00BB3C1C" w:rsidP="004F353D">
            <w:pPr>
              <w:spacing w:before="100" w:beforeAutospacing="1" w:after="100" w:afterAutospacing="1"/>
              <w:jc w:val="right"/>
              <w:rPr>
                <w:sz w:val="28"/>
                <w:szCs w:val="28"/>
              </w:rPr>
            </w:pPr>
          </w:p>
        </w:tc>
      </w:tr>
      <w:tr w:rsidR="00BB3C1C" w:rsidRPr="006E21BE" w:rsidTr="004F353D">
        <w:tc>
          <w:tcPr>
            <w:tcW w:w="4219" w:type="dxa"/>
            <w:tcBorders>
              <w:top w:val="single" w:sz="4" w:space="0" w:color="auto"/>
            </w:tcBorders>
            <w:shd w:val="clear" w:color="auto" w:fill="auto"/>
          </w:tcPr>
          <w:p w:rsidR="00BB3C1C" w:rsidRPr="006E21BE" w:rsidRDefault="00BB3C1C" w:rsidP="004F353D">
            <w:pPr>
              <w:spacing w:before="100" w:beforeAutospacing="1" w:after="100" w:afterAutospacing="1"/>
              <w:jc w:val="center"/>
              <w:rPr>
                <w:sz w:val="24"/>
                <w:szCs w:val="24"/>
              </w:rPr>
            </w:pPr>
            <w:r w:rsidRPr="006E21BE">
              <w:rPr>
                <w:sz w:val="24"/>
                <w:szCs w:val="24"/>
              </w:rPr>
              <w:t>(наименование населенного пункта)</w:t>
            </w:r>
          </w:p>
        </w:tc>
        <w:tc>
          <w:tcPr>
            <w:tcW w:w="2491" w:type="dxa"/>
            <w:shd w:val="clear" w:color="auto" w:fill="auto"/>
          </w:tcPr>
          <w:p w:rsidR="00BB3C1C" w:rsidRPr="006E21BE" w:rsidRDefault="00BB3C1C" w:rsidP="004F353D">
            <w:pPr>
              <w:spacing w:before="100" w:beforeAutospacing="1" w:after="100" w:afterAutospacing="1"/>
              <w:jc w:val="center"/>
              <w:rPr>
                <w:sz w:val="24"/>
                <w:szCs w:val="24"/>
              </w:rPr>
            </w:pPr>
          </w:p>
        </w:tc>
        <w:tc>
          <w:tcPr>
            <w:tcW w:w="3355" w:type="dxa"/>
            <w:tcBorders>
              <w:top w:val="single" w:sz="4" w:space="0" w:color="auto"/>
            </w:tcBorders>
            <w:shd w:val="clear" w:color="auto" w:fill="auto"/>
          </w:tcPr>
          <w:p w:rsidR="00BB3C1C" w:rsidRPr="006E21BE" w:rsidRDefault="00BB3C1C" w:rsidP="004F353D">
            <w:pPr>
              <w:spacing w:before="100" w:beforeAutospacing="1" w:after="100" w:afterAutospacing="1"/>
              <w:jc w:val="center"/>
              <w:rPr>
                <w:sz w:val="24"/>
                <w:szCs w:val="24"/>
              </w:rPr>
            </w:pPr>
            <w:r w:rsidRPr="006E21BE">
              <w:rPr>
                <w:sz w:val="24"/>
                <w:szCs w:val="24"/>
              </w:rPr>
              <w:t>(число, месяц, год)</w:t>
            </w:r>
          </w:p>
        </w:tc>
      </w:tr>
    </w:tbl>
    <w:p w:rsidR="00BB3C1C" w:rsidRPr="006E21BE" w:rsidRDefault="00BB3C1C" w:rsidP="00BB3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BB3C1C" w:rsidRPr="006E21BE" w:rsidRDefault="00BB3C1C" w:rsidP="00BB3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6E21BE">
        <w:rPr>
          <w:sz w:val="28"/>
          <w:szCs w:val="28"/>
        </w:rPr>
        <w:t>__________________________________________________________________</w:t>
      </w:r>
    </w:p>
    <w:p w:rsidR="00BB3C1C" w:rsidRPr="006E21BE" w:rsidRDefault="00BB3C1C" w:rsidP="00BB3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6E21BE">
        <w:rPr>
          <w:sz w:val="24"/>
          <w:szCs w:val="24"/>
        </w:rPr>
        <w:t>(наименование собственника служебного жилого помещения или действующего от его лица уполномоченного органа местного самоуправления либо иного уполномоченного им лица, наименование уполномочивающего документа, его дата и номер)</w:t>
      </w:r>
    </w:p>
    <w:p w:rsidR="00BB3C1C" w:rsidRPr="006E21BE" w:rsidRDefault="00BB3C1C" w:rsidP="00BB3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6E21BE">
        <w:rPr>
          <w:sz w:val="28"/>
          <w:szCs w:val="28"/>
        </w:rPr>
        <w:t xml:space="preserve">именуемый в дальнейшем </w:t>
      </w:r>
      <w:proofErr w:type="spellStart"/>
      <w:r w:rsidRPr="006E21BE">
        <w:rPr>
          <w:sz w:val="28"/>
          <w:szCs w:val="28"/>
        </w:rPr>
        <w:t>Наймодателем</w:t>
      </w:r>
      <w:proofErr w:type="spellEnd"/>
      <w:r w:rsidRPr="006E21BE">
        <w:rPr>
          <w:sz w:val="28"/>
          <w:szCs w:val="28"/>
        </w:rPr>
        <w:t>, с одной стороны, и гражданин (ка)</w:t>
      </w:r>
    </w:p>
    <w:p w:rsidR="00BB3C1C" w:rsidRPr="006E21BE" w:rsidRDefault="00BB3C1C" w:rsidP="00BB3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6E21BE">
        <w:rPr>
          <w:sz w:val="28"/>
          <w:szCs w:val="28"/>
        </w:rPr>
        <w:t>__________________________________________________________________</w:t>
      </w:r>
    </w:p>
    <w:p w:rsidR="00BB3C1C" w:rsidRPr="006E21BE" w:rsidRDefault="00BB3C1C" w:rsidP="00BB3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6E21BE">
        <w:rPr>
          <w:sz w:val="24"/>
          <w:szCs w:val="24"/>
        </w:rPr>
        <w:t>(фамилия, имя, отчество)</w:t>
      </w:r>
    </w:p>
    <w:p w:rsidR="00BB3C1C" w:rsidRPr="006E21BE" w:rsidRDefault="00BB3C1C" w:rsidP="00BB3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6E21BE">
        <w:rPr>
          <w:sz w:val="28"/>
          <w:szCs w:val="28"/>
        </w:rPr>
        <w:t>именуемый (</w:t>
      </w:r>
      <w:proofErr w:type="spellStart"/>
      <w:r w:rsidRPr="006E21BE">
        <w:rPr>
          <w:sz w:val="28"/>
          <w:szCs w:val="28"/>
        </w:rPr>
        <w:t>ая</w:t>
      </w:r>
      <w:proofErr w:type="spellEnd"/>
      <w:r w:rsidRPr="006E21BE">
        <w:rPr>
          <w:sz w:val="28"/>
          <w:szCs w:val="28"/>
        </w:rPr>
        <w:t>) в дальнейшем Нанимателем, с другой стороны, на основании постановления администрации Бабаевского муниципального округа Вологодской области о предоставлении жилого помещения от «___» ______________ 20__ г. № ________ заключили настоящий Договор о нижеследующем.</w:t>
      </w:r>
    </w:p>
    <w:p w:rsidR="00BB3C1C" w:rsidRPr="006E21BE" w:rsidRDefault="00BB3C1C" w:rsidP="00BB3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BB3C1C" w:rsidRPr="006E21BE" w:rsidRDefault="00BB3C1C" w:rsidP="00BB3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6E21BE">
        <w:rPr>
          <w:sz w:val="28"/>
          <w:szCs w:val="28"/>
        </w:rPr>
        <w:t>I. Предмет Договора</w:t>
      </w:r>
    </w:p>
    <w:p w:rsidR="00BB3C1C" w:rsidRPr="006E21BE" w:rsidRDefault="00BB3C1C" w:rsidP="00BB3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BB3C1C" w:rsidRPr="006E21BE" w:rsidRDefault="00BB3C1C" w:rsidP="00BB3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6E21BE">
        <w:rPr>
          <w:sz w:val="28"/>
          <w:szCs w:val="28"/>
        </w:rPr>
        <w:t>1. </w:t>
      </w:r>
      <w:proofErr w:type="spellStart"/>
      <w:r w:rsidRPr="006E21BE">
        <w:rPr>
          <w:sz w:val="28"/>
          <w:szCs w:val="28"/>
        </w:rPr>
        <w:t>Наймодатель</w:t>
      </w:r>
      <w:proofErr w:type="spellEnd"/>
      <w:r w:rsidRPr="006E21BE">
        <w:rPr>
          <w:sz w:val="28"/>
          <w:szCs w:val="28"/>
        </w:rPr>
        <w:t xml:space="preserve"> передает Нанимателю и членам его семьи за плату во владение и пользование жилое помещение, находящееся в муниципальной собственности на основании __________, состоящее из квартиры общей площадью ______ кв. м., расположенное по адресу: ______________, для временного проживания в нем.</w:t>
      </w:r>
    </w:p>
    <w:p w:rsidR="00BB3C1C" w:rsidRPr="006E21BE" w:rsidRDefault="00BB3C1C" w:rsidP="00BB3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6E21BE">
        <w:rPr>
          <w:sz w:val="28"/>
          <w:szCs w:val="28"/>
        </w:rPr>
        <w:t xml:space="preserve">2. Жилое помещение предоставляется в связи </w:t>
      </w:r>
      <w:proofErr w:type="gramStart"/>
      <w:r w:rsidRPr="006E21BE">
        <w:rPr>
          <w:sz w:val="28"/>
          <w:szCs w:val="28"/>
        </w:rPr>
        <w:t>с</w:t>
      </w:r>
      <w:proofErr w:type="gramEnd"/>
      <w:r w:rsidRPr="006E21BE">
        <w:rPr>
          <w:sz w:val="28"/>
          <w:szCs w:val="28"/>
        </w:rPr>
        <w:t xml:space="preserve"> __________________________________________________________________</w:t>
      </w:r>
    </w:p>
    <w:p w:rsidR="00BB3C1C" w:rsidRPr="006E21BE" w:rsidRDefault="00BB3C1C" w:rsidP="00BB3C1C">
      <w:pPr>
        <w:pStyle w:val="ConsPlusNonformat"/>
        <w:jc w:val="center"/>
        <w:rPr>
          <w:rFonts w:ascii="Times New Roman" w:hAnsi="Times New Roman" w:cs="Times New Roman"/>
          <w:sz w:val="24"/>
          <w:szCs w:val="24"/>
        </w:rPr>
      </w:pPr>
      <w:r w:rsidRPr="006E21BE">
        <w:rPr>
          <w:rFonts w:ascii="Times New Roman" w:hAnsi="Times New Roman" w:cs="Times New Roman"/>
          <w:sz w:val="24"/>
          <w:szCs w:val="24"/>
        </w:rPr>
        <w:t xml:space="preserve">(работой, прохождением службы, назначением на </w:t>
      </w:r>
      <w:r w:rsidR="007407E6" w:rsidRPr="006E21BE">
        <w:rPr>
          <w:rFonts w:ascii="Times New Roman" w:hAnsi="Times New Roman" w:cs="Times New Roman"/>
          <w:sz w:val="24"/>
          <w:szCs w:val="24"/>
        </w:rPr>
        <w:t>муниципальную</w:t>
      </w:r>
      <w:r w:rsidRPr="006E21BE">
        <w:rPr>
          <w:rFonts w:ascii="Times New Roman" w:hAnsi="Times New Roman" w:cs="Times New Roman"/>
          <w:sz w:val="24"/>
          <w:szCs w:val="24"/>
        </w:rPr>
        <w:t xml:space="preserve"> должность или на выборную должность - </w:t>
      </w:r>
      <w:proofErr w:type="gramStart"/>
      <w:r w:rsidRPr="006E21BE">
        <w:rPr>
          <w:rFonts w:ascii="Times New Roman" w:hAnsi="Times New Roman" w:cs="Times New Roman"/>
          <w:sz w:val="24"/>
          <w:szCs w:val="24"/>
        </w:rPr>
        <w:t>нужное</w:t>
      </w:r>
      <w:proofErr w:type="gramEnd"/>
      <w:r w:rsidRPr="006E21BE">
        <w:rPr>
          <w:rFonts w:ascii="Times New Roman" w:hAnsi="Times New Roman" w:cs="Times New Roman"/>
          <w:sz w:val="24"/>
          <w:szCs w:val="24"/>
        </w:rPr>
        <w:t xml:space="preserve"> указать)</w:t>
      </w:r>
    </w:p>
    <w:p w:rsidR="00BB3C1C" w:rsidRPr="006E21BE" w:rsidRDefault="00BB3C1C" w:rsidP="00BB3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6E21BE">
        <w:rPr>
          <w:sz w:val="28"/>
          <w:szCs w:val="28"/>
        </w:rPr>
        <w:t>3. Характеристика предоставляемого жилого помещения, его технического состояния, а также санитарно-технического и иного оборудования, находящегося в нем, содержится в техническом паспорте жилого помещения.</w:t>
      </w:r>
    </w:p>
    <w:p w:rsidR="00BB3C1C" w:rsidRPr="006E21BE" w:rsidRDefault="00BB3C1C" w:rsidP="00BB3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6E21BE">
        <w:rPr>
          <w:sz w:val="28"/>
          <w:szCs w:val="28"/>
        </w:rPr>
        <w:t>4. Совместно с Нанимателем в жилое помещение вселяются члены его семьи:</w:t>
      </w:r>
    </w:p>
    <w:tbl>
      <w:tblPr>
        <w:tblW w:w="0" w:type="auto"/>
        <w:tblLook w:val="04A0" w:firstRow="1" w:lastRow="0" w:firstColumn="1" w:lastColumn="0" w:noHBand="0" w:noVBand="1"/>
      </w:tblPr>
      <w:tblGrid>
        <w:gridCol w:w="529"/>
        <w:gridCol w:w="9042"/>
      </w:tblGrid>
      <w:tr w:rsidR="006E21BE" w:rsidRPr="006E21BE" w:rsidTr="004F353D">
        <w:tc>
          <w:tcPr>
            <w:tcW w:w="534" w:type="dxa"/>
            <w:shd w:val="clear" w:color="auto" w:fill="auto"/>
          </w:tcPr>
          <w:p w:rsidR="00BB3C1C" w:rsidRPr="006E21BE" w:rsidRDefault="00BB3C1C" w:rsidP="004F3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6E21BE">
              <w:rPr>
                <w:sz w:val="28"/>
                <w:szCs w:val="28"/>
              </w:rPr>
              <w:t>1)</w:t>
            </w:r>
          </w:p>
        </w:tc>
        <w:tc>
          <w:tcPr>
            <w:tcW w:w="9531" w:type="dxa"/>
            <w:tcBorders>
              <w:bottom w:val="single" w:sz="4" w:space="0" w:color="auto"/>
            </w:tcBorders>
            <w:shd w:val="clear" w:color="auto" w:fill="auto"/>
          </w:tcPr>
          <w:p w:rsidR="00BB3C1C" w:rsidRPr="006E21BE" w:rsidRDefault="00BB3C1C" w:rsidP="004F3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tc>
      </w:tr>
      <w:tr w:rsidR="006E21BE" w:rsidRPr="006E21BE" w:rsidTr="004F353D">
        <w:tc>
          <w:tcPr>
            <w:tcW w:w="534" w:type="dxa"/>
            <w:shd w:val="clear" w:color="auto" w:fill="auto"/>
          </w:tcPr>
          <w:p w:rsidR="00BB3C1C" w:rsidRPr="006E21BE" w:rsidRDefault="00BB3C1C" w:rsidP="004F3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9531" w:type="dxa"/>
            <w:tcBorders>
              <w:top w:val="single" w:sz="4" w:space="0" w:color="auto"/>
            </w:tcBorders>
            <w:shd w:val="clear" w:color="auto" w:fill="auto"/>
          </w:tcPr>
          <w:p w:rsidR="00BB3C1C" w:rsidRPr="006E21BE" w:rsidRDefault="00BB3C1C" w:rsidP="004F3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6E21BE">
              <w:t>(фамилия, имя, отчество члена семьи Нанимателя и степень родства с ним)</w:t>
            </w:r>
          </w:p>
        </w:tc>
      </w:tr>
      <w:tr w:rsidR="006E21BE" w:rsidRPr="006E21BE" w:rsidTr="004F353D">
        <w:tc>
          <w:tcPr>
            <w:tcW w:w="534" w:type="dxa"/>
            <w:shd w:val="clear" w:color="auto" w:fill="auto"/>
          </w:tcPr>
          <w:p w:rsidR="00BB3C1C" w:rsidRPr="006E21BE" w:rsidRDefault="00BB3C1C" w:rsidP="004F3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6E21BE">
              <w:rPr>
                <w:sz w:val="28"/>
                <w:szCs w:val="28"/>
              </w:rPr>
              <w:t>2)</w:t>
            </w:r>
          </w:p>
        </w:tc>
        <w:tc>
          <w:tcPr>
            <w:tcW w:w="9531" w:type="dxa"/>
            <w:tcBorders>
              <w:bottom w:val="single" w:sz="4" w:space="0" w:color="auto"/>
            </w:tcBorders>
            <w:shd w:val="clear" w:color="auto" w:fill="auto"/>
          </w:tcPr>
          <w:p w:rsidR="00BB3C1C" w:rsidRPr="006E21BE" w:rsidRDefault="00BB3C1C" w:rsidP="004F3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tc>
      </w:tr>
      <w:tr w:rsidR="006E21BE" w:rsidRPr="006E21BE" w:rsidTr="004F353D">
        <w:tc>
          <w:tcPr>
            <w:tcW w:w="534" w:type="dxa"/>
            <w:shd w:val="clear" w:color="auto" w:fill="auto"/>
          </w:tcPr>
          <w:p w:rsidR="00BB3C1C" w:rsidRPr="006E21BE" w:rsidRDefault="00BB3C1C" w:rsidP="004F3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9531" w:type="dxa"/>
            <w:tcBorders>
              <w:top w:val="single" w:sz="4" w:space="0" w:color="auto"/>
            </w:tcBorders>
            <w:shd w:val="clear" w:color="auto" w:fill="auto"/>
          </w:tcPr>
          <w:p w:rsidR="00BB3C1C" w:rsidRPr="006E21BE" w:rsidRDefault="00BB3C1C" w:rsidP="004F3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6E21BE">
              <w:t>(фамилия, имя, отчество члена семьи Нанимателя и степень родства с ним)</w:t>
            </w:r>
          </w:p>
        </w:tc>
      </w:tr>
      <w:tr w:rsidR="006E21BE" w:rsidRPr="006E21BE" w:rsidTr="004F353D">
        <w:tc>
          <w:tcPr>
            <w:tcW w:w="534" w:type="dxa"/>
            <w:shd w:val="clear" w:color="auto" w:fill="auto"/>
          </w:tcPr>
          <w:p w:rsidR="00BB3C1C" w:rsidRPr="006E21BE" w:rsidRDefault="00BB3C1C" w:rsidP="004F3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6E21BE">
              <w:rPr>
                <w:sz w:val="28"/>
                <w:szCs w:val="28"/>
              </w:rPr>
              <w:t>3)</w:t>
            </w:r>
          </w:p>
        </w:tc>
        <w:tc>
          <w:tcPr>
            <w:tcW w:w="9531" w:type="dxa"/>
            <w:tcBorders>
              <w:bottom w:val="single" w:sz="4" w:space="0" w:color="auto"/>
            </w:tcBorders>
            <w:shd w:val="clear" w:color="auto" w:fill="auto"/>
          </w:tcPr>
          <w:p w:rsidR="00BB3C1C" w:rsidRPr="006E21BE" w:rsidRDefault="00BB3C1C" w:rsidP="004F3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tc>
      </w:tr>
      <w:tr w:rsidR="006E21BE" w:rsidRPr="006E21BE" w:rsidTr="004F353D">
        <w:tc>
          <w:tcPr>
            <w:tcW w:w="534" w:type="dxa"/>
            <w:shd w:val="clear" w:color="auto" w:fill="auto"/>
          </w:tcPr>
          <w:p w:rsidR="00BB3C1C" w:rsidRPr="006E21BE" w:rsidRDefault="00BB3C1C" w:rsidP="004F3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9531" w:type="dxa"/>
            <w:tcBorders>
              <w:top w:val="single" w:sz="4" w:space="0" w:color="auto"/>
            </w:tcBorders>
            <w:shd w:val="clear" w:color="auto" w:fill="auto"/>
          </w:tcPr>
          <w:p w:rsidR="00BB3C1C" w:rsidRPr="006E21BE" w:rsidRDefault="00BB3C1C" w:rsidP="004F3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6E21BE">
              <w:t>(фамилия, имя, отчество члена семьи Нанимателя и степень родства с ним)</w:t>
            </w:r>
          </w:p>
        </w:tc>
      </w:tr>
    </w:tbl>
    <w:p w:rsidR="00BB3C1C" w:rsidRPr="006E21BE" w:rsidRDefault="00BB3C1C" w:rsidP="00BB3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6E21BE">
        <w:rPr>
          <w:sz w:val="28"/>
          <w:szCs w:val="28"/>
        </w:rPr>
        <w:t xml:space="preserve">5.  Настоящий Договор заключается на время </w:t>
      </w:r>
    </w:p>
    <w:p w:rsidR="00BB3C1C" w:rsidRPr="006E21BE" w:rsidRDefault="00BB3C1C" w:rsidP="00BB3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6E21BE">
        <w:rPr>
          <w:sz w:val="28"/>
          <w:szCs w:val="28"/>
        </w:rPr>
        <w:lastRenderedPageBreak/>
        <w:t>__________________________________________________________________</w:t>
      </w:r>
    </w:p>
    <w:p w:rsidR="00BB3C1C" w:rsidRPr="006E21BE" w:rsidRDefault="00BB3C1C" w:rsidP="00BB3C1C">
      <w:pPr>
        <w:pStyle w:val="ConsPlusNonformat"/>
        <w:jc w:val="center"/>
        <w:rPr>
          <w:rFonts w:ascii="Times New Roman" w:hAnsi="Times New Roman" w:cs="Times New Roman"/>
          <w:sz w:val="24"/>
          <w:szCs w:val="24"/>
        </w:rPr>
      </w:pPr>
      <w:r w:rsidRPr="006E21BE">
        <w:rPr>
          <w:rFonts w:ascii="Times New Roman" w:hAnsi="Times New Roman" w:cs="Times New Roman"/>
          <w:sz w:val="24"/>
          <w:szCs w:val="24"/>
        </w:rPr>
        <w:t xml:space="preserve">(трудовых отношений, прохождения службы, нахождения на </w:t>
      </w:r>
      <w:r w:rsidR="007407E6" w:rsidRPr="006E21BE">
        <w:rPr>
          <w:rFonts w:ascii="Times New Roman" w:hAnsi="Times New Roman" w:cs="Times New Roman"/>
          <w:sz w:val="24"/>
          <w:szCs w:val="24"/>
        </w:rPr>
        <w:t>муниципальной</w:t>
      </w:r>
      <w:r w:rsidRPr="006E21BE">
        <w:rPr>
          <w:rFonts w:ascii="Times New Roman" w:hAnsi="Times New Roman" w:cs="Times New Roman"/>
          <w:sz w:val="24"/>
          <w:szCs w:val="24"/>
        </w:rPr>
        <w:t xml:space="preserve"> должности или на выборной должности)</w:t>
      </w:r>
    </w:p>
    <w:p w:rsidR="00BB3C1C" w:rsidRPr="006E21BE" w:rsidRDefault="00BB3C1C" w:rsidP="00BB3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BB3C1C" w:rsidRPr="006E21BE" w:rsidRDefault="00BB3C1C" w:rsidP="00BB3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6E21BE">
        <w:rPr>
          <w:sz w:val="28"/>
          <w:szCs w:val="28"/>
        </w:rPr>
        <w:t>II. Права и обязанности Нанимателя и членов его семьи</w:t>
      </w:r>
    </w:p>
    <w:p w:rsidR="00BB3C1C" w:rsidRPr="006E21BE" w:rsidRDefault="00BB3C1C" w:rsidP="00BB3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BB3C1C" w:rsidRPr="006E21BE" w:rsidRDefault="00BB3C1C" w:rsidP="00BB3C1C">
      <w:pPr>
        <w:pStyle w:val="ConsPlusNormal"/>
        <w:ind w:firstLine="709"/>
        <w:jc w:val="both"/>
        <w:rPr>
          <w:rFonts w:ascii="Times New Roman" w:hAnsi="Times New Roman" w:cs="Times New Roman"/>
          <w:sz w:val="28"/>
          <w:szCs w:val="28"/>
        </w:rPr>
      </w:pPr>
      <w:r w:rsidRPr="006E21BE">
        <w:rPr>
          <w:rFonts w:ascii="Times New Roman" w:hAnsi="Times New Roman" w:cs="Times New Roman"/>
          <w:sz w:val="28"/>
          <w:szCs w:val="28"/>
        </w:rPr>
        <w:t>6. Наниматель имеет право:</w:t>
      </w:r>
    </w:p>
    <w:p w:rsidR="00BB3C1C" w:rsidRPr="006E21BE" w:rsidRDefault="00BB3C1C" w:rsidP="00BB3C1C">
      <w:pPr>
        <w:pStyle w:val="ConsPlusNormal"/>
        <w:ind w:firstLine="709"/>
        <w:jc w:val="both"/>
        <w:rPr>
          <w:rFonts w:ascii="Times New Roman" w:hAnsi="Times New Roman" w:cs="Times New Roman"/>
          <w:sz w:val="28"/>
          <w:szCs w:val="28"/>
        </w:rPr>
      </w:pPr>
      <w:r w:rsidRPr="006E21BE">
        <w:rPr>
          <w:rFonts w:ascii="Times New Roman" w:hAnsi="Times New Roman" w:cs="Times New Roman"/>
          <w:sz w:val="28"/>
          <w:szCs w:val="28"/>
        </w:rPr>
        <w:t>1) на использование жилого помещения для проживания, в том числе с членами семьи;</w:t>
      </w:r>
    </w:p>
    <w:p w:rsidR="00BB3C1C" w:rsidRPr="006E21BE" w:rsidRDefault="00BB3C1C" w:rsidP="00BB3C1C">
      <w:pPr>
        <w:pStyle w:val="ConsPlusNormal"/>
        <w:ind w:firstLine="709"/>
        <w:jc w:val="both"/>
        <w:rPr>
          <w:rFonts w:ascii="Times New Roman" w:hAnsi="Times New Roman" w:cs="Times New Roman"/>
          <w:sz w:val="28"/>
          <w:szCs w:val="28"/>
        </w:rPr>
      </w:pPr>
      <w:r w:rsidRPr="006E21BE">
        <w:rPr>
          <w:rFonts w:ascii="Times New Roman" w:hAnsi="Times New Roman" w:cs="Times New Roman"/>
          <w:sz w:val="28"/>
          <w:szCs w:val="28"/>
        </w:rPr>
        <w:t>2) на пользование общим имуществом в многоквартирном доме;</w:t>
      </w:r>
    </w:p>
    <w:p w:rsidR="00BB3C1C" w:rsidRPr="006E21BE" w:rsidRDefault="00BB3C1C" w:rsidP="00BB3C1C">
      <w:pPr>
        <w:pStyle w:val="ConsPlusNormal"/>
        <w:ind w:firstLine="709"/>
        <w:jc w:val="both"/>
        <w:rPr>
          <w:rFonts w:ascii="Times New Roman" w:hAnsi="Times New Roman" w:cs="Times New Roman"/>
          <w:sz w:val="28"/>
          <w:szCs w:val="28"/>
        </w:rPr>
      </w:pPr>
      <w:r w:rsidRPr="006E21BE">
        <w:rPr>
          <w:rFonts w:ascii="Times New Roman" w:hAnsi="Times New Roman" w:cs="Times New Roman"/>
          <w:sz w:val="28"/>
          <w:szCs w:val="28"/>
        </w:rPr>
        <w:t xml:space="preserve">3) на неприкосновенность жилища и недопустимость произвольного лишения жилого помещения. Никто не вправе проникать в служебное жилое помещение без согласия проживающих в нем на законных основаниях граждан иначе как в порядке и случаях, предусмотренных федеральным законом, или на основании судебного решения. Проживающие в служебном жилом помещении на законных основаниях граждане не могут быть выселены из этого помещения или ограничены в праве пользования иначе как в порядке и по основаниям, которые предусмотрены Жилищным </w:t>
      </w:r>
      <w:hyperlink r:id="rId12">
        <w:r w:rsidRPr="006E21BE">
          <w:rPr>
            <w:rFonts w:ascii="Times New Roman" w:hAnsi="Times New Roman" w:cs="Times New Roman"/>
            <w:sz w:val="28"/>
            <w:szCs w:val="28"/>
          </w:rPr>
          <w:t>кодексом</w:t>
        </w:r>
      </w:hyperlink>
      <w:r w:rsidRPr="006E21BE">
        <w:rPr>
          <w:rFonts w:ascii="Times New Roman" w:hAnsi="Times New Roman" w:cs="Times New Roman"/>
          <w:sz w:val="28"/>
          <w:szCs w:val="28"/>
        </w:rPr>
        <w:t xml:space="preserve"> Российской Федерации и другими федеральными законами;</w:t>
      </w:r>
    </w:p>
    <w:p w:rsidR="00BB3C1C" w:rsidRPr="006E21BE" w:rsidRDefault="00BB3C1C" w:rsidP="00BB3C1C">
      <w:pPr>
        <w:pStyle w:val="ConsPlusNormal"/>
        <w:ind w:firstLine="709"/>
        <w:jc w:val="both"/>
        <w:rPr>
          <w:rFonts w:ascii="Times New Roman" w:hAnsi="Times New Roman" w:cs="Times New Roman"/>
          <w:sz w:val="28"/>
          <w:szCs w:val="28"/>
        </w:rPr>
      </w:pPr>
      <w:r w:rsidRPr="006E21BE">
        <w:rPr>
          <w:rFonts w:ascii="Times New Roman" w:hAnsi="Times New Roman" w:cs="Times New Roman"/>
          <w:sz w:val="28"/>
          <w:szCs w:val="28"/>
        </w:rPr>
        <w:t>4) на расторжение в любое время настоящего Договора;</w:t>
      </w:r>
    </w:p>
    <w:p w:rsidR="00BB3C1C" w:rsidRPr="006E21BE" w:rsidRDefault="00BB3C1C" w:rsidP="00BB3C1C">
      <w:pPr>
        <w:pStyle w:val="ConsPlusNormal"/>
        <w:ind w:firstLine="709"/>
        <w:jc w:val="both"/>
        <w:rPr>
          <w:rFonts w:ascii="Times New Roman" w:hAnsi="Times New Roman" w:cs="Times New Roman"/>
          <w:sz w:val="28"/>
          <w:szCs w:val="28"/>
        </w:rPr>
      </w:pPr>
      <w:r w:rsidRPr="006E21BE">
        <w:rPr>
          <w:rFonts w:ascii="Times New Roman" w:hAnsi="Times New Roman" w:cs="Times New Roman"/>
          <w:sz w:val="28"/>
          <w:szCs w:val="28"/>
        </w:rPr>
        <w:t>5) на сохранение права пользования служебным жилым помещением при переходе права собственности на это помещение, а также на право хозяйственного ведения или оперативного управления в случае, если новый собственник жилого помещения или юридическое лицо, которому передано такое жилое помещение, является стороной трудового договора с работником-Нанимателем;</w:t>
      </w:r>
    </w:p>
    <w:p w:rsidR="00BB3C1C" w:rsidRPr="006E21BE" w:rsidRDefault="00BB3C1C" w:rsidP="00BB3C1C">
      <w:pPr>
        <w:pStyle w:val="ConsPlusNormal"/>
        <w:ind w:firstLine="709"/>
        <w:jc w:val="both"/>
        <w:rPr>
          <w:rFonts w:ascii="Times New Roman" w:hAnsi="Times New Roman" w:cs="Times New Roman"/>
          <w:sz w:val="28"/>
          <w:szCs w:val="28"/>
        </w:rPr>
      </w:pPr>
      <w:r w:rsidRPr="006E21BE">
        <w:rPr>
          <w:rFonts w:ascii="Times New Roman" w:hAnsi="Times New Roman" w:cs="Times New Roman"/>
          <w:sz w:val="28"/>
          <w:szCs w:val="28"/>
        </w:rPr>
        <w:t xml:space="preserve">6) на получение субсидий на оплату жилого помещения и коммунальных услуг в порядке и на условиях, установленных </w:t>
      </w:r>
      <w:hyperlink r:id="rId13">
        <w:r w:rsidRPr="006E21BE">
          <w:rPr>
            <w:rFonts w:ascii="Times New Roman" w:hAnsi="Times New Roman" w:cs="Times New Roman"/>
            <w:sz w:val="28"/>
            <w:szCs w:val="28"/>
          </w:rPr>
          <w:t>статьей 159</w:t>
        </w:r>
      </w:hyperlink>
      <w:r w:rsidRPr="006E21BE">
        <w:rPr>
          <w:rFonts w:ascii="Times New Roman" w:hAnsi="Times New Roman" w:cs="Times New Roman"/>
          <w:sz w:val="28"/>
          <w:szCs w:val="28"/>
        </w:rPr>
        <w:t xml:space="preserve"> Жилищного кодекса Российской Федерации.</w:t>
      </w:r>
    </w:p>
    <w:p w:rsidR="00BB3C1C" w:rsidRPr="006E21BE" w:rsidRDefault="00BB3C1C" w:rsidP="00BB3C1C">
      <w:pPr>
        <w:pStyle w:val="ConsPlusNormal"/>
        <w:ind w:firstLine="709"/>
        <w:jc w:val="both"/>
        <w:rPr>
          <w:rFonts w:ascii="Times New Roman" w:hAnsi="Times New Roman" w:cs="Times New Roman"/>
          <w:sz w:val="28"/>
          <w:szCs w:val="28"/>
        </w:rPr>
      </w:pPr>
      <w:r w:rsidRPr="006E21BE">
        <w:rPr>
          <w:rFonts w:ascii="Times New Roman" w:hAnsi="Times New Roman" w:cs="Times New Roman"/>
          <w:sz w:val="28"/>
          <w:szCs w:val="28"/>
        </w:rPr>
        <w:t>Наниматель может иметь иные права, предусмотренные законодательством.</w:t>
      </w:r>
    </w:p>
    <w:p w:rsidR="00BB3C1C" w:rsidRPr="006E21BE" w:rsidRDefault="00BB3C1C" w:rsidP="00BB3C1C">
      <w:pPr>
        <w:pStyle w:val="ConsPlusNormal"/>
        <w:ind w:firstLine="709"/>
        <w:jc w:val="both"/>
        <w:rPr>
          <w:rFonts w:ascii="Times New Roman" w:hAnsi="Times New Roman" w:cs="Times New Roman"/>
          <w:sz w:val="28"/>
          <w:szCs w:val="28"/>
        </w:rPr>
      </w:pPr>
      <w:r w:rsidRPr="006E21BE">
        <w:rPr>
          <w:rFonts w:ascii="Times New Roman" w:hAnsi="Times New Roman" w:cs="Times New Roman"/>
          <w:sz w:val="28"/>
          <w:szCs w:val="28"/>
        </w:rPr>
        <w:t>7. Наниматель обязан:</w:t>
      </w:r>
    </w:p>
    <w:p w:rsidR="00BB3C1C" w:rsidRPr="006E21BE" w:rsidRDefault="00BB3C1C" w:rsidP="00BB3C1C">
      <w:pPr>
        <w:pStyle w:val="ConsPlusNormal"/>
        <w:ind w:firstLine="709"/>
        <w:jc w:val="both"/>
        <w:rPr>
          <w:rFonts w:ascii="Times New Roman" w:hAnsi="Times New Roman" w:cs="Times New Roman"/>
          <w:sz w:val="28"/>
          <w:szCs w:val="28"/>
        </w:rPr>
      </w:pPr>
      <w:r w:rsidRPr="006E21BE">
        <w:rPr>
          <w:rFonts w:ascii="Times New Roman" w:hAnsi="Times New Roman" w:cs="Times New Roman"/>
          <w:sz w:val="28"/>
          <w:szCs w:val="28"/>
        </w:rPr>
        <w:t xml:space="preserve">1) использовать жилое помещение по назначению и в пределах, установленных Жилищным </w:t>
      </w:r>
      <w:hyperlink r:id="rId14">
        <w:r w:rsidRPr="006E21BE">
          <w:rPr>
            <w:rFonts w:ascii="Times New Roman" w:hAnsi="Times New Roman" w:cs="Times New Roman"/>
            <w:sz w:val="28"/>
            <w:szCs w:val="28"/>
          </w:rPr>
          <w:t>кодексом</w:t>
        </w:r>
      </w:hyperlink>
      <w:r w:rsidRPr="006E21BE">
        <w:rPr>
          <w:rFonts w:ascii="Times New Roman" w:hAnsi="Times New Roman" w:cs="Times New Roman"/>
          <w:sz w:val="28"/>
          <w:szCs w:val="28"/>
        </w:rPr>
        <w:t xml:space="preserve"> Российской Федерации;</w:t>
      </w:r>
    </w:p>
    <w:p w:rsidR="00BB3C1C" w:rsidRPr="006E21BE" w:rsidRDefault="00BB3C1C" w:rsidP="00BB3C1C">
      <w:pPr>
        <w:pStyle w:val="ConsPlusNormal"/>
        <w:ind w:firstLine="709"/>
        <w:jc w:val="both"/>
        <w:rPr>
          <w:rFonts w:ascii="Times New Roman" w:hAnsi="Times New Roman" w:cs="Times New Roman"/>
          <w:sz w:val="28"/>
          <w:szCs w:val="28"/>
        </w:rPr>
      </w:pPr>
      <w:r w:rsidRPr="006E21BE">
        <w:rPr>
          <w:rFonts w:ascii="Times New Roman" w:hAnsi="Times New Roman" w:cs="Times New Roman"/>
          <w:sz w:val="28"/>
          <w:szCs w:val="28"/>
        </w:rPr>
        <w:t>2) соблюдать правила пользования жилым помещением;</w:t>
      </w:r>
    </w:p>
    <w:p w:rsidR="00BB3C1C" w:rsidRPr="006E21BE" w:rsidRDefault="00BB3C1C" w:rsidP="00BB3C1C">
      <w:pPr>
        <w:pStyle w:val="ConsPlusNormal"/>
        <w:ind w:firstLine="709"/>
        <w:jc w:val="both"/>
        <w:rPr>
          <w:rFonts w:ascii="Times New Roman" w:hAnsi="Times New Roman" w:cs="Times New Roman"/>
          <w:sz w:val="28"/>
          <w:szCs w:val="28"/>
        </w:rPr>
      </w:pPr>
      <w:r w:rsidRPr="006E21BE">
        <w:rPr>
          <w:rFonts w:ascii="Times New Roman" w:hAnsi="Times New Roman" w:cs="Times New Roman"/>
          <w:sz w:val="28"/>
          <w:szCs w:val="28"/>
        </w:rPr>
        <w:t>3) обеспечивать сохранность жилого помещения;</w:t>
      </w:r>
    </w:p>
    <w:p w:rsidR="00BB3C1C" w:rsidRPr="006E21BE" w:rsidRDefault="00BB3C1C" w:rsidP="00BB3C1C">
      <w:pPr>
        <w:pStyle w:val="ConsPlusNormal"/>
        <w:ind w:firstLine="709"/>
        <w:jc w:val="both"/>
        <w:rPr>
          <w:rFonts w:ascii="Times New Roman" w:hAnsi="Times New Roman" w:cs="Times New Roman"/>
          <w:sz w:val="28"/>
          <w:szCs w:val="28"/>
        </w:rPr>
      </w:pPr>
      <w:r w:rsidRPr="006E21BE">
        <w:rPr>
          <w:rFonts w:ascii="Times New Roman" w:hAnsi="Times New Roman" w:cs="Times New Roman"/>
          <w:sz w:val="28"/>
          <w:szCs w:val="28"/>
        </w:rPr>
        <w:t>4) поддерживать в надлежащем состоянии жилое помещение. Самовольное переустройство или перепланировка жилого помещения не допускается;</w:t>
      </w:r>
    </w:p>
    <w:p w:rsidR="00BB3C1C" w:rsidRPr="006E21BE" w:rsidRDefault="00BB3C1C" w:rsidP="00BB3C1C">
      <w:pPr>
        <w:pStyle w:val="ConsPlusNormal"/>
        <w:ind w:firstLine="709"/>
        <w:jc w:val="both"/>
        <w:rPr>
          <w:rFonts w:ascii="Times New Roman" w:hAnsi="Times New Roman" w:cs="Times New Roman"/>
          <w:sz w:val="28"/>
          <w:szCs w:val="28"/>
        </w:rPr>
      </w:pPr>
      <w:r w:rsidRPr="006E21BE">
        <w:rPr>
          <w:rFonts w:ascii="Times New Roman" w:hAnsi="Times New Roman" w:cs="Times New Roman"/>
          <w:sz w:val="28"/>
          <w:szCs w:val="28"/>
        </w:rPr>
        <w:t>5) проводить текущий ремонт жилого помещения;</w:t>
      </w:r>
    </w:p>
    <w:p w:rsidR="00BB3C1C" w:rsidRPr="006E21BE" w:rsidRDefault="00BB3C1C" w:rsidP="00BB3C1C">
      <w:pPr>
        <w:pStyle w:val="ConsPlusNormal"/>
        <w:ind w:firstLine="709"/>
        <w:jc w:val="both"/>
        <w:rPr>
          <w:rFonts w:ascii="Times New Roman" w:hAnsi="Times New Roman" w:cs="Times New Roman"/>
          <w:sz w:val="28"/>
          <w:szCs w:val="28"/>
        </w:rPr>
      </w:pPr>
      <w:r w:rsidRPr="006E21BE">
        <w:rPr>
          <w:rFonts w:ascii="Times New Roman" w:hAnsi="Times New Roman" w:cs="Times New Roman"/>
          <w:sz w:val="28"/>
          <w:szCs w:val="28"/>
        </w:rPr>
        <w:t xml:space="preserve">6) своевременно вносить плату за жилое помещение и коммунальные услуги (обязательные платежи). Обязанность вносить плату за жилое помещение и коммунальные услуги возникает с момента заключения настоящего Договора. Несвоевременное внесение платы за жилое помещение и коммунальные услуги влечет взимание пеней в порядке и размере, которые установлены </w:t>
      </w:r>
      <w:hyperlink r:id="rId15">
        <w:r w:rsidRPr="006E21BE">
          <w:rPr>
            <w:rFonts w:ascii="Times New Roman" w:hAnsi="Times New Roman" w:cs="Times New Roman"/>
            <w:sz w:val="28"/>
            <w:szCs w:val="28"/>
          </w:rPr>
          <w:t>статьей 155</w:t>
        </w:r>
      </w:hyperlink>
      <w:r w:rsidRPr="006E21BE">
        <w:rPr>
          <w:rFonts w:ascii="Times New Roman" w:hAnsi="Times New Roman" w:cs="Times New Roman"/>
          <w:sz w:val="28"/>
          <w:szCs w:val="28"/>
        </w:rPr>
        <w:t xml:space="preserve"> Жилищного кодекса Российской Федерации;</w:t>
      </w:r>
    </w:p>
    <w:p w:rsidR="00BB3C1C" w:rsidRPr="006E21BE" w:rsidRDefault="00BB3C1C" w:rsidP="00BB3C1C">
      <w:pPr>
        <w:pStyle w:val="ConsPlusNormal"/>
        <w:ind w:firstLine="709"/>
        <w:jc w:val="both"/>
        <w:rPr>
          <w:rFonts w:ascii="Times New Roman" w:hAnsi="Times New Roman" w:cs="Times New Roman"/>
          <w:sz w:val="28"/>
          <w:szCs w:val="28"/>
        </w:rPr>
      </w:pPr>
      <w:r w:rsidRPr="006E21BE">
        <w:rPr>
          <w:rFonts w:ascii="Times New Roman" w:hAnsi="Times New Roman" w:cs="Times New Roman"/>
          <w:sz w:val="28"/>
          <w:szCs w:val="28"/>
        </w:rPr>
        <w:t xml:space="preserve">7) переселяться на время капитального ремонта жилого дома с членами семьи в другое жилое помещение, предоставленное </w:t>
      </w:r>
      <w:proofErr w:type="spellStart"/>
      <w:r w:rsidRPr="006E21BE">
        <w:rPr>
          <w:rFonts w:ascii="Times New Roman" w:hAnsi="Times New Roman" w:cs="Times New Roman"/>
          <w:sz w:val="28"/>
          <w:szCs w:val="28"/>
        </w:rPr>
        <w:t>Наймодателем</w:t>
      </w:r>
      <w:proofErr w:type="spellEnd"/>
      <w:r w:rsidRPr="006E21BE">
        <w:rPr>
          <w:rFonts w:ascii="Times New Roman" w:hAnsi="Times New Roman" w:cs="Times New Roman"/>
          <w:sz w:val="28"/>
          <w:szCs w:val="28"/>
        </w:rPr>
        <w:t xml:space="preserve"> (когда </w:t>
      </w:r>
      <w:r w:rsidRPr="006E21BE">
        <w:rPr>
          <w:rFonts w:ascii="Times New Roman" w:hAnsi="Times New Roman" w:cs="Times New Roman"/>
          <w:sz w:val="28"/>
          <w:szCs w:val="28"/>
        </w:rPr>
        <w:lastRenderedPageBreak/>
        <w:t xml:space="preserve">ремонт не может быть произведен без выселения). В случае отказа Нанимателя и членов его семьи от переселения в это жилое помещение </w:t>
      </w:r>
      <w:proofErr w:type="spellStart"/>
      <w:r w:rsidRPr="006E21BE">
        <w:rPr>
          <w:rFonts w:ascii="Times New Roman" w:hAnsi="Times New Roman" w:cs="Times New Roman"/>
          <w:sz w:val="28"/>
          <w:szCs w:val="28"/>
        </w:rPr>
        <w:t>Наймодатель</w:t>
      </w:r>
      <w:proofErr w:type="spellEnd"/>
      <w:r w:rsidRPr="006E21BE">
        <w:rPr>
          <w:rFonts w:ascii="Times New Roman" w:hAnsi="Times New Roman" w:cs="Times New Roman"/>
          <w:sz w:val="28"/>
          <w:szCs w:val="28"/>
        </w:rPr>
        <w:t xml:space="preserve"> может потребовать переселения в судебном порядке;</w:t>
      </w:r>
    </w:p>
    <w:p w:rsidR="00BB3C1C" w:rsidRPr="006E21BE" w:rsidRDefault="00BB3C1C" w:rsidP="00BB3C1C">
      <w:pPr>
        <w:pStyle w:val="ConsPlusNormal"/>
        <w:ind w:firstLine="709"/>
        <w:jc w:val="both"/>
        <w:rPr>
          <w:rFonts w:ascii="Times New Roman" w:hAnsi="Times New Roman" w:cs="Times New Roman"/>
          <w:sz w:val="28"/>
          <w:szCs w:val="28"/>
        </w:rPr>
      </w:pPr>
      <w:r w:rsidRPr="006E21BE">
        <w:rPr>
          <w:rFonts w:ascii="Times New Roman" w:hAnsi="Times New Roman" w:cs="Times New Roman"/>
          <w:sz w:val="28"/>
          <w:szCs w:val="28"/>
        </w:rPr>
        <w:t xml:space="preserve">8) допускать в жилое помещение в заранее согласованное время представителя </w:t>
      </w:r>
      <w:proofErr w:type="spellStart"/>
      <w:r w:rsidRPr="006E21BE">
        <w:rPr>
          <w:rFonts w:ascii="Times New Roman" w:hAnsi="Times New Roman" w:cs="Times New Roman"/>
          <w:sz w:val="28"/>
          <w:szCs w:val="28"/>
        </w:rPr>
        <w:t>Наймодателя</w:t>
      </w:r>
      <w:proofErr w:type="spellEnd"/>
      <w:r w:rsidRPr="006E21BE">
        <w:rPr>
          <w:rFonts w:ascii="Times New Roman" w:hAnsi="Times New Roman" w:cs="Times New Roman"/>
          <w:sz w:val="28"/>
          <w:szCs w:val="28"/>
        </w:rPr>
        <w:t xml:space="preserve">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BB3C1C" w:rsidRPr="006E21BE" w:rsidRDefault="00BB3C1C" w:rsidP="00BB3C1C">
      <w:pPr>
        <w:pStyle w:val="ConsPlusNormal"/>
        <w:ind w:firstLine="709"/>
        <w:jc w:val="both"/>
        <w:rPr>
          <w:rFonts w:ascii="Times New Roman" w:hAnsi="Times New Roman" w:cs="Times New Roman"/>
          <w:sz w:val="28"/>
          <w:szCs w:val="28"/>
        </w:rPr>
      </w:pPr>
      <w:r w:rsidRPr="006E21BE">
        <w:rPr>
          <w:rFonts w:ascii="Times New Roman" w:hAnsi="Times New Roman" w:cs="Times New Roman"/>
          <w:sz w:val="28"/>
          <w:szCs w:val="28"/>
        </w:rPr>
        <w:t xml:space="preserve">9)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6E21BE">
        <w:rPr>
          <w:rFonts w:ascii="Times New Roman" w:hAnsi="Times New Roman" w:cs="Times New Roman"/>
          <w:sz w:val="28"/>
          <w:szCs w:val="28"/>
        </w:rPr>
        <w:t>Наймодателю</w:t>
      </w:r>
      <w:proofErr w:type="spellEnd"/>
      <w:r w:rsidRPr="006E21BE">
        <w:rPr>
          <w:rFonts w:ascii="Times New Roman" w:hAnsi="Times New Roman" w:cs="Times New Roman"/>
          <w:sz w:val="28"/>
          <w:szCs w:val="28"/>
        </w:rPr>
        <w:t xml:space="preserve"> или в соответствующую эксплуатирующую либо управляющую организацию;</w:t>
      </w:r>
    </w:p>
    <w:p w:rsidR="00BB3C1C" w:rsidRPr="006E21BE" w:rsidRDefault="00BB3C1C" w:rsidP="00BB3C1C">
      <w:pPr>
        <w:pStyle w:val="ConsPlusNormal"/>
        <w:ind w:firstLine="709"/>
        <w:jc w:val="both"/>
        <w:rPr>
          <w:rFonts w:ascii="Times New Roman" w:hAnsi="Times New Roman" w:cs="Times New Roman"/>
          <w:sz w:val="28"/>
          <w:szCs w:val="28"/>
        </w:rPr>
      </w:pPr>
      <w:r w:rsidRPr="006E21BE">
        <w:rPr>
          <w:rFonts w:ascii="Times New Roman" w:hAnsi="Times New Roman" w:cs="Times New Roman"/>
          <w:sz w:val="28"/>
          <w:szCs w:val="28"/>
        </w:rPr>
        <w:t>10) 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BB3C1C" w:rsidRPr="006E21BE" w:rsidRDefault="00BB3C1C" w:rsidP="00BB3C1C">
      <w:pPr>
        <w:pStyle w:val="ConsPlusNormal"/>
        <w:ind w:firstLine="709"/>
        <w:jc w:val="both"/>
        <w:rPr>
          <w:rFonts w:ascii="Times New Roman" w:hAnsi="Times New Roman" w:cs="Times New Roman"/>
          <w:sz w:val="28"/>
          <w:szCs w:val="28"/>
        </w:rPr>
      </w:pPr>
      <w:bookmarkStart w:id="2" w:name="P616"/>
      <w:bookmarkEnd w:id="2"/>
      <w:r w:rsidRPr="006E21BE">
        <w:rPr>
          <w:rFonts w:ascii="Times New Roman" w:hAnsi="Times New Roman" w:cs="Times New Roman"/>
          <w:sz w:val="28"/>
          <w:szCs w:val="28"/>
        </w:rPr>
        <w:t xml:space="preserve">11) при освобождении жилого помещения сдать его в течение 3 дней </w:t>
      </w:r>
      <w:proofErr w:type="spellStart"/>
      <w:r w:rsidRPr="006E21BE">
        <w:rPr>
          <w:rFonts w:ascii="Times New Roman" w:hAnsi="Times New Roman" w:cs="Times New Roman"/>
          <w:sz w:val="28"/>
          <w:szCs w:val="28"/>
        </w:rPr>
        <w:t>Наймодателю</w:t>
      </w:r>
      <w:proofErr w:type="spellEnd"/>
      <w:r w:rsidRPr="006E21BE">
        <w:rPr>
          <w:rFonts w:ascii="Times New Roman" w:hAnsi="Times New Roman" w:cs="Times New Roman"/>
          <w:sz w:val="28"/>
          <w:szCs w:val="28"/>
        </w:rPr>
        <w:t xml:space="preserve"> в надлежащем состоянии, </w:t>
      </w:r>
      <w:proofErr w:type="gramStart"/>
      <w:r w:rsidRPr="006E21BE">
        <w:rPr>
          <w:rFonts w:ascii="Times New Roman" w:hAnsi="Times New Roman" w:cs="Times New Roman"/>
          <w:sz w:val="28"/>
          <w:szCs w:val="28"/>
        </w:rPr>
        <w:t>оплатить стоимость не</w:t>
      </w:r>
      <w:proofErr w:type="gramEnd"/>
      <w:r w:rsidRPr="006E21BE">
        <w:rPr>
          <w:rFonts w:ascii="Times New Roman" w:hAnsi="Times New Roman" w:cs="Times New Roman"/>
          <w:sz w:val="28"/>
          <w:szCs w:val="28"/>
        </w:rPr>
        <w:t xml:space="preserve"> произведенного Нанимателем и входящего в его обязанности текущего ремонта жилого помещения, а также погасить задолженность по оплате жилого помещения и коммунальных услуг;</w:t>
      </w:r>
    </w:p>
    <w:p w:rsidR="00BB3C1C" w:rsidRPr="006E21BE" w:rsidRDefault="00BB3C1C" w:rsidP="00BB3C1C">
      <w:pPr>
        <w:pStyle w:val="ConsPlusNormal"/>
        <w:ind w:firstLine="709"/>
        <w:jc w:val="both"/>
        <w:rPr>
          <w:rFonts w:ascii="Times New Roman" w:hAnsi="Times New Roman" w:cs="Times New Roman"/>
          <w:sz w:val="28"/>
          <w:szCs w:val="28"/>
        </w:rPr>
      </w:pPr>
      <w:r w:rsidRPr="006E21BE">
        <w:rPr>
          <w:rFonts w:ascii="Times New Roman" w:hAnsi="Times New Roman" w:cs="Times New Roman"/>
          <w:sz w:val="28"/>
          <w:szCs w:val="28"/>
        </w:rPr>
        <w:t>12) при расторжении или прекращении настоящего Договора освободить жилое помещение. В случае отказа освободить жилое помещение Наниматель и члены его семьи подлежат выселению в судебном порядке.</w:t>
      </w:r>
    </w:p>
    <w:p w:rsidR="00BB3C1C" w:rsidRPr="006E21BE" w:rsidRDefault="00BB3C1C" w:rsidP="00BB3C1C">
      <w:pPr>
        <w:pStyle w:val="ConsPlusNormal"/>
        <w:ind w:firstLine="709"/>
        <w:jc w:val="both"/>
        <w:rPr>
          <w:rFonts w:ascii="Times New Roman" w:hAnsi="Times New Roman" w:cs="Times New Roman"/>
          <w:sz w:val="28"/>
          <w:szCs w:val="28"/>
        </w:rPr>
      </w:pPr>
      <w:r w:rsidRPr="006E21BE">
        <w:rPr>
          <w:rFonts w:ascii="Times New Roman" w:hAnsi="Times New Roman" w:cs="Times New Roman"/>
          <w:sz w:val="28"/>
          <w:szCs w:val="28"/>
        </w:rPr>
        <w:t xml:space="preserve">Наниматель </w:t>
      </w:r>
      <w:proofErr w:type="gramStart"/>
      <w:r w:rsidRPr="006E21BE">
        <w:rPr>
          <w:rFonts w:ascii="Times New Roman" w:hAnsi="Times New Roman" w:cs="Times New Roman"/>
          <w:sz w:val="28"/>
          <w:szCs w:val="28"/>
        </w:rPr>
        <w:t>несет иные обязанности</w:t>
      </w:r>
      <w:proofErr w:type="gramEnd"/>
      <w:r w:rsidRPr="006E21BE">
        <w:rPr>
          <w:rFonts w:ascii="Times New Roman" w:hAnsi="Times New Roman" w:cs="Times New Roman"/>
          <w:sz w:val="28"/>
          <w:szCs w:val="28"/>
        </w:rPr>
        <w:t>, предусмотренные законодательством.</w:t>
      </w:r>
    </w:p>
    <w:p w:rsidR="00BB3C1C" w:rsidRPr="006E21BE" w:rsidRDefault="00BB3C1C" w:rsidP="00BB3C1C">
      <w:pPr>
        <w:pStyle w:val="ConsPlusNormal"/>
        <w:ind w:firstLine="709"/>
        <w:jc w:val="both"/>
        <w:rPr>
          <w:rFonts w:ascii="Times New Roman" w:hAnsi="Times New Roman" w:cs="Times New Roman"/>
          <w:sz w:val="28"/>
          <w:szCs w:val="28"/>
        </w:rPr>
      </w:pPr>
      <w:r w:rsidRPr="006E21BE">
        <w:rPr>
          <w:rFonts w:ascii="Times New Roman" w:hAnsi="Times New Roman" w:cs="Times New Roman"/>
          <w:sz w:val="28"/>
          <w:szCs w:val="28"/>
        </w:rPr>
        <w:t>8. Временное отсутствие Нанимателя и членов его семьи не влечет изменение их прав и обязанностей по настоящему Договору.</w:t>
      </w:r>
    </w:p>
    <w:p w:rsidR="00BB3C1C" w:rsidRPr="006E21BE" w:rsidRDefault="00BB3C1C" w:rsidP="00BB3C1C">
      <w:pPr>
        <w:pStyle w:val="ConsPlusNormal"/>
        <w:ind w:firstLine="709"/>
        <w:jc w:val="both"/>
        <w:rPr>
          <w:rFonts w:ascii="Times New Roman" w:hAnsi="Times New Roman" w:cs="Times New Roman"/>
          <w:sz w:val="28"/>
          <w:szCs w:val="28"/>
        </w:rPr>
      </w:pPr>
      <w:r w:rsidRPr="006E21BE">
        <w:rPr>
          <w:rFonts w:ascii="Times New Roman" w:hAnsi="Times New Roman" w:cs="Times New Roman"/>
          <w:sz w:val="28"/>
          <w:szCs w:val="28"/>
        </w:rPr>
        <w:t>9. Наниматель не вправе осуществлять обмен жилого помещения, а также передавать его в поднаем.</w:t>
      </w:r>
    </w:p>
    <w:p w:rsidR="00BB3C1C" w:rsidRPr="006E21BE" w:rsidRDefault="00BB3C1C" w:rsidP="00BB3C1C">
      <w:pPr>
        <w:pStyle w:val="ConsPlusNormal"/>
        <w:ind w:firstLine="709"/>
        <w:jc w:val="both"/>
        <w:rPr>
          <w:rFonts w:ascii="Times New Roman" w:hAnsi="Times New Roman" w:cs="Times New Roman"/>
          <w:sz w:val="28"/>
          <w:szCs w:val="28"/>
        </w:rPr>
      </w:pPr>
      <w:r w:rsidRPr="006E21BE">
        <w:rPr>
          <w:rFonts w:ascii="Times New Roman" w:hAnsi="Times New Roman" w:cs="Times New Roman"/>
          <w:sz w:val="28"/>
          <w:szCs w:val="28"/>
        </w:rPr>
        <w:t>10. Члены семьи Нанимателя имеют право пользования жилым помещением наравне с Нанимателем, если иное не установлено соглашением между Нанимателем и членами его семьи.</w:t>
      </w:r>
    </w:p>
    <w:p w:rsidR="00BB3C1C" w:rsidRPr="006E21BE" w:rsidRDefault="00BB3C1C" w:rsidP="00BB3C1C">
      <w:pPr>
        <w:pStyle w:val="ConsPlusNormal"/>
        <w:ind w:firstLine="709"/>
        <w:jc w:val="both"/>
        <w:rPr>
          <w:rFonts w:ascii="Times New Roman" w:hAnsi="Times New Roman" w:cs="Times New Roman"/>
          <w:sz w:val="28"/>
          <w:szCs w:val="28"/>
        </w:rPr>
      </w:pPr>
      <w:r w:rsidRPr="006E21BE">
        <w:rPr>
          <w:rFonts w:ascii="Times New Roman" w:hAnsi="Times New Roman" w:cs="Times New Roman"/>
          <w:sz w:val="28"/>
          <w:szCs w:val="28"/>
        </w:rPr>
        <w:t>11. Члены семьи Нанимателя обязаны использовать служебное жилое помещение по назначению и обеспечивать его сохранность.</w:t>
      </w:r>
    </w:p>
    <w:p w:rsidR="00BB3C1C" w:rsidRPr="006E21BE" w:rsidRDefault="00BB3C1C" w:rsidP="00BB3C1C">
      <w:pPr>
        <w:pStyle w:val="ConsPlusNormal"/>
        <w:ind w:firstLine="709"/>
        <w:jc w:val="both"/>
        <w:rPr>
          <w:rFonts w:ascii="Times New Roman" w:hAnsi="Times New Roman" w:cs="Times New Roman"/>
          <w:sz w:val="28"/>
          <w:szCs w:val="28"/>
        </w:rPr>
      </w:pPr>
      <w:r w:rsidRPr="006E21BE">
        <w:rPr>
          <w:rFonts w:ascii="Times New Roman" w:hAnsi="Times New Roman" w:cs="Times New Roman"/>
          <w:sz w:val="28"/>
          <w:szCs w:val="28"/>
        </w:rPr>
        <w:t>12. Дееспособные члены семьи Нанимателя несут солидарную с Нанимателем ответственность по обязательствам, вытекающим из пользования жилым помещением, если иное не установлено соглашением между Нанимателем и членами его семьи. В случае прекращения семейных отношений с Нанимателем право пользования жилым помещением за бывшими членами семьи не сохраняется, если иное не установлено соглашением между Нанимателем и бывшими членами его семьи.</w:t>
      </w:r>
    </w:p>
    <w:p w:rsidR="00BB3C1C" w:rsidRPr="006E21BE" w:rsidRDefault="00BB3C1C" w:rsidP="00BB3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BB3C1C" w:rsidRPr="006E21BE" w:rsidRDefault="00BB3C1C" w:rsidP="00BB3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6E21BE">
        <w:rPr>
          <w:sz w:val="28"/>
          <w:szCs w:val="28"/>
        </w:rPr>
        <w:t xml:space="preserve">III. Права и обязанности </w:t>
      </w:r>
      <w:proofErr w:type="spellStart"/>
      <w:r w:rsidRPr="006E21BE">
        <w:rPr>
          <w:sz w:val="28"/>
          <w:szCs w:val="28"/>
        </w:rPr>
        <w:t>Наймодателя</w:t>
      </w:r>
      <w:proofErr w:type="spellEnd"/>
    </w:p>
    <w:p w:rsidR="00BB3C1C" w:rsidRPr="006E21BE" w:rsidRDefault="00BB3C1C" w:rsidP="00BB3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BB3C1C" w:rsidRPr="006E21BE" w:rsidRDefault="00BB3C1C" w:rsidP="00BB3C1C">
      <w:pPr>
        <w:pStyle w:val="ConsPlusNormal"/>
        <w:ind w:firstLine="709"/>
        <w:jc w:val="both"/>
        <w:rPr>
          <w:rFonts w:ascii="Times New Roman" w:hAnsi="Times New Roman" w:cs="Times New Roman"/>
          <w:sz w:val="28"/>
          <w:szCs w:val="28"/>
        </w:rPr>
      </w:pPr>
      <w:r w:rsidRPr="006E21BE">
        <w:rPr>
          <w:rFonts w:ascii="Times New Roman" w:hAnsi="Times New Roman" w:cs="Times New Roman"/>
          <w:sz w:val="28"/>
          <w:szCs w:val="28"/>
        </w:rPr>
        <w:t xml:space="preserve">13. </w:t>
      </w:r>
      <w:proofErr w:type="spellStart"/>
      <w:r w:rsidRPr="006E21BE">
        <w:rPr>
          <w:rFonts w:ascii="Times New Roman" w:hAnsi="Times New Roman" w:cs="Times New Roman"/>
          <w:sz w:val="28"/>
          <w:szCs w:val="28"/>
        </w:rPr>
        <w:t>Наймодатель</w:t>
      </w:r>
      <w:proofErr w:type="spellEnd"/>
      <w:r w:rsidRPr="006E21BE">
        <w:rPr>
          <w:rFonts w:ascii="Times New Roman" w:hAnsi="Times New Roman" w:cs="Times New Roman"/>
          <w:sz w:val="28"/>
          <w:szCs w:val="28"/>
        </w:rPr>
        <w:t xml:space="preserve"> имеет право:</w:t>
      </w:r>
    </w:p>
    <w:p w:rsidR="00BB3C1C" w:rsidRPr="006E21BE" w:rsidRDefault="00BB3C1C" w:rsidP="00BB3C1C">
      <w:pPr>
        <w:pStyle w:val="ConsPlusNormal"/>
        <w:ind w:firstLine="709"/>
        <w:jc w:val="both"/>
        <w:rPr>
          <w:rFonts w:ascii="Times New Roman" w:hAnsi="Times New Roman" w:cs="Times New Roman"/>
          <w:sz w:val="28"/>
          <w:szCs w:val="28"/>
        </w:rPr>
      </w:pPr>
      <w:r w:rsidRPr="006E21BE">
        <w:rPr>
          <w:rFonts w:ascii="Times New Roman" w:hAnsi="Times New Roman" w:cs="Times New Roman"/>
          <w:sz w:val="28"/>
          <w:szCs w:val="28"/>
        </w:rPr>
        <w:t>1) требовать своевременного внесения платы за жилое помещение и коммунальные услуги;</w:t>
      </w:r>
    </w:p>
    <w:p w:rsidR="00BB3C1C" w:rsidRPr="006E21BE" w:rsidRDefault="00BB3C1C" w:rsidP="00BB3C1C">
      <w:pPr>
        <w:pStyle w:val="ConsPlusNormal"/>
        <w:ind w:firstLine="709"/>
        <w:jc w:val="both"/>
        <w:rPr>
          <w:rFonts w:ascii="Times New Roman" w:hAnsi="Times New Roman" w:cs="Times New Roman"/>
          <w:sz w:val="28"/>
          <w:szCs w:val="28"/>
        </w:rPr>
      </w:pPr>
      <w:r w:rsidRPr="006E21BE">
        <w:rPr>
          <w:rFonts w:ascii="Times New Roman" w:hAnsi="Times New Roman" w:cs="Times New Roman"/>
          <w:sz w:val="28"/>
          <w:szCs w:val="28"/>
        </w:rPr>
        <w:lastRenderedPageBreak/>
        <w:t>2) требовать расторжения настоящего Договора в случаях нарушения Нанимателем жилищного законодательства и условий настоящего Договора;</w:t>
      </w:r>
    </w:p>
    <w:p w:rsidR="00BB3C1C" w:rsidRPr="006E21BE" w:rsidRDefault="00BB3C1C" w:rsidP="00BB3C1C">
      <w:pPr>
        <w:pStyle w:val="ConsPlusNormal"/>
        <w:ind w:firstLine="709"/>
        <w:jc w:val="both"/>
        <w:rPr>
          <w:rFonts w:ascii="Times New Roman" w:hAnsi="Times New Roman" w:cs="Times New Roman"/>
          <w:sz w:val="28"/>
          <w:szCs w:val="28"/>
        </w:rPr>
      </w:pPr>
      <w:r w:rsidRPr="006E21BE">
        <w:rPr>
          <w:rFonts w:ascii="Times New Roman" w:hAnsi="Times New Roman" w:cs="Times New Roman"/>
          <w:sz w:val="28"/>
          <w:szCs w:val="28"/>
        </w:rPr>
        <w:t>3) принимать решение о приватизации жилого помещения.</w:t>
      </w:r>
    </w:p>
    <w:p w:rsidR="00BB3C1C" w:rsidRPr="006E21BE" w:rsidRDefault="00BB3C1C" w:rsidP="00BB3C1C">
      <w:pPr>
        <w:pStyle w:val="ConsPlusNormal"/>
        <w:ind w:firstLine="709"/>
        <w:jc w:val="both"/>
        <w:rPr>
          <w:rFonts w:ascii="Times New Roman" w:hAnsi="Times New Roman" w:cs="Times New Roman"/>
          <w:sz w:val="28"/>
          <w:szCs w:val="28"/>
        </w:rPr>
      </w:pPr>
      <w:proofErr w:type="spellStart"/>
      <w:r w:rsidRPr="006E21BE">
        <w:rPr>
          <w:rFonts w:ascii="Times New Roman" w:hAnsi="Times New Roman" w:cs="Times New Roman"/>
          <w:sz w:val="28"/>
          <w:szCs w:val="28"/>
        </w:rPr>
        <w:t>Наймодатель</w:t>
      </w:r>
      <w:proofErr w:type="spellEnd"/>
      <w:r w:rsidRPr="006E21BE">
        <w:rPr>
          <w:rFonts w:ascii="Times New Roman" w:hAnsi="Times New Roman" w:cs="Times New Roman"/>
          <w:sz w:val="28"/>
          <w:szCs w:val="28"/>
        </w:rPr>
        <w:t xml:space="preserve"> может иметь иные права, предусмотренные законодательством.</w:t>
      </w:r>
    </w:p>
    <w:p w:rsidR="00BB3C1C" w:rsidRPr="006E21BE" w:rsidRDefault="00BB3C1C" w:rsidP="00BB3C1C">
      <w:pPr>
        <w:pStyle w:val="ConsPlusNormal"/>
        <w:ind w:firstLine="709"/>
        <w:jc w:val="both"/>
        <w:rPr>
          <w:rFonts w:ascii="Times New Roman" w:hAnsi="Times New Roman" w:cs="Times New Roman"/>
          <w:sz w:val="28"/>
          <w:szCs w:val="28"/>
        </w:rPr>
      </w:pPr>
      <w:r w:rsidRPr="006E21BE">
        <w:rPr>
          <w:rFonts w:ascii="Times New Roman" w:hAnsi="Times New Roman" w:cs="Times New Roman"/>
          <w:sz w:val="28"/>
          <w:szCs w:val="28"/>
        </w:rPr>
        <w:t xml:space="preserve">14. </w:t>
      </w:r>
      <w:proofErr w:type="spellStart"/>
      <w:r w:rsidRPr="006E21BE">
        <w:rPr>
          <w:rFonts w:ascii="Times New Roman" w:hAnsi="Times New Roman" w:cs="Times New Roman"/>
          <w:sz w:val="28"/>
          <w:szCs w:val="28"/>
        </w:rPr>
        <w:t>Наймодатель</w:t>
      </w:r>
      <w:proofErr w:type="spellEnd"/>
      <w:r w:rsidRPr="006E21BE">
        <w:rPr>
          <w:rFonts w:ascii="Times New Roman" w:hAnsi="Times New Roman" w:cs="Times New Roman"/>
          <w:sz w:val="28"/>
          <w:szCs w:val="28"/>
        </w:rPr>
        <w:t xml:space="preserve"> обязан:</w:t>
      </w:r>
    </w:p>
    <w:p w:rsidR="00BB3C1C" w:rsidRPr="006E21BE" w:rsidRDefault="00BB3C1C" w:rsidP="00BB3C1C">
      <w:pPr>
        <w:pStyle w:val="ConsPlusNormal"/>
        <w:ind w:firstLine="709"/>
        <w:jc w:val="both"/>
        <w:rPr>
          <w:rFonts w:ascii="Times New Roman" w:hAnsi="Times New Roman" w:cs="Times New Roman"/>
          <w:sz w:val="28"/>
          <w:szCs w:val="28"/>
        </w:rPr>
      </w:pPr>
      <w:r w:rsidRPr="006E21BE">
        <w:rPr>
          <w:rFonts w:ascii="Times New Roman" w:hAnsi="Times New Roman" w:cs="Times New Roman"/>
          <w:sz w:val="28"/>
          <w:szCs w:val="28"/>
        </w:rPr>
        <w:t>1) передать Нанимателю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BB3C1C" w:rsidRPr="006E21BE" w:rsidRDefault="00BB3C1C" w:rsidP="00BB3C1C">
      <w:pPr>
        <w:pStyle w:val="ConsPlusNormal"/>
        <w:ind w:firstLine="709"/>
        <w:jc w:val="both"/>
        <w:rPr>
          <w:rFonts w:ascii="Times New Roman" w:hAnsi="Times New Roman" w:cs="Times New Roman"/>
          <w:sz w:val="28"/>
          <w:szCs w:val="28"/>
        </w:rPr>
      </w:pPr>
      <w:r w:rsidRPr="006E21BE">
        <w:rPr>
          <w:rFonts w:ascii="Times New Roman" w:hAnsi="Times New Roman" w:cs="Times New Roman"/>
          <w:sz w:val="28"/>
          <w:szCs w:val="28"/>
        </w:rPr>
        <w:t>2) принимать участие в надлежащем содержании и ремонте общего имущества в многоквартирном доме, в котором находится жилое помещение;</w:t>
      </w:r>
    </w:p>
    <w:p w:rsidR="00BB3C1C" w:rsidRPr="006E21BE" w:rsidRDefault="00BB3C1C" w:rsidP="00BB3C1C">
      <w:pPr>
        <w:pStyle w:val="ConsPlusNormal"/>
        <w:ind w:firstLine="709"/>
        <w:jc w:val="both"/>
        <w:rPr>
          <w:rFonts w:ascii="Times New Roman" w:hAnsi="Times New Roman" w:cs="Times New Roman"/>
          <w:sz w:val="28"/>
          <w:szCs w:val="28"/>
        </w:rPr>
      </w:pPr>
      <w:r w:rsidRPr="006E21BE">
        <w:rPr>
          <w:rFonts w:ascii="Times New Roman" w:hAnsi="Times New Roman" w:cs="Times New Roman"/>
          <w:sz w:val="28"/>
          <w:szCs w:val="28"/>
        </w:rPr>
        <w:t>3) осуществлять капитальный ремонт жилого помещения;</w:t>
      </w:r>
    </w:p>
    <w:p w:rsidR="00BB3C1C" w:rsidRPr="006E21BE" w:rsidRDefault="00BB3C1C" w:rsidP="00BB3C1C">
      <w:pPr>
        <w:pStyle w:val="ConsPlusNormal"/>
        <w:ind w:firstLine="709"/>
        <w:jc w:val="both"/>
        <w:rPr>
          <w:rFonts w:ascii="Times New Roman" w:hAnsi="Times New Roman" w:cs="Times New Roman"/>
          <w:sz w:val="28"/>
          <w:szCs w:val="28"/>
        </w:rPr>
      </w:pPr>
      <w:r w:rsidRPr="006E21BE">
        <w:rPr>
          <w:rFonts w:ascii="Times New Roman" w:hAnsi="Times New Roman" w:cs="Times New Roman"/>
          <w:sz w:val="28"/>
          <w:szCs w:val="28"/>
        </w:rPr>
        <w:t xml:space="preserve">4) предоставить Нанимателю и членам его семьи на время проведения капитального ремонта или реконструкции жилого дома (когда ремонт или реконструкция не могут быть произведены без выселения Нанимателя) жилое помещение маневренного фонда (из расчета не менее 6 кв. метров жилой площади на 1 человека) без расторжения настоящего Договора.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6E21BE">
        <w:rPr>
          <w:rFonts w:ascii="Times New Roman" w:hAnsi="Times New Roman" w:cs="Times New Roman"/>
          <w:sz w:val="28"/>
          <w:szCs w:val="28"/>
        </w:rPr>
        <w:t>Наймодателя</w:t>
      </w:r>
      <w:proofErr w:type="spellEnd"/>
      <w:r w:rsidRPr="006E21BE">
        <w:rPr>
          <w:rFonts w:ascii="Times New Roman" w:hAnsi="Times New Roman" w:cs="Times New Roman"/>
          <w:sz w:val="28"/>
          <w:szCs w:val="28"/>
        </w:rPr>
        <w:t>;</w:t>
      </w:r>
    </w:p>
    <w:p w:rsidR="00BB3C1C" w:rsidRPr="006E21BE" w:rsidRDefault="00BB3C1C" w:rsidP="00BB3C1C">
      <w:pPr>
        <w:pStyle w:val="ConsPlusNormal"/>
        <w:ind w:firstLine="709"/>
        <w:jc w:val="both"/>
        <w:rPr>
          <w:rFonts w:ascii="Times New Roman" w:hAnsi="Times New Roman" w:cs="Times New Roman"/>
          <w:sz w:val="28"/>
          <w:szCs w:val="28"/>
        </w:rPr>
      </w:pPr>
      <w:r w:rsidRPr="006E21BE">
        <w:rPr>
          <w:rFonts w:ascii="Times New Roman" w:hAnsi="Times New Roman" w:cs="Times New Roman"/>
          <w:sz w:val="28"/>
          <w:szCs w:val="28"/>
        </w:rPr>
        <w:t xml:space="preserve">5) информировать Нанимателя о проведении капитального ремонта или реконструкции дома не </w:t>
      </w:r>
      <w:proofErr w:type="gramStart"/>
      <w:r w:rsidRPr="006E21BE">
        <w:rPr>
          <w:rFonts w:ascii="Times New Roman" w:hAnsi="Times New Roman" w:cs="Times New Roman"/>
          <w:sz w:val="28"/>
          <w:szCs w:val="28"/>
        </w:rPr>
        <w:t>позднее</w:t>
      </w:r>
      <w:proofErr w:type="gramEnd"/>
      <w:r w:rsidRPr="006E21BE">
        <w:rPr>
          <w:rFonts w:ascii="Times New Roman" w:hAnsi="Times New Roman" w:cs="Times New Roman"/>
          <w:sz w:val="28"/>
          <w:szCs w:val="28"/>
        </w:rPr>
        <w:t xml:space="preserve"> чем за 30 дней до начала работ;</w:t>
      </w:r>
    </w:p>
    <w:p w:rsidR="00BB3C1C" w:rsidRPr="006E21BE" w:rsidRDefault="00BB3C1C" w:rsidP="00BB3C1C">
      <w:pPr>
        <w:pStyle w:val="ConsPlusNormal"/>
        <w:ind w:firstLine="709"/>
        <w:jc w:val="both"/>
        <w:rPr>
          <w:rFonts w:ascii="Times New Roman" w:hAnsi="Times New Roman" w:cs="Times New Roman"/>
          <w:sz w:val="28"/>
          <w:szCs w:val="28"/>
        </w:rPr>
      </w:pPr>
      <w:r w:rsidRPr="006E21BE">
        <w:rPr>
          <w:rFonts w:ascii="Times New Roman" w:hAnsi="Times New Roman" w:cs="Times New Roman"/>
          <w:sz w:val="28"/>
          <w:szCs w:val="28"/>
        </w:rPr>
        <w:t>6) принимать участие в своевременной подготовке жилого дома, санитарно-технического и иного оборудования, находящегося в нем, к эксплуатации в зимних условиях;</w:t>
      </w:r>
    </w:p>
    <w:p w:rsidR="00BB3C1C" w:rsidRPr="006E21BE" w:rsidRDefault="00BB3C1C" w:rsidP="00BB3C1C">
      <w:pPr>
        <w:pStyle w:val="ConsPlusNormal"/>
        <w:ind w:firstLine="709"/>
        <w:jc w:val="both"/>
        <w:rPr>
          <w:rFonts w:ascii="Times New Roman" w:hAnsi="Times New Roman" w:cs="Times New Roman"/>
          <w:sz w:val="28"/>
          <w:szCs w:val="28"/>
        </w:rPr>
      </w:pPr>
      <w:r w:rsidRPr="006E21BE">
        <w:rPr>
          <w:rFonts w:ascii="Times New Roman" w:hAnsi="Times New Roman" w:cs="Times New Roman"/>
          <w:sz w:val="28"/>
          <w:szCs w:val="28"/>
        </w:rPr>
        <w:t>7) обеспечивать предоставление Нанимателю коммунальных услуг;</w:t>
      </w:r>
    </w:p>
    <w:p w:rsidR="00BB3C1C" w:rsidRPr="006E21BE" w:rsidRDefault="00BB3C1C" w:rsidP="00BB3C1C">
      <w:pPr>
        <w:pStyle w:val="ConsPlusNormal"/>
        <w:ind w:firstLine="709"/>
        <w:jc w:val="both"/>
        <w:rPr>
          <w:rFonts w:ascii="Times New Roman" w:hAnsi="Times New Roman" w:cs="Times New Roman"/>
          <w:sz w:val="28"/>
          <w:szCs w:val="28"/>
        </w:rPr>
      </w:pPr>
      <w:r w:rsidRPr="006E21BE">
        <w:rPr>
          <w:rFonts w:ascii="Times New Roman" w:hAnsi="Times New Roman" w:cs="Times New Roman"/>
          <w:sz w:val="28"/>
          <w:szCs w:val="28"/>
        </w:rPr>
        <w:t xml:space="preserve">8) принять в установленные настоящим Договором сроки жилое помещение у Нанимателя с соблюдением условий, предусмотренных </w:t>
      </w:r>
      <w:hyperlink w:anchor="P616">
        <w:r w:rsidRPr="006E21BE">
          <w:rPr>
            <w:rFonts w:ascii="Times New Roman" w:hAnsi="Times New Roman" w:cs="Times New Roman"/>
            <w:sz w:val="28"/>
            <w:szCs w:val="28"/>
          </w:rPr>
          <w:t>подпунктом 11</w:t>
        </w:r>
      </w:hyperlink>
      <w:r w:rsidRPr="006E21BE">
        <w:rPr>
          <w:rFonts w:ascii="Times New Roman" w:hAnsi="Times New Roman" w:cs="Times New Roman"/>
          <w:sz w:val="28"/>
          <w:szCs w:val="28"/>
        </w:rPr>
        <w:t xml:space="preserve"> пункта 7 настоящего Договора;</w:t>
      </w:r>
    </w:p>
    <w:p w:rsidR="00BB3C1C" w:rsidRPr="006E21BE" w:rsidRDefault="00BB3C1C" w:rsidP="00BB3C1C">
      <w:pPr>
        <w:pStyle w:val="ConsPlusNormal"/>
        <w:ind w:firstLine="709"/>
        <w:jc w:val="both"/>
        <w:rPr>
          <w:rFonts w:ascii="Times New Roman" w:hAnsi="Times New Roman" w:cs="Times New Roman"/>
          <w:sz w:val="28"/>
          <w:szCs w:val="28"/>
        </w:rPr>
      </w:pPr>
      <w:r w:rsidRPr="006E21BE">
        <w:rPr>
          <w:rFonts w:ascii="Times New Roman" w:hAnsi="Times New Roman" w:cs="Times New Roman"/>
          <w:sz w:val="28"/>
          <w:szCs w:val="28"/>
        </w:rPr>
        <w:t xml:space="preserve">9) соблюдать при переустройстве и перепланировке жилого помещения требования, установленные Жилищным </w:t>
      </w:r>
      <w:hyperlink r:id="rId16">
        <w:r w:rsidRPr="006E21BE">
          <w:rPr>
            <w:rFonts w:ascii="Times New Roman" w:hAnsi="Times New Roman" w:cs="Times New Roman"/>
            <w:sz w:val="28"/>
            <w:szCs w:val="28"/>
          </w:rPr>
          <w:t>кодексом</w:t>
        </w:r>
      </w:hyperlink>
      <w:r w:rsidRPr="006E21BE">
        <w:rPr>
          <w:rFonts w:ascii="Times New Roman" w:hAnsi="Times New Roman" w:cs="Times New Roman"/>
          <w:sz w:val="28"/>
          <w:szCs w:val="28"/>
        </w:rPr>
        <w:t xml:space="preserve"> Российской Федерации;</w:t>
      </w:r>
    </w:p>
    <w:p w:rsidR="00BB3C1C" w:rsidRPr="006E21BE" w:rsidRDefault="00BB3C1C" w:rsidP="00BB3C1C">
      <w:pPr>
        <w:pStyle w:val="ConsPlusNormal"/>
        <w:ind w:firstLine="709"/>
        <w:jc w:val="both"/>
        <w:rPr>
          <w:rFonts w:ascii="Times New Roman" w:hAnsi="Times New Roman" w:cs="Times New Roman"/>
          <w:sz w:val="28"/>
          <w:szCs w:val="28"/>
        </w:rPr>
      </w:pPr>
      <w:r w:rsidRPr="006E21BE">
        <w:rPr>
          <w:rFonts w:ascii="Times New Roman" w:hAnsi="Times New Roman" w:cs="Times New Roman"/>
          <w:sz w:val="28"/>
          <w:szCs w:val="28"/>
        </w:rPr>
        <w:t xml:space="preserve">10) предоставлять другие жилые помещения в связи с расторжением настоящего Договора гражданам, имеющим право на предоставление другого жилого помещения в соответствии со </w:t>
      </w:r>
      <w:hyperlink r:id="rId17">
        <w:r w:rsidRPr="006E21BE">
          <w:rPr>
            <w:rFonts w:ascii="Times New Roman" w:hAnsi="Times New Roman" w:cs="Times New Roman"/>
            <w:sz w:val="28"/>
            <w:szCs w:val="28"/>
          </w:rPr>
          <w:t>статьей 103</w:t>
        </w:r>
      </w:hyperlink>
      <w:r w:rsidRPr="006E21BE">
        <w:rPr>
          <w:rFonts w:ascii="Times New Roman" w:hAnsi="Times New Roman" w:cs="Times New Roman"/>
          <w:sz w:val="28"/>
          <w:szCs w:val="28"/>
        </w:rPr>
        <w:t xml:space="preserve"> Жилищного кодекса Российской Федерации.</w:t>
      </w:r>
    </w:p>
    <w:p w:rsidR="00BB3C1C" w:rsidRPr="006E21BE" w:rsidRDefault="00BB3C1C" w:rsidP="00BB3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roofErr w:type="spellStart"/>
      <w:r w:rsidRPr="006E21BE">
        <w:rPr>
          <w:sz w:val="28"/>
          <w:szCs w:val="28"/>
        </w:rPr>
        <w:t>Наймодатель</w:t>
      </w:r>
      <w:proofErr w:type="spellEnd"/>
      <w:r w:rsidRPr="006E21BE">
        <w:rPr>
          <w:sz w:val="28"/>
          <w:szCs w:val="28"/>
        </w:rPr>
        <w:t xml:space="preserve"> </w:t>
      </w:r>
      <w:proofErr w:type="gramStart"/>
      <w:r w:rsidRPr="006E21BE">
        <w:rPr>
          <w:sz w:val="28"/>
          <w:szCs w:val="28"/>
        </w:rPr>
        <w:t>несет иные обязанности</w:t>
      </w:r>
      <w:proofErr w:type="gramEnd"/>
      <w:r w:rsidRPr="006E21BE">
        <w:rPr>
          <w:sz w:val="28"/>
          <w:szCs w:val="28"/>
        </w:rPr>
        <w:t>, предусмотренные законодательством.</w:t>
      </w:r>
    </w:p>
    <w:p w:rsidR="00BB3C1C" w:rsidRPr="006E21BE" w:rsidRDefault="00BB3C1C" w:rsidP="00BB3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BB3C1C" w:rsidRPr="006E21BE" w:rsidRDefault="00BB3C1C" w:rsidP="00BB3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6E21BE">
        <w:rPr>
          <w:sz w:val="28"/>
          <w:szCs w:val="28"/>
        </w:rPr>
        <w:t>IV. Расторжение и прекращение Договора</w:t>
      </w:r>
    </w:p>
    <w:p w:rsidR="00BB3C1C" w:rsidRPr="006E21BE" w:rsidRDefault="00BB3C1C" w:rsidP="00BB3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BB3C1C" w:rsidRPr="006E21BE" w:rsidRDefault="00BB3C1C" w:rsidP="00BB3C1C">
      <w:pPr>
        <w:pStyle w:val="ConsPlusNormal"/>
        <w:ind w:firstLine="709"/>
        <w:jc w:val="both"/>
        <w:rPr>
          <w:rFonts w:ascii="Times New Roman" w:hAnsi="Times New Roman" w:cs="Times New Roman"/>
          <w:sz w:val="28"/>
          <w:szCs w:val="28"/>
        </w:rPr>
      </w:pPr>
      <w:r w:rsidRPr="006E21BE">
        <w:rPr>
          <w:rFonts w:ascii="Times New Roman" w:hAnsi="Times New Roman" w:cs="Times New Roman"/>
          <w:sz w:val="28"/>
          <w:szCs w:val="28"/>
        </w:rPr>
        <w:t>15. Наниматель в любое время может расторгнуть настоящий Договор.</w:t>
      </w:r>
    </w:p>
    <w:p w:rsidR="00BB3C1C" w:rsidRPr="006E21BE" w:rsidRDefault="00BB3C1C" w:rsidP="00BB3C1C">
      <w:pPr>
        <w:pStyle w:val="ConsPlusNormal"/>
        <w:ind w:firstLine="709"/>
        <w:jc w:val="both"/>
        <w:rPr>
          <w:rFonts w:ascii="Times New Roman" w:hAnsi="Times New Roman" w:cs="Times New Roman"/>
          <w:sz w:val="28"/>
          <w:szCs w:val="28"/>
        </w:rPr>
      </w:pPr>
      <w:r w:rsidRPr="006E21BE">
        <w:rPr>
          <w:rFonts w:ascii="Times New Roman" w:hAnsi="Times New Roman" w:cs="Times New Roman"/>
          <w:sz w:val="28"/>
          <w:szCs w:val="28"/>
        </w:rPr>
        <w:t xml:space="preserve">16. Настоящий </w:t>
      </w:r>
      <w:proofErr w:type="gramStart"/>
      <w:r w:rsidRPr="006E21BE">
        <w:rPr>
          <w:rFonts w:ascii="Times New Roman" w:hAnsi="Times New Roman" w:cs="Times New Roman"/>
          <w:sz w:val="28"/>
          <w:szCs w:val="28"/>
        </w:rPr>
        <w:t>Договор</w:t>
      </w:r>
      <w:proofErr w:type="gramEnd"/>
      <w:r w:rsidRPr="006E21BE">
        <w:rPr>
          <w:rFonts w:ascii="Times New Roman" w:hAnsi="Times New Roman" w:cs="Times New Roman"/>
          <w:sz w:val="28"/>
          <w:szCs w:val="28"/>
        </w:rPr>
        <w:t xml:space="preserve"> может быть расторгнут в любое время по соглашению сторон.</w:t>
      </w:r>
    </w:p>
    <w:p w:rsidR="00BB3C1C" w:rsidRPr="006E21BE" w:rsidRDefault="00BB3C1C" w:rsidP="00BB3C1C">
      <w:pPr>
        <w:pStyle w:val="ConsPlusNormal"/>
        <w:ind w:firstLine="709"/>
        <w:jc w:val="both"/>
        <w:rPr>
          <w:rFonts w:ascii="Times New Roman" w:hAnsi="Times New Roman" w:cs="Times New Roman"/>
          <w:sz w:val="28"/>
          <w:szCs w:val="28"/>
        </w:rPr>
      </w:pPr>
      <w:r w:rsidRPr="006E21BE">
        <w:rPr>
          <w:rFonts w:ascii="Times New Roman" w:hAnsi="Times New Roman" w:cs="Times New Roman"/>
          <w:sz w:val="28"/>
          <w:szCs w:val="28"/>
        </w:rPr>
        <w:t xml:space="preserve">17. Расторжение настоящего Договора по требованию </w:t>
      </w:r>
      <w:proofErr w:type="spellStart"/>
      <w:r w:rsidRPr="006E21BE">
        <w:rPr>
          <w:rFonts w:ascii="Times New Roman" w:hAnsi="Times New Roman" w:cs="Times New Roman"/>
          <w:sz w:val="28"/>
          <w:szCs w:val="28"/>
        </w:rPr>
        <w:t>Наймодателя</w:t>
      </w:r>
      <w:proofErr w:type="spellEnd"/>
      <w:r w:rsidRPr="006E21BE">
        <w:rPr>
          <w:rFonts w:ascii="Times New Roman" w:hAnsi="Times New Roman" w:cs="Times New Roman"/>
          <w:sz w:val="28"/>
          <w:szCs w:val="28"/>
        </w:rPr>
        <w:t xml:space="preserve"> допускается в судебном порядке в случае:</w:t>
      </w:r>
    </w:p>
    <w:p w:rsidR="00BB3C1C" w:rsidRPr="006E21BE" w:rsidRDefault="00BB3C1C" w:rsidP="00BB3C1C">
      <w:pPr>
        <w:pStyle w:val="ConsPlusNormal"/>
        <w:ind w:firstLine="709"/>
        <w:jc w:val="both"/>
        <w:rPr>
          <w:rFonts w:ascii="Times New Roman" w:hAnsi="Times New Roman" w:cs="Times New Roman"/>
          <w:sz w:val="28"/>
          <w:szCs w:val="28"/>
        </w:rPr>
      </w:pPr>
      <w:r w:rsidRPr="006E21BE">
        <w:rPr>
          <w:rFonts w:ascii="Times New Roman" w:hAnsi="Times New Roman" w:cs="Times New Roman"/>
          <w:sz w:val="28"/>
          <w:szCs w:val="28"/>
        </w:rPr>
        <w:t>1) невнесения Нанимателем платы за жилое помещение и (или) коммунальные услуги в течение более 6 месяцев;</w:t>
      </w:r>
    </w:p>
    <w:p w:rsidR="00BB3C1C" w:rsidRPr="006E21BE" w:rsidRDefault="00BB3C1C" w:rsidP="00BB3C1C">
      <w:pPr>
        <w:pStyle w:val="ConsPlusNormal"/>
        <w:ind w:firstLine="709"/>
        <w:jc w:val="both"/>
        <w:rPr>
          <w:rFonts w:ascii="Times New Roman" w:hAnsi="Times New Roman" w:cs="Times New Roman"/>
          <w:sz w:val="28"/>
          <w:szCs w:val="28"/>
        </w:rPr>
      </w:pPr>
      <w:r w:rsidRPr="006E21BE">
        <w:rPr>
          <w:rFonts w:ascii="Times New Roman" w:hAnsi="Times New Roman" w:cs="Times New Roman"/>
          <w:sz w:val="28"/>
          <w:szCs w:val="28"/>
        </w:rPr>
        <w:lastRenderedPageBreak/>
        <w:t>2) разрушения или повреждения жилого помещения Нанимателем или членами его семьи;</w:t>
      </w:r>
    </w:p>
    <w:p w:rsidR="00BB3C1C" w:rsidRPr="006E21BE" w:rsidRDefault="00BB3C1C" w:rsidP="00BB3C1C">
      <w:pPr>
        <w:pStyle w:val="ConsPlusNormal"/>
        <w:ind w:firstLine="709"/>
        <w:jc w:val="both"/>
        <w:rPr>
          <w:rFonts w:ascii="Times New Roman" w:hAnsi="Times New Roman" w:cs="Times New Roman"/>
          <w:sz w:val="28"/>
          <w:szCs w:val="28"/>
        </w:rPr>
      </w:pPr>
      <w:r w:rsidRPr="006E21BE">
        <w:rPr>
          <w:rFonts w:ascii="Times New Roman" w:hAnsi="Times New Roman" w:cs="Times New Roman"/>
          <w:sz w:val="28"/>
          <w:szCs w:val="28"/>
        </w:rPr>
        <w:t>3) систематического нарушения прав и законных интересов соседей;</w:t>
      </w:r>
    </w:p>
    <w:p w:rsidR="00BB3C1C" w:rsidRPr="006E21BE" w:rsidRDefault="00BB3C1C" w:rsidP="00BB3C1C">
      <w:pPr>
        <w:pStyle w:val="ConsPlusNormal"/>
        <w:ind w:firstLine="709"/>
        <w:jc w:val="both"/>
        <w:rPr>
          <w:rFonts w:ascii="Times New Roman" w:hAnsi="Times New Roman" w:cs="Times New Roman"/>
          <w:sz w:val="28"/>
          <w:szCs w:val="28"/>
        </w:rPr>
      </w:pPr>
      <w:r w:rsidRPr="006E21BE">
        <w:rPr>
          <w:rFonts w:ascii="Times New Roman" w:hAnsi="Times New Roman" w:cs="Times New Roman"/>
          <w:sz w:val="28"/>
          <w:szCs w:val="28"/>
        </w:rPr>
        <w:t>4) использования жилого помещения не по назначению.</w:t>
      </w:r>
    </w:p>
    <w:p w:rsidR="00BB3C1C" w:rsidRPr="006E21BE" w:rsidRDefault="00BB3C1C" w:rsidP="00BB3C1C">
      <w:pPr>
        <w:pStyle w:val="ConsPlusNormal"/>
        <w:ind w:firstLine="709"/>
        <w:jc w:val="both"/>
        <w:rPr>
          <w:rFonts w:ascii="Times New Roman" w:hAnsi="Times New Roman" w:cs="Times New Roman"/>
          <w:sz w:val="28"/>
          <w:szCs w:val="28"/>
        </w:rPr>
      </w:pPr>
      <w:r w:rsidRPr="006E21BE">
        <w:rPr>
          <w:rFonts w:ascii="Times New Roman" w:hAnsi="Times New Roman" w:cs="Times New Roman"/>
          <w:sz w:val="28"/>
          <w:szCs w:val="28"/>
        </w:rPr>
        <w:t>18. Настоящий Договор прекращается в связи:</w:t>
      </w:r>
    </w:p>
    <w:p w:rsidR="00BB3C1C" w:rsidRPr="006E21BE" w:rsidRDefault="00BB3C1C" w:rsidP="00BB3C1C">
      <w:pPr>
        <w:pStyle w:val="ConsPlusNormal"/>
        <w:ind w:firstLine="709"/>
        <w:jc w:val="both"/>
        <w:rPr>
          <w:rFonts w:ascii="Times New Roman" w:hAnsi="Times New Roman" w:cs="Times New Roman"/>
          <w:sz w:val="28"/>
          <w:szCs w:val="28"/>
        </w:rPr>
      </w:pPr>
      <w:r w:rsidRPr="006E21BE">
        <w:rPr>
          <w:rFonts w:ascii="Times New Roman" w:hAnsi="Times New Roman" w:cs="Times New Roman"/>
          <w:sz w:val="28"/>
          <w:szCs w:val="28"/>
        </w:rPr>
        <w:t>1) с утратой (разрушением) жилого помещения;</w:t>
      </w:r>
    </w:p>
    <w:p w:rsidR="00BB3C1C" w:rsidRPr="006E21BE" w:rsidRDefault="00BB3C1C" w:rsidP="00BB3C1C">
      <w:pPr>
        <w:pStyle w:val="ConsPlusNormal"/>
        <w:ind w:firstLine="709"/>
        <w:jc w:val="both"/>
        <w:rPr>
          <w:rFonts w:ascii="Times New Roman" w:hAnsi="Times New Roman" w:cs="Times New Roman"/>
          <w:sz w:val="28"/>
          <w:szCs w:val="28"/>
        </w:rPr>
      </w:pPr>
      <w:r w:rsidRPr="006E21BE">
        <w:rPr>
          <w:rFonts w:ascii="Times New Roman" w:hAnsi="Times New Roman" w:cs="Times New Roman"/>
          <w:sz w:val="28"/>
          <w:szCs w:val="28"/>
        </w:rPr>
        <w:t>2) со смертью Нанимателя;</w:t>
      </w:r>
    </w:p>
    <w:p w:rsidR="00BB3C1C" w:rsidRPr="006E21BE" w:rsidRDefault="00BB3C1C" w:rsidP="00BB3C1C">
      <w:pPr>
        <w:pStyle w:val="ConsPlusNormal"/>
        <w:ind w:firstLine="709"/>
        <w:jc w:val="both"/>
        <w:rPr>
          <w:rFonts w:ascii="Times New Roman" w:hAnsi="Times New Roman" w:cs="Times New Roman"/>
          <w:sz w:val="28"/>
          <w:szCs w:val="28"/>
        </w:rPr>
      </w:pPr>
      <w:r w:rsidRPr="006E21BE">
        <w:rPr>
          <w:rFonts w:ascii="Times New Roman" w:hAnsi="Times New Roman" w:cs="Times New Roman"/>
          <w:sz w:val="28"/>
          <w:szCs w:val="28"/>
        </w:rPr>
        <w:t xml:space="preserve">3) с истечением срока </w:t>
      </w:r>
      <w:r w:rsidR="007407E6" w:rsidRPr="006E21BE">
        <w:rPr>
          <w:rFonts w:ascii="Times New Roman" w:hAnsi="Times New Roman" w:cs="Times New Roman"/>
          <w:sz w:val="28"/>
          <w:szCs w:val="28"/>
        </w:rPr>
        <w:t xml:space="preserve">либо расторжением </w:t>
      </w:r>
      <w:r w:rsidRPr="006E21BE">
        <w:rPr>
          <w:rFonts w:ascii="Times New Roman" w:hAnsi="Times New Roman" w:cs="Times New Roman"/>
          <w:sz w:val="28"/>
          <w:szCs w:val="28"/>
        </w:rPr>
        <w:t>трудового договора;</w:t>
      </w:r>
    </w:p>
    <w:p w:rsidR="00BB3C1C" w:rsidRPr="006E21BE" w:rsidRDefault="00BB3C1C" w:rsidP="00BB3C1C">
      <w:pPr>
        <w:pStyle w:val="ConsPlusNormal"/>
        <w:ind w:firstLine="709"/>
        <w:jc w:val="both"/>
        <w:rPr>
          <w:rFonts w:ascii="Times New Roman" w:hAnsi="Times New Roman" w:cs="Times New Roman"/>
          <w:sz w:val="28"/>
          <w:szCs w:val="28"/>
        </w:rPr>
      </w:pPr>
      <w:r w:rsidRPr="006E21BE">
        <w:rPr>
          <w:rFonts w:ascii="Times New Roman" w:hAnsi="Times New Roman" w:cs="Times New Roman"/>
          <w:sz w:val="28"/>
          <w:szCs w:val="28"/>
        </w:rPr>
        <w:t>4) с окончанием срока службы;</w:t>
      </w:r>
    </w:p>
    <w:p w:rsidR="00BB3C1C" w:rsidRPr="006E21BE" w:rsidRDefault="00BB3C1C" w:rsidP="00BB3C1C">
      <w:pPr>
        <w:pStyle w:val="ConsPlusNormal"/>
        <w:ind w:firstLine="709"/>
        <w:jc w:val="both"/>
        <w:rPr>
          <w:rFonts w:ascii="Times New Roman" w:hAnsi="Times New Roman" w:cs="Times New Roman"/>
          <w:sz w:val="28"/>
          <w:szCs w:val="28"/>
        </w:rPr>
      </w:pPr>
      <w:r w:rsidRPr="006E21BE">
        <w:rPr>
          <w:rFonts w:ascii="Times New Roman" w:hAnsi="Times New Roman" w:cs="Times New Roman"/>
          <w:sz w:val="28"/>
          <w:szCs w:val="28"/>
        </w:rPr>
        <w:t xml:space="preserve">5) с истечением срока пребывания на </w:t>
      </w:r>
      <w:r w:rsidR="007407E6" w:rsidRPr="006E21BE">
        <w:rPr>
          <w:rFonts w:ascii="Times New Roman" w:hAnsi="Times New Roman" w:cs="Times New Roman"/>
          <w:sz w:val="28"/>
          <w:szCs w:val="28"/>
        </w:rPr>
        <w:t>муниципальной</w:t>
      </w:r>
      <w:r w:rsidR="00E21F52" w:rsidRPr="006E21BE">
        <w:rPr>
          <w:rFonts w:ascii="Times New Roman" w:hAnsi="Times New Roman" w:cs="Times New Roman"/>
          <w:sz w:val="28"/>
          <w:szCs w:val="28"/>
        </w:rPr>
        <w:t xml:space="preserve"> должности, </w:t>
      </w:r>
      <w:r w:rsidRPr="006E21BE">
        <w:rPr>
          <w:rFonts w:ascii="Times New Roman" w:hAnsi="Times New Roman" w:cs="Times New Roman"/>
          <w:sz w:val="28"/>
          <w:szCs w:val="28"/>
        </w:rPr>
        <w:t>на выборной должности.</w:t>
      </w:r>
    </w:p>
    <w:p w:rsidR="00BB3C1C" w:rsidRPr="006E21BE" w:rsidRDefault="00BB3C1C" w:rsidP="00BB3C1C">
      <w:pPr>
        <w:pStyle w:val="ConsPlusNormal"/>
        <w:ind w:firstLine="709"/>
        <w:jc w:val="both"/>
        <w:rPr>
          <w:rFonts w:ascii="Times New Roman" w:hAnsi="Times New Roman" w:cs="Times New Roman"/>
          <w:sz w:val="28"/>
          <w:szCs w:val="28"/>
        </w:rPr>
      </w:pPr>
      <w:r w:rsidRPr="006E21BE">
        <w:rPr>
          <w:rFonts w:ascii="Times New Roman" w:hAnsi="Times New Roman" w:cs="Times New Roman"/>
          <w:sz w:val="28"/>
          <w:szCs w:val="28"/>
        </w:rPr>
        <w:t xml:space="preserve">19. В случае расторжения или прекращения настоящего Договора в связи с истечением срока </w:t>
      </w:r>
      <w:r w:rsidR="007407E6" w:rsidRPr="006E21BE">
        <w:rPr>
          <w:rFonts w:ascii="Times New Roman" w:hAnsi="Times New Roman" w:cs="Times New Roman"/>
          <w:sz w:val="28"/>
          <w:szCs w:val="28"/>
        </w:rPr>
        <w:t xml:space="preserve">либо расторжением </w:t>
      </w:r>
      <w:r w:rsidRPr="006E21BE">
        <w:rPr>
          <w:rFonts w:ascii="Times New Roman" w:hAnsi="Times New Roman" w:cs="Times New Roman"/>
          <w:sz w:val="28"/>
          <w:szCs w:val="28"/>
        </w:rPr>
        <w:t xml:space="preserve">трудового договора, окончания срока службы, истечением срока пребывания на муниципальной или выборной должности Наниматель и члены его семьи должны освободить жилое помещение. В случае отказа освободить жилое помещение граждане подлежат выселению без предоставления другого жилого помещения, за исключением случаев, предусмотренных Жилищным </w:t>
      </w:r>
      <w:hyperlink r:id="rId18">
        <w:r w:rsidRPr="006E21BE">
          <w:rPr>
            <w:rFonts w:ascii="Times New Roman" w:hAnsi="Times New Roman" w:cs="Times New Roman"/>
            <w:sz w:val="28"/>
            <w:szCs w:val="28"/>
          </w:rPr>
          <w:t>кодексом</w:t>
        </w:r>
      </w:hyperlink>
      <w:r w:rsidRPr="006E21BE">
        <w:rPr>
          <w:rFonts w:ascii="Times New Roman" w:hAnsi="Times New Roman" w:cs="Times New Roman"/>
          <w:sz w:val="28"/>
          <w:szCs w:val="28"/>
        </w:rPr>
        <w:t xml:space="preserve"> Российской Федерации.</w:t>
      </w:r>
    </w:p>
    <w:p w:rsidR="00BB3C1C" w:rsidRPr="006E21BE" w:rsidRDefault="00BB3C1C" w:rsidP="00BB3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BB3C1C" w:rsidRPr="006E21BE" w:rsidRDefault="00BB3C1C" w:rsidP="00BB3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6E21BE">
        <w:rPr>
          <w:sz w:val="28"/>
          <w:szCs w:val="28"/>
        </w:rPr>
        <w:t>V. Внесение платы по Договору</w:t>
      </w:r>
    </w:p>
    <w:p w:rsidR="00BB3C1C" w:rsidRPr="006E21BE" w:rsidRDefault="00BB3C1C" w:rsidP="00BB3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BB3C1C" w:rsidRPr="006E21BE" w:rsidRDefault="00BB3C1C" w:rsidP="00BB3C1C">
      <w:pPr>
        <w:pStyle w:val="ConsPlusNormal"/>
        <w:ind w:firstLine="709"/>
        <w:jc w:val="both"/>
        <w:rPr>
          <w:rFonts w:ascii="Times New Roman" w:hAnsi="Times New Roman" w:cs="Times New Roman"/>
          <w:sz w:val="28"/>
          <w:szCs w:val="28"/>
        </w:rPr>
      </w:pPr>
      <w:r w:rsidRPr="006E21BE">
        <w:rPr>
          <w:rFonts w:ascii="Times New Roman" w:hAnsi="Times New Roman" w:cs="Times New Roman"/>
          <w:sz w:val="28"/>
          <w:szCs w:val="28"/>
        </w:rPr>
        <w:t xml:space="preserve">20. </w:t>
      </w:r>
      <w:proofErr w:type="gramStart"/>
      <w:r w:rsidRPr="006E21BE">
        <w:rPr>
          <w:rFonts w:ascii="Times New Roman" w:hAnsi="Times New Roman" w:cs="Times New Roman"/>
          <w:sz w:val="28"/>
          <w:szCs w:val="28"/>
        </w:rPr>
        <w:t xml:space="preserve">Наниматель вносит плату за жилое помещение в порядке и размере, которые предусмотрены Жилищным </w:t>
      </w:r>
      <w:hyperlink r:id="rId19">
        <w:r w:rsidRPr="006E21BE">
          <w:rPr>
            <w:rFonts w:ascii="Times New Roman" w:hAnsi="Times New Roman" w:cs="Times New Roman"/>
            <w:sz w:val="28"/>
            <w:szCs w:val="28"/>
          </w:rPr>
          <w:t>кодексом</w:t>
        </w:r>
      </w:hyperlink>
      <w:r w:rsidRPr="006E21BE">
        <w:rPr>
          <w:rFonts w:ascii="Times New Roman" w:hAnsi="Times New Roman" w:cs="Times New Roman"/>
          <w:sz w:val="28"/>
          <w:szCs w:val="28"/>
        </w:rPr>
        <w:t xml:space="preserve"> Российской Федерации.</w:t>
      </w:r>
      <w:proofErr w:type="gramEnd"/>
    </w:p>
    <w:p w:rsidR="00BB3C1C" w:rsidRPr="006E21BE" w:rsidRDefault="00BB3C1C" w:rsidP="00BB3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BB3C1C" w:rsidRPr="006E21BE" w:rsidRDefault="00BB3C1C" w:rsidP="00BB3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6E21BE">
        <w:rPr>
          <w:sz w:val="28"/>
          <w:szCs w:val="28"/>
        </w:rPr>
        <w:t>VI. Иные условия</w:t>
      </w:r>
    </w:p>
    <w:p w:rsidR="00BB3C1C" w:rsidRPr="006E21BE" w:rsidRDefault="00BB3C1C" w:rsidP="00BB3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szCs w:val="28"/>
        </w:rPr>
      </w:pPr>
    </w:p>
    <w:p w:rsidR="00BB3C1C" w:rsidRPr="006E21BE" w:rsidRDefault="00BB3C1C" w:rsidP="00BB3C1C">
      <w:pPr>
        <w:pStyle w:val="ConsPlusNormal"/>
        <w:ind w:firstLine="709"/>
        <w:jc w:val="both"/>
        <w:rPr>
          <w:rFonts w:ascii="Times New Roman" w:hAnsi="Times New Roman" w:cs="Times New Roman"/>
          <w:sz w:val="28"/>
          <w:szCs w:val="28"/>
        </w:rPr>
      </w:pPr>
      <w:r w:rsidRPr="006E21BE">
        <w:rPr>
          <w:rFonts w:ascii="Times New Roman" w:hAnsi="Times New Roman" w:cs="Times New Roman"/>
          <w:sz w:val="28"/>
          <w:szCs w:val="28"/>
        </w:rPr>
        <w:t>21. Споры, которые могут возникнуть между сторонами по настоящему Договору, разрешаются в порядке, предусмотренном законодательством.</w:t>
      </w:r>
    </w:p>
    <w:p w:rsidR="00BB3C1C" w:rsidRPr="006E21BE" w:rsidRDefault="00BB3C1C" w:rsidP="00BB3C1C">
      <w:pPr>
        <w:pStyle w:val="ConsPlusNormal"/>
        <w:ind w:firstLine="709"/>
        <w:jc w:val="both"/>
        <w:rPr>
          <w:rFonts w:ascii="Times New Roman" w:hAnsi="Times New Roman" w:cs="Times New Roman"/>
          <w:sz w:val="28"/>
          <w:szCs w:val="28"/>
        </w:rPr>
      </w:pPr>
      <w:r w:rsidRPr="006E21BE">
        <w:rPr>
          <w:rFonts w:ascii="Times New Roman" w:hAnsi="Times New Roman" w:cs="Times New Roman"/>
          <w:sz w:val="28"/>
          <w:szCs w:val="28"/>
        </w:rPr>
        <w:t xml:space="preserve">22. Настоящий Договор составлен в 2 экземплярах, один из которых находится у </w:t>
      </w:r>
      <w:proofErr w:type="spellStart"/>
      <w:r w:rsidRPr="006E21BE">
        <w:rPr>
          <w:rFonts w:ascii="Times New Roman" w:hAnsi="Times New Roman" w:cs="Times New Roman"/>
          <w:sz w:val="28"/>
          <w:szCs w:val="28"/>
        </w:rPr>
        <w:t>Наймодателя</w:t>
      </w:r>
      <w:proofErr w:type="spellEnd"/>
      <w:r w:rsidRPr="006E21BE">
        <w:rPr>
          <w:rFonts w:ascii="Times New Roman" w:hAnsi="Times New Roman" w:cs="Times New Roman"/>
          <w:sz w:val="28"/>
          <w:szCs w:val="28"/>
        </w:rPr>
        <w:t>, другой - у Нанимателя.</w:t>
      </w:r>
    </w:p>
    <w:p w:rsidR="00BB3C1C" w:rsidRPr="006E21BE" w:rsidRDefault="00BB3C1C" w:rsidP="00BB3C1C">
      <w:pPr>
        <w:pStyle w:val="ConsPlusNormal"/>
        <w:ind w:firstLine="709"/>
        <w:jc w:val="both"/>
        <w:rPr>
          <w:rFonts w:ascii="Times New Roman" w:hAnsi="Times New Roman" w:cs="Times New Roman"/>
          <w:sz w:val="28"/>
          <w:szCs w:val="28"/>
        </w:rPr>
      </w:pPr>
    </w:p>
    <w:p w:rsidR="00BB3C1C" w:rsidRPr="006E21BE" w:rsidRDefault="00BB3C1C" w:rsidP="00BB3C1C">
      <w:pPr>
        <w:pStyle w:val="ConsPlusNormal"/>
        <w:ind w:firstLine="709"/>
        <w:jc w:val="both"/>
        <w:rPr>
          <w:rFonts w:ascii="Times New Roman" w:hAnsi="Times New Roman" w:cs="Times New Roman"/>
          <w:sz w:val="28"/>
          <w:szCs w:val="28"/>
        </w:rPr>
      </w:pPr>
    </w:p>
    <w:tbl>
      <w:tblPr>
        <w:tblW w:w="0" w:type="auto"/>
        <w:tblLook w:val="04A0" w:firstRow="1" w:lastRow="0" w:firstColumn="1" w:lastColumn="0" w:noHBand="0" w:noVBand="1"/>
      </w:tblPr>
      <w:tblGrid>
        <w:gridCol w:w="3481"/>
        <w:gridCol w:w="2674"/>
        <w:gridCol w:w="3416"/>
      </w:tblGrid>
      <w:tr w:rsidR="006E21BE" w:rsidRPr="006E21BE" w:rsidTr="004F353D">
        <w:tc>
          <w:tcPr>
            <w:tcW w:w="3619" w:type="dxa"/>
            <w:shd w:val="clear" w:color="auto" w:fill="auto"/>
          </w:tcPr>
          <w:p w:rsidR="00BB3C1C" w:rsidRPr="006E21BE" w:rsidRDefault="00BB3C1C" w:rsidP="004F353D">
            <w:pPr>
              <w:spacing w:before="100" w:beforeAutospacing="1" w:after="100" w:afterAutospacing="1"/>
              <w:jc w:val="both"/>
              <w:rPr>
                <w:sz w:val="28"/>
                <w:szCs w:val="28"/>
              </w:rPr>
            </w:pPr>
            <w:proofErr w:type="spellStart"/>
            <w:r w:rsidRPr="006E21BE">
              <w:rPr>
                <w:sz w:val="28"/>
                <w:szCs w:val="28"/>
              </w:rPr>
              <w:t>Наймодатель</w:t>
            </w:r>
            <w:proofErr w:type="spellEnd"/>
            <w:r w:rsidRPr="006E21BE">
              <w:rPr>
                <w:sz w:val="28"/>
                <w:szCs w:val="28"/>
              </w:rPr>
              <w:t xml:space="preserve">: </w:t>
            </w:r>
          </w:p>
        </w:tc>
        <w:tc>
          <w:tcPr>
            <w:tcW w:w="2885" w:type="dxa"/>
          </w:tcPr>
          <w:p w:rsidR="00BB3C1C" w:rsidRPr="006E21BE" w:rsidRDefault="00BB3C1C" w:rsidP="004F353D">
            <w:pPr>
              <w:spacing w:before="100" w:beforeAutospacing="1" w:after="100" w:afterAutospacing="1"/>
              <w:jc w:val="both"/>
              <w:rPr>
                <w:sz w:val="28"/>
                <w:szCs w:val="28"/>
              </w:rPr>
            </w:pPr>
          </w:p>
        </w:tc>
        <w:tc>
          <w:tcPr>
            <w:tcW w:w="3561" w:type="dxa"/>
            <w:shd w:val="clear" w:color="auto" w:fill="auto"/>
          </w:tcPr>
          <w:p w:rsidR="00BB3C1C" w:rsidRPr="006E21BE" w:rsidRDefault="00BB3C1C" w:rsidP="004F353D">
            <w:pPr>
              <w:spacing w:before="100" w:beforeAutospacing="1" w:after="100" w:afterAutospacing="1"/>
              <w:jc w:val="both"/>
              <w:rPr>
                <w:sz w:val="28"/>
                <w:szCs w:val="28"/>
              </w:rPr>
            </w:pPr>
            <w:r w:rsidRPr="006E21BE">
              <w:rPr>
                <w:sz w:val="28"/>
                <w:szCs w:val="28"/>
              </w:rPr>
              <w:t xml:space="preserve">Наниматель: </w:t>
            </w:r>
          </w:p>
        </w:tc>
      </w:tr>
      <w:tr w:rsidR="006E21BE" w:rsidRPr="006E21BE" w:rsidTr="004F353D">
        <w:tc>
          <w:tcPr>
            <w:tcW w:w="3619" w:type="dxa"/>
            <w:tcBorders>
              <w:bottom w:val="single" w:sz="4" w:space="0" w:color="auto"/>
            </w:tcBorders>
            <w:shd w:val="clear" w:color="auto" w:fill="auto"/>
          </w:tcPr>
          <w:p w:rsidR="00BB3C1C" w:rsidRPr="006E21BE" w:rsidRDefault="00BB3C1C" w:rsidP="004F353D">
            <w:pPr>
              <w:jc w:val="both"/>
              <w:rPr>
                <w:sz w:val="28"/>
                <w:szCs w:val="28"/>
              </w:rPr>
            </w:pPr>
          </w:p>
          <w:p w:rsidR="00BB3C1C" w:rsidRPr="006E21BE" w:rsidRDefault="00BB3C1C" w:rsidP="004F353D">
            <w:pPr>
              <w:jc w:val="both"/>
              <w:rPr>
                <w:sz w:val="28"/>
                <w:szCs w:val="28"/>
              </w:rPr>
            </w:pPr>
          </w:p>
        </w:tc>
        <w:tc>
          <w:tcPr>
            <w:tcW w:w="2885" w:type="dxa"/>
          </w:tcPr>
          <w:p w:rsidR="00BB3C1C" w:rsidRPr="006E21BE" w:rsidRDefault="00BB3C1C" w:rsidP="004F353D">
            <w:pPr>
              <w:jc w:val="both"/>
              <w:rPr>
                <w:sz w:val="28"/>
                <w:szCs w:val="28"/>
              </w:rPr>
            </w:pPr>
          </w:p>
        </w:tc>
        <w:tc>
          <w:tcPr>
            <w:tcW w:w="3561" w:type="dxa"/>
            <w:tcBorders>
              <w:bottom w:val="single" w:sz="4" w:space="0" w:color="auto"/>
            </w:tcBorders>
            <w:shd w:val="clear" w:color="auto" w:fill="auto"/>
          </w:tcPr>
          <w:p w:rsidR="00BB3C1C" w:rsidRPr="006E21BE" w:rsidRDefault="00BB3C1C" w:rsidP="004F353D">
            <w:pPr>
              <w:jc w:val="both"/>
              <w:rPr>
                <w:sz w:val="28"/>
                <w:szCs w:val="28"/>
              </w:rPr>
            </w:pPr>
          </w:p>
        </w:tc>
      </w:tr>
      <w:tr w:rsidR="006E21BE" w:rsidRPr="006E21BE" w:rsidTr="004F353D">
        <w:tc>
          <w:tcPr>
            <w:tcW w:w="3619" w:type="dxa"/>
            <w:tcBorders>
              <w:top w:val="single" w:sz="4" w:space="0" w:color="auto"/>
            </w:tcBorders>
            <w:shd w:val="clear" w:color="auto" w:fill="auto"/>
          </w:tcPr>
          <w:p w:rsidR="00BB3C1C" w:rsidRPr="006E21BE" w:rsidRDefault="00BB3C1C" w:rsidP="004F353D">
            <w:pPr>
              <w:spacing w:before="100" w:beforeAutospacing="1" w:after="100" w:afterAutospacing="1"/>
              <w:jc w:val="center"/>
              <w:rPr>
                <w:sz w:val="24"/>
                <w:szCs w:val="24"/>
              </w:rPr>
            </w:pPr>
            <w:r w:rsidRPr="006E21BE">
              <w:rPr>
                <w:sz w:val="24"/>
                <w:szCs w:val="24"/>
              </w:rPr>
              <w:t>(подпись)</w:t>
            </w:r>
          </w:p>
        </w:tc>
        <w:tc>
          <w:tcPr>
            <w:tcW w:w="2885" w:type="dxa"/>
          </w:tcPr>
          <w:p w:rsidR="00BB3C1C" w:rsidRPr="006E21BE" w:rsidRDefault="00BB3C1C" w:rsidP="004F353D">
            <w:pPr>
              <w:spacing w:before="100" w:beforeAutospacing="1" w:after="100" w:afterAutospacing="1"/>
              <w:jc w:val="both"/>
              <w:rPr>
                <w:sz w:val="24"/>
                <w:szCs w:val="24"/>
              </w:rPr>
            </w:pPr>
          </w:p>
        </w:tc>
        <w:tc>
          <w:tcPr>
            <w:tcW w:w="3561" w:type="dxa"/>
            <w:tcBorders>
              <w:top w:val="single" w:sz="4" w:space="0" w:color="auto"/>
            </w:tcBorders>
            <w:shd w:val="clear" w:color="auto" w:fill="auto"/>
          </w:tcPr>
          <w:p w:rsidR="00BB3C1C" w:rsidRPr="006E21BE" w:rsidRDefault="00BB3C1C" w:rsidP="004F353D">
            <w:pPr>
              <w:spacing w:before="100" w:beforeAutospacing="1" w:after="100" w:afterAutospacing="1"/>
              <w:jc w:val="center"/>
              <w:rPr>
                <w:sz w:val="24"/>
                <w:szCs w:val="24"/>
              </w:rPr>
            </w:pPr>
            <w:r w:rsidRPr="006E21BE">
              <w:rPr>
                <w:sz w:val="24"/>
                <w:szCs w:val="24"/>
              </w:rPr>
              <w:t>(подпись)</w:t>
            </w:r>
          </w:p>
        </w:tc>
      </w:tr>
      <w:tr w:rsidR="006E21BE" w:rsidRPr="006E21BE" w:rsidTr="004F353D">
        <w:tc>
          <w:tcPr>
            <w:tcW w:w="3619" w:type="dxa"/>
            <w:shd w:val="clear" w:color="auto" w:fill="auto"/>
          </w:tcPr>
          <w:p w:rsidR="00BB3C1C" w:rsidRPr="006E21BE" w:rsidRDefault="00BB3C1C" w:rsidP="004F353D">
            <w:pPr>
              <w:spacing w:before="100" w:beforeAutospacing="1" w:after="100" w:afterAutospacing="1"/>
              <w:rPr>
                <w:sz w:val="24"/>
                <w:szCs w:val="24"/>
              </w:rPr>
            </w:pPr>
          </w:p>
        </w:tc>
        <w:tc>
          <w:tcPr>
            <w:tcW w:w="2885" w:type="dxa"/>
          </w:tcPr>
          <w:p w:rsidR="00BB3C1C" w:rsidRPr="006E21BE" w:rsidRDefault="00BB3C1C" w:rsidP="004F353D">
            <w:pPr>
              <w:spacing w:before="100" w:beforeAutospacing="1" w:after="100" w:afterAutospacing="1"/>
              <w:jc w:val="both"/>
              <w:rPr>
                <w:sz w:val="24"/>
                <w:szCs w:val="24"/>
              </w:rPr>
            </w:pPr>
          </w:p>
        </w:tc>
        <w:tc>
          <w:tcPr>
            <w:tcW w:w="3561" w:type="dxa"/>
            <w:shd w:val="clear" w:color="auto" w:fill="auto"/>
          </w:tcPr>
          <w:p w:rsidR="00BB3C1C" w:rsidRPr="006E21BE" w:rsidRDefault="00BB3C1C" w:rsidP="004F353D">
            <w:pPr>
              <w:spacing w:before="100" w:beforeAutospacing="1" w:after="100" w:afterAutospacing="1"/>
              <w:rPr>
                <w:sz w:val="24"/>
                <w:szCs w:val="24"/>
              </w:rPr>
            </w:pPr>
          </w:p>
        </w:tc>
      </w:tr>
      <w:tr w:rsidR="00BB3C1C" w:rsidRPr="006E21BE" w:rsidTr="004F353D">
        <w:tc>
          <w:tcPr>
            <w:tcW w:w="3619" w:type="dxa"/>
            <w:shd w:val="clear" w:color="auto" w:fill="auto"/>
          </w:tcPr>
          <w:p w:rsidR="00BB3C1C" w:rsidRPr="006E21BE" w:rsidRDefault="00BB3C1C" w:rsidP="004F353D">
            <w:pPr>
              <w:spacing w:before="100" w:beforeAutospacing="1" w:after="100" w:afterAutospacing="1"/>
              <w:rPr>
                <w:sz w:val="24"/>
                <w:szCs w:val="24"/>
              </w:rPr>
            </w:pPr>
            <w:r w:rsidRPr="006E21BE">
              <w:rPr>
                <w:sz w:val="24"/>
                <w:szCs w:val="24"/>
              </w:rPr>
              <w:t>М.П.</w:t>
            </w:r>
          </w:p>
        </w:tc>
        <w:tc>
          <w:tcPr>
            <w:tcW w:w="2885" w:type="dxa"/>
          </w:tcPr>
          <w:p w:rsidR="00BB3C1C" w:rsidRPr="006E21BE" w:rsidRDefault="00BB3C1C" w:rsidP="004F353D">
            <w:pPr>
              <w:spacing w:before="100" w:beforeAutospacing="1" w:after="100" w:afterAutospacing="1"/>
              <w:jc w:val="both"/>
              <w:rPr>
                <w:sz w:val="24"/>
                <w:szCs w:val="24"/>
              </w:rPr>
            </w:pPr>
          </w:p>
        </w:tc>
        <w:tc>
          <w:tcPr>
            <w:tcW w:w="3561" w:type="dxa"/>
            <w:shd w:val="clear" w:color="auto" w:fill="auto"/>
          </w:tcPr>
          <w:p w:rsidR="00BB3C1C" w:rsidRPr="006E21BE" w:rsidRDefault="00BB3C1C" w:rsidP="004F353D">
            <w:pPr>
              <w:spacing w:before="100" w:beforeAutospacing="1" w:after="100" w:afterAutospacing="1"/>
              <w:rPr>
                <w:sz w:val="24"/>
                <w:szCs w:val="24"/>
              </w:rPr>
            </w:pPr>
          </w:p>
        </w:tc>
      </w:tr>
    </w:tbl>
    <w:p w:rsidR="00D37AEC" w:rsidRPr="006E21BE" w:rsidRDefault="00D37AEC" w:rsidP="00BB3C1C">
      <w:pPr>
        <w:jc w:val="center"/>
        <w:rPr>
          <w:sz w:val="28"/>
          <w:szCs w:val="28"/>
        </w:rPr>
      </w:pPr>
    </w:p>
    <w:p w:rsidR="00D37AEC" w:rsidRPr="006E21BE" w:rsidRDefault="00D37AEC">
      <w:pPr>
        <w:spacing w:after="200" w:line="276" w:lineRule="auto"/>
        <w:rPr>
          <w:sz w:val="28"/>
          <w:szCs w:val="28"/>
        </w:rPr>
      </w:pPr>
      <w:r w:rsidRPr="006E21BE">
        <w:rPr>
          <w:sz w:val="28"/>
          <w:szCs w:val="28"/>
        </w:rPr>
        <w:br w:type="page"/>
      </w:r>
    </w:p>
    <w:p w:rsidR="00D37AEC" w:rsidRPr="006E21BE" w:rsidRDefault="00D37AEC" w:rsidP="00D37AEC">
      <w:pPr>
        <w:jc w:val="right"/>
        <w:rPr>
          <w:sz w:val="28"/>
          <w:szCs w:val="28"/>
        </w:rPr>
      </w:pPr>
      <w:r w:rsidRPr="006E21BE">
        <w:rPr>
          <w:sz w:val="28"/>
          <w:szCs w:val="28"/>
        </w:rPr>
        <w:lastRenderedPageBreak/>
        <w:t>Приложение № 3</w:t>
      </w:r>
    </w:p>
    <w:p w:rsidR="00D37AEC" w:rsidRPr="006E21BE" w:rsidRDefault="00D37AEC" w:rsidP="00D37AEC">
      <w:pPr>
        <w:jc w:val="right"/>
        <w:rPr>
          <w:sz w:val="28"/>
          <w:szCs w:val="28"/>
        </w:rPr>
      </w:pPr>
      <w:r w:rsidRPr="006E21BE">
        <w:rPr>
          <w:sz w:val="28"/>
          <w:szCs w:val="28"/>
        </w:rPr>
        <w:t>к Положению о порядке предоставления</w:t>
      </w:r>
    </w:p>
    <w:p w:rsidR="00D37AEC" w:rsidRPr="006E21BE" w:rsidRDefault="00D37AEC" w:rsidP="00D37AEC">
      <w:pPr>
        <w:jc w:val="right"/>
        <w:rPr>
          <w:sz w:val="28"/>
          <w:szCs w:val="28"/>
        </w:rPr>
      </w:pPr>
      <w:r w:rsidRPr="006E21BE">
        <w:rPr>
          <w:sz w:val="28"/>
          <w:szCs w:val="28"/>
        </w:rPr>
        <w:t xml:space="preserve">служебных жилых помещений </w:t>
      </w:r>
      <w:proofErr w:type="gramStart"/>
      <w:r w:rsidRPr="006E21BE">
        <w:rPr>
          <w:sz w:val="28"/>
          <w:szCs w:val="28"/>
        </w:rPr>
        <w:t>муниципального</w:t>
      </w:r>
      <w:proofErr w:type="gramEnd"/>
    </w:p>
    <w:p w:rsidR="00D37AEC" w:rsidRPr="006E21BE" w:rsidRDefault="00D37AEC" w:rsidP="00D37AEC">
      <w:pPr>
        <w:jc w:val="right"/>
        <w:rPr>
          <w:sz w:val="28"/>
          <w:szCs w:val="28"/>
        </w:rPr>
      </w:pPr>
      <w:r w:rsidRPr="006E21BE">
        <w:rPr>
          <w:sz w:val="28"/>
          <w:szCs w:val="28"/>
        </w:rPr>
        <w:t>жилищного фонда Бабаевского муниципального</w:t>
      </w:r>
    </w:p>
    <w:p w:rsidR="00D37AEC" w:rsidRPr="006E21BE" w:rsidRDefault="00D37AEC" w:rsidP="00D37AEC">
      <w:pPr>
        <w:jc w:val="right"/>
        <w:rPr>
          <w:sz w:val="28"/>
          <w:szCs w:val="28"/>
        </w:rPr>
      </w:pPr>
      <w:r w:rsidRPr="006E21BE">
        <w:rPr>
          <w:sz w:val="28"/>
          <w:szCs w:val="28"/>
        </w:rPr>
        <w:t>округа Вологодской области</w:t>
      </w:r>
    </w:p>
    <w:p w:rsidR="00BB3C1C" w:rsidRPr="006E21BE" w:rsidRDefault="00BB3C1C" w:rsidP="00BB3C1C">
      <w:pPr>
        <w:jc w:val="center"/>
        <w:rPr>
          <w:sz w:val="28"/>
          <w:szCs w:val="28"/>
        </w:rPr>
      </w:pPr>
    </w:p>
    <w:tbl>
      <w:tblPr>
        <w:tblW w:w="0" w:type="auto"/>
        <w:jc w:val="right"/>
        <w:tblInd w:w="-106" w:type="dxa"/>
        <w:tblLook w:val="01E0" w:firstRow="1" w:lastRow="1" w:firstColumn="1" w:lastColumn="1" w:noHBand="0" w:noVBand="0"/>
      </w:tblPr>
      <w:tblGrid>
        <w:gridCol w:w="452"/>
        <w:gridCol w:w="673"/>
        <w:gridCol w:w="2310"/>
        <w:gridCol w:w="2247"/>
      </w:tblGrid>
      <w:tr w:rsidR="006E21BE" w:rsidRPr="006E21BE" w:rsidTr="004F353D">
        <w:trPr>
          <w:jc w:val="right"/>
        </w:trPr>
        <w:tc>
          <w:tcPr>
            <w:tcW w:w="5682" w:type="dxa"/>
            <w:gridSpan w:val="4"/>
            <w:tcBorders>
              <w:bottom w:val="single" w:sz="4" w:space="0" w:color="auto"/>
            </w:tcBorders>
          </w:tcPr>
          <w:p w:rsidR="004F353D" w:rsidRPr="006E21BE" w:rsidRDefault="004F353D" w:rsidP="004F353D">
            <w:pPr>
              <w:pStyle w:val="ConsPlusNormal"/>
              <w:ind w:firstLine="0"/>
              <w:rPr>
                <w:rFonts w:ascii="Times New Roman" w:hAnsi="Times New Roman" w:cs="Times New Roman"/>
                <w:sz w:val="24"/>
                <w:szCs w:val="24"/>
              </w:rPr>
            </w:pPr>
            <w:r w:rsidRPr="006E21BE">
              <w:rPr>
                <w:rFonts w:ascii="Times New Roman" w:hAnsi="Times New Roman" w:cs="Times New Roman"/>
                <w:sz w:val="24"/>
                <w:szCs w:val="24"/>
              </w:rPr>
              <w:t xml:space="preserve">Главе Бабаевского муниципального округа </w:t>
            </w:r>
          </w:p>
        </w:tc>
      </w:tr>
      <w:tr w:rsidR="006E21BE" w:rsidRPr="006E21BE" w:rsidTr="004F353D">
        <w:trPr>
          <w:jc w:val="right"/>
        </w:trPr>
        <w:tc>
          <w:tcPr>
            <w:tcW w:w="5682" w:type="dxa"/>
            <w:gridSpan w:val="4"/>
            <w:tcBorders>
              <w:bottom w:val="single" w:sz="4" w:space="0" w:color="auto"/>
            </w:tcBorders>
          </w:tcPr>
          <w:p w:rsidR="004F353D" w:rsidRPr="006E21BE" w:rsidRDefault="004F353D" w:rsidP="004F353D">
            <w:pPr>
              <w:pStyle w:val="ConsPlusNormal"/>
              <w:ind w:firstLine="0"/>
              <w:rPr>
                <w:rFonts w:ascii="Times New Roman" w:hAnsi="Times New Roman" w:cs="Times New Roman"/>
                <w:sz w:val="28"/>
                <w:szCs w:val="28"/>
              </w:rPr>
            </w:pPr>
            <w:r w:rsidRPr="006E21BE">
              <w:rPr>
                <w:rFonts w:ascii="Times New Roman" w:hAnsi="Times New Roman" w:cs="Times New Roman"/>
                <w:sz w:val="24"/>
                <w:szCs w:val="24"/>
              </w:rPr>
              <w:t>Вологодской области</w:t>
            </w:r>
          </w:p>
        </w:tc>
      </w:tr>
      <w:tr w:rsidR="006E21BE" w:rsidRPr="006E21BE" w:rsidTr="004F353D">
        <w:trPr>
          <w:jc w:val="right"/>
        </w:trPr>
        <w:tc>
          <w:tcPr>
            <w:tcW w:w="452" w:type="dxa"/>
            <w:vAlign w:val="center"/>
          </w:tcPr>
          <w:p w:rsidR="004F353D" w:rsidRPr="006E21BE" w:rsidRDefault="004F353D" w:rsidP="004F353D">
            <w:pPr>
              <w:pStyle w:val="ConsPlusNormal"/>
              <w:ind w:firstLine="0"/>
              <w:rPr>
                <w:rFonts w:ascii="Times New Roman" w:hAnsi="Times New Roman" w:cs="Times New Roman"/>
                <w:sz w:val="24"/>
                <w:szCs w:val="24"/>
              </w:rPr>
            </w:pPr>
            <w:r w:rsidRPr="006E21BE">
              <w:rPr>
                <w:rFonts w:ascii="Times New Roman" w:hAnsi="Times New Roman" w:cs="Times New Roman"/>
                <w:sz w:val="24"/>
                <w:szCs w:val="24"/>
              </w:rPr>
              <w:t>от</w:t>
            </w:r>
          </w:p>
        </w:tc>
        <w:tc>
          <w:tcPr>
            <w:tcW w:w="5230" w:type="dxa"/>
            <w:gridSpan w:val="3"/>
            <w:tcBorders>
              <w:bottom w:val="single" w:sz="4" w:space="0" w:color="auto"/>
            </w:tcBorders>
          </w:tcPr>
          <w:p w:rsidR="004F353D" w:rsidRPr="006E21BE" w:rsidRDefault="004F353D" w:rsidP="004F353D">
            <w:pPr>
              <w:pStyle w:val="ConsPlusNormal"/>
              <w:ind w:firstLine="0"/>
              <w:rPr>
                <w:rFonts w:ascii="Times New Roman" w:hAnsi="Times New Roman" w:cs="Times New Roman"/>
                <w:sz w:val="24"/>
                <w:szCs w:val="24"/>
              </w:rPr>
            </w:pPr>
          </w:p>
        </w:tc>
      </w:tr>
      <w:tr w:rsidR="006E21BE" w:rsidRPr="006E21BE" w:rsidTr="004F353D">
        <w:trPr>
          <w:jc w:val="right"/>
        </w:trPr>
        <w:tc>
          <w:tcPr>
            <w:tcW w:w="5682" w:type="dxa"/>
            <w:gridSpan w:val="4"/>
          </w:tcPr>
          <w:p w:rsidR="004F353D" w:rsidRPr="006E21BE" w:rsidRDefault="004F353D" w:rsidP="004F353D">
            <w:pPr>
              <w:pStyle w:val="ConsPlusNormal"/>
              <w:ind w:left="432" w:firstLine="0"/>
              <w:jc w:val="center"/>
              <w:rPr>
                <w:rFonts w:ascii="Times New Roman" w:hAnsi="Times New Roman" w:cs="Times New Roman"/>
                <w:sz w:val="16"/>
                <w:szCs w:val="16"/>
              </w:rPr>
            </w:pPr>
            <w:r w:rsidRPr="006E21BE">
              <w:rPr>
                <w:rFonts w:ascii="Times New Roman" w:hAnsi="Times New Roman" w:cs="Times New Roman"/>
                <w:sz w:val="16"/>
                <w:szCs w:val="16"/>
              </w:rPr>
              <w:t>(фамилия, имя, отчество)</w:t>
            </w:r>
          </w:p>
        </w:tc>
      </w:tr>
      <w:tr w:rsidR="006E21BE" w:rsidRPr="006E21BE" w:rsidTr="006E1D80">
        <w:trPr>
          <w:jc w:val="right"/>
        </w:trPr>
        <w:tc>
          <w:tcPr>
            <w:tcW w:w="3435" w:type="dxa"/>
            <w:gridSpan w:val="3"/>
            <w:vAlign w:val="bottom"/>
          </w:tcPr>
          <w:p w:rsidR="004F353D" w:rsidRPr="006E21BE" w:rsidRDefault="004F353D" w:rsidP="004F353D">
            <w:pPr>
              <w:pStyle w:val="ConsPlusNormal"/>
              <w:spacing w:before="60"/>
              <w:ind w:right="-108" w:firstLine="0"/>
              <w:rPr>
                <w:rFonts w:ascii="Times New Roman" w:hAnsi="Times New Roman" w:cs="Times New Roman"/>
                <w:sz w:val="24"/>
                <w:szCs w:val="24"/>
              </w:rPr>
            </w:pPr>
            <w:r w:rsidRPr="006E21BE">
              <w:rPr>
                <w:rFonts w:ascii="Times New Roman" w:hAnsi="Times New Roman" w:cs="Times New Roman"/>
                <w:sz w:val="24"/>
                <w:szCs w:val="24"/>
              </w:rPr>
              <w:t>проживающег</w:t>
            </w:r>
            <w:proofErr w:type="gramStart"/>
            <w:r w:rsidRPr="006E21BE">
              <w:rPr>
                <w:rFonts w:ascii="Times New Roman" w:hAnsi="Times New Roman" w:cs="Times New Roman"/>
                <w:sz w:val="24"/>
                <w:szCs w:val="24"/>
              </w:rPr>
              <w:t>о(</w:t>
            </w:r>
            <w:proofErr w:type="gramEnd"/>
            <w:r w:rsidRPr="006E21BE">
              <w:rPr>
                <w:rFonts w:ascii="Times New Roman" w:hAnsi="Times New Roman" w:cs="Times New Roman"/>
                <w:sz w:val="24"/>
                <w:szCs w:val="24"/>
              </w:rPr>
              <w:t>-ей) по адресу:</w:t>
            </w:r>
          </w:p>
        </w:tc>
        <w:tc>
          <w:tcPr>
            <w:tcW w:w="2247" w:type="dxa"/>
            <w:tcBorders>
              <w:bottom w:val="single" w:sz="4" w:space="0" w:color="auto"/>
            </w:tcBorders>
          </w:tcPr>
          <w:p w:rsidR="004F353D" w:rsidRPr="006E21BE" w:rsidRDefault="004F353D" w:rsidP="004F353D">
            <w:pPr>
              <w:pStyle w:val="ConsPlusNormal"/>
              <w:spacing w:before="60"/>
              <w:ind w:firstLine="0"/>
              <w:rPr>
                <w:rFonts w:ascii="Times New Roman" w:hAnsi="Times New Roman" w:cs="Times New Roman"/>
                <w:sz w:val="24"/>
                <w:szCs w:val="24"/>
              </w:rPr>
            </w:pPr>
          </w:p>
        </w:tc>
      </w:tr>
      <w:tr w:rsidR="006E21BE" w:rsidRPr="006E21BE" w:rsidTr="004F353D">
        <w:trPr>
          <w:jc w:val="right"/>
        </w:trPr>
        <w:tc>
          <w:tcPr>
            <w:tcW w:w="5682" w:type="dxa"/>
            <w:gridSpan w:val="4"/>
            <w:tcBorders>
              <w:bottom w:val="single" w:sz="4" w:space="0" w:color="auto"/>
            </w:tcBorders>
          </w:tcPr>
          <w:p w:rsidR="004F353D" w:rsidRPr="006E21BE" w:rsidRDefault="004F353D" w:rsidP="004F353D">
            <w:pPr>
              <w:pStyle w:val="ConsPlusNormal"/>
              <w:ind w:firstLine="0"/>
              <w:rPr>
                <w:rFonts w:ascii="Times New Roman" w:hAnsi="Times New Roman" w:cs="Times New Roman"/>
                <w:sz w:val="24"/>
                <w:szCs w:val="24"/>
              </w:rPr>
            </w:pPr>
          </w:p>
        </w:tc>
      </w:tr>
      <w:tr w:rsidR="006E21BE" w:rsidRPr="006E21BE" w:rsidTr="004F353D">
        <w:trPr>
          <w:jc w:val="right"/>
        </w:trPr>
        <w:tc>
          <w:tcPr>
            <w:tcW w:w="1125" w:type="dxa"/>
            <w:gridSpan w:val="2"/>
            <w:tcBorders>
              <w:top w:val="single" w:sz="4" w:space="0" w:color="auto"/>
            </w:tcBorders>
          </w:tcPr>
          <w:p w:rsidR="004F353D" w:rsidRPr="006E21BE" w:rsidRDefault="004F353D" w:rsidP="004F353D">
            <w:pPr>
              <w:pStyle w:val="ConsPlusNormal"/>
              <w:ind w:firstLine="0"/>
              <w:rPr>
                <w:rFonts w:ascii="Times New Roman" w:hAnsi="Times New Roman" w:cs="Times New Roman"/>
                <w:sz w:val="24"/>
                <w:szCs w:val="24"/>
              </w:rPr>
            </w:pPr>
            <w:r w:rsidRPr="006E21BE">
              <w:rPr>
                <w:rFonts w:ascii="Times New Roman" w:hAnsi="Times New Roman" w:cs="Times New Roman"/>
                <w:sz w:val="24"/>
                <w:szCs w:val="24"/>
              </w:rPr>
              <w:t>телефон:</w:t>
            </w:r>
          </w:p>
        </w:tc>
        <w:tc>
          <w:tcPr>
            <w:tcW w:w="4557" w:type="dxa"/>
            <w:gridSpan w:val="2"/>
            <w:tcBorders>
              <w:top w:val="single" w:sz="4" w:space="0" w:color="auto"/>
              <w:bottom w:val="single" w:sz="4" w:space="0" w:color="auto"/>
            </w:tcBorders>
          </w:tcPr>
          <w:p w:rsidR="004F353D" w:rsidRPr="006E21BE" w:rsidRDefault="004F353D" w:rsidP="004F353D">
            <w:pPr>
              <w:pStyle w:val="ConsPlusNormal"/>
              <w:ind w:firstLine="0"/>
              <w:rPr>
                <w:rFonts w:ascii="Times New Roman" w:hAnsi="Times New Roman" w:cs="Times New Roman"/>
                <w:sz w:val="24"/>
                <w:szCs w:val="24"/>
              </w:rPr>
            </w:pPr>
          </w:p>
        </w:tc>
      </w:tr>
    </w:tbl>
    <w:p w:rsidR="004F353D" w:rsidRPr="006E21BE" w:rsidRDefault="004F353D" w:rsidP="004F353D">
      <w:pPr>
        <w:tabs>
          <w:tab w:val="left" w:pos="4080"/>
        </w:tabs>
        <w:jc w:val="center"/>
      </w:pPr>
    </w:p>
    <w:p w:rsidR="006E1D80" w:rsidRPr="006E21BE" w:rsidRDefault="006E1D80" w:rsidP="004F353D">
      <w:pPr>
        <w:tabs>
          <w:tab w:val="left" w:pos="4080"/>
        </w:tabs>
        <w:jc w:val="center"/>
      </w:pPr>
    </w:p>
    <w:p w:rsidR="004F353D" w:rsidRPr="006E21BE" w:rsidRDefault="004F353D" w:rsidP="004F353D">
      <w:pPr>
        <w:tabs>
          <w:tab w:val="left" w:pos="4080"/>
        </w:tabs>
        <w:jc w:val="center"/>
        <w:rPr>
          <w:sz w:val="24"/>
          <w:szCs w:val="24"/>
        </w:rPr>
      </w:pPr>
      <w:r w:rsidRPr="006E21BE">
        <w:rPr>
          <w:sz w:val="24"/>
          <w:szCs w:val="24"/>
        </w:rPr>
        <w:t>ЗАЯВЛЕНИЕ</w:t>
      </w:r>
    </w:p>
    <w:p w:rsidR="006E1D80" w:rsidRPr="006E21BE" w:rsidRDefault="006E1D80" w:rsidP="004F353D">
      <w:pPr>
        <w:tabs>
          <w:tab w:val="left" w:pos="4080"/>
        </w:tabs>
        <w:jc w:val="center"/>
        <w:rPr>
          <w:sz w:val="24"/>
          <w:szCs w:val="24"/>
        </w:rPr>
      </w:pPr>
      <w:r w:rsidRPr="006E21BE">
        <w:rPr>
          <w:sz w:val="24"/>
          <w:szCs w:val="24"/>
        </w:rPr>
        <w:t>о передаче служебного жилого помещения</w:t>
      </w:r>
    </w:p>
    <w:p w:rsidR="006E1D80" w:rsidRPr="006E21BE" w:rsidRDefault="006E1D80" w:rsidP="004F353D">
      <w:pPr>
        <w:tabs>
          <w:tab w:val="left" w:pos="4080"/>
        </w:tabs>
        <w:jc w:val="center"/>
        <w:rPr>
          <w:sz w:val="24"/>
          <w:szCs w:val="24"/>
        </w:rPr>
      </w:pPr>
      <w:r w:rsidRPr="006E21BE">
        <w:rPr>
          <w:sz w:val="24"/>
          <w:szCs w:val="24"/>
        </w:rPr>
        <w:t>специализированного муниципального жилищного фонда в собственность граждан в порядке приватизации</w:t>
      </w:r>
    </w:p>
    <w:p w:rsidR="004F353D" w:rsidRPr="006E21BE" w:rsidRDefault="004F353D" w:rsidP="004F353D">
      <w:pPr>
        <w:ind w:firstLine="708"/>
      </w:pPr>
    </w:p>
    <w:p w:rsidR="006E1D80" w:rsidRPr="006E21BE" w:rsidRDefault="00FC6555" w:rsidP="004F353D">
      <w:pPr>
        <w:ind w:firstLine="708"/>
        <w:jc w:val="both"/>
        <w:rPr>
          <w:sz w:val="24"/>
          <w:szCs w:val="24"/>
        </w:rPr>
      </w:pPr>
      <w:r w:rsidRPr="006E21BE">
        <w:rPr>
          <w:sz w:val="24"/>
          <w:szCs w:val="24"/>
        </w:rPr>
        <w:t xml:space="preserve">Я </w:t>
      </w:r>
      <w:r w:rsidR="006E1D80" w:rsidRPr="006E21BE">
        <w:rPr>
          <w:sz w:val="24"/>
          <w:szCs w:val="24"/>
        </w:rPr>
        <w:t>прошу рассмотреть возможность передачи в собственность занимаемого мной (и членами моей семьи) служебного жилого помещения, расположенного по адресу:</w:t>
      </w:r>
    </w:p>
    <w:p w:rsidR="004F353D" w:rsidRPr="006E21BE" w:rsidRDefault="004F353D" w:rsidP="004F353D">
      <w:pPr>
        <w:pBdr>
          <w:bottom w:val="single" w:sz="4" w:space="1" w:color="auto"/>
        </w:pBdr>
        <w:jc w:val="both"/>
        <w:rPr>
          <w:sz w:val="24"/>
          <w:szCs w:val="24"/>
        </w:rPr>
      </w:pPr>
    </w:p>
    <w:p w:rsidR="004F353D" w:rsidRPr="006E21BE" w:rsidRDefault="004F353D" w:rsidP="004F353D">
      <w:pPr>
        <w:spacing w:before="120"/>
        <w:jc w:val="both"/>
        <w:rPr>
          <w:sz w:val="24"/>
          <w:szCs w:val="24"/>
        </w:rPr>
      </w:pPr>
      <w:r w:rsidRPr="006E21BE">
        <w:rPr>
          <w:sz w:val="24"/>
          <w:szCs w:val="24"/>
        </w:rPr>
        <w:t>в долевую собственность в равных долях каждому.</w:t>
      </w:r>
    </w:p>
    <w:p w:rsidR="004F353D" w:rsidRPr="006E21BE" w:rsidRDefault="004F353D" w:rsidP="004F353D">
      <w:pPr>
        <w:ind w:firstLine="709"/>
        <w:jc w:val="both"/>
        <w:rPr>
          <w:sz w:val="24"/>
          <w:szCs w:val="24"/>
        </w:rPr>
      </w:pPr>
      <w:r w:rsidRPr="006E21BE">
        <w:rPr>
          <w:sz w:val="24"/>
          <w:szCs w:val="24"/>
        </w:rPr>
        <w:t>Данные документа, подтверждающего правовые основания пользования приватизируемым жилым помещением:</w:t>
      </w: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6E21BE" w:rsidRPr="006E21BE" w:rsidTr="004F353D">
        <w:tc>
          <w:tcPr>
            <w:tcW w:w="9356" w:type="dxa"/>
            <w:tcBorders>
              <w:bottom w:val="single" w:sz="4" w:space="0" w:color="auto"/>
            </w:tcBorders>
          </w:tcPr>
          <w:p w:rsidR="004F353D" w:rsidRPr="006E21BE" w:rsidRDefault="004F353D" w:rsidP="004F353D">
            <w:pPr>
              <w:ind w:hanging="108"/>
              <w:jc w:val="both"/>
              <w:rPr>
                <w:sz w:val="24"/>
                <w:szCs w:val="24"/>
              </w:rPr>
            </w:pPr>
          </w:p>
        </w:tc>
      </w:tr>
      <w:tr w:rsidR="006E21BE" w:rsidRPr="006E21BE" w:rsidTr="004F353D">
        <w:tc>
          <w:tcPr>
            <w:tcW w:w="9356" w:type="dxa"/>
            <w:tcBorders>
              <w:top w:val="single" w:sz="4" w:space="0" w:color="auto"/>
              <w:bottom w:val="single" w:sz="4" w:space="0" w:color="auto"/>
            </w:tcBorders>
          </w:tcPr>
          <w:p w:rsidR="004F353D" w:rsidRPr="006E21BE" w:rsidRDefault="004F353D" w:rsidP="004F353D">
            <w:pPr>
              <w:ind w:hanging="108"/>
              <w:jc w:val="both"/>
              <w:rPr>
                <w:sz w:val="24"/>
                <w:szCs w:val="24"/>
              </w:rPr>
            </w:pPr>
          </w:p>
        </w:tc>
      </w:tr>
    </w:tbl>
    <w:p w:rsidR="004F353D" w:rsidRPr="006E21BE" w:rsidRDefault="004F353D" w:rsidP="004F353D">
      <w:pPr>
        <w:jc w:val="both"/>
      </w:pP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8930"/>
      </w:tblGrid>
      <w:tr w:rsidR="006E21BE" w:rsidRPr="006E21BE" w:rsidTr="004F353D">
        <w:tc>
          <w:tcPr>
            <w:tcW w:w="426" w:type="dxa"/>
          </w:tcPr>
          <w:p w:rsidR="004F353D" w:rsidRPr="006E21BE" w:rsidRDefault="004F353D" w:rsidP="004F353D">
            <w:pPr>
              <w:ind w:left="-108"/>
              <w:jc w:val="both"/>
              <w:rPr>
                <w:sz w:val="24"/>
                <w:szCs w:val="24"/>
              </w:rPr>
            </w:pPr>
            <w:r w:rsidRPr="006E21BE">
              <w:rPr>
                <w:sz w:val="24"/>
                <w:szCs w:val="24"/>
              </w:rPr>
              <w:t>1.</w:t>
            </w:r>
          </w:p>
        </w:tc>
        <w:tc>
          <w:tcPr>
            <w:tcW w:w="8930" w:type="dxa"/>
            <w:tcBorders>
              <w:bottom w:val="single" w:sz="4" w:space="0" w:color="auto"/>
            </w:tcBorders>
          </w:tcPr>
          <w:p w:rsidR="004F353D" w:rsidRPr="006E21BE" w:rsidRDefault="004F353D" w:rsidP="004F353D">
            <w:pPr>
              <w:jc w:val="both"/>
              <w:rPr>
                <w:sz w:val="24"/>
                <w:szCs w:val="24"/>
              </w:rPr>
            </w:pPr>
          </w:p>
        </w:tc>
      </w:tr>
    </w:tbl>
    <w:p w:rsidR="004F353D" w:rsidRPr="006E21BE" w:rsidRDefault="004F353D" w:rsidP="004F353D">
      <w:pPr>
        <w:rPr>
          <w:sz w:val="24"/>
          <w:szCs w:val="24"/>
        </w:rPr>
      </w:pPr>
    </w:p>
    <w:tbl>
      <w:tblPr>
        <w:tblStyle w:val="a7"/>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84"/>
        <w:gridCol w:w="425"/>
        <w:gridCol w:w="255"/>
        <w:gridCol w:w="1021"/>
        <w:gridCol w:w="283"/>
        <w:gridCol w:w="709"/>
        <w:gridCol w:w="284"/>
        <w:gridCol w:w="1559"/>
        <w:gridCol w:w="2835"/>
      </w:tblGrid>
      <w:tr w:rsidR="006E21BE" w:rsidRPr="006E21BE" w:rsidTr="004F353D">
        <w:trPr>
          <w:cantSplit/>
        </w:trPr>
        <w:tc>
          <w:tcPr>
            <w:tcW w:w="1701" w:type="dxa"/>
          </w:tcPr>
          <w:p w:rsidR="004F353D" w:rsidRPr="006E21BE" w:rsidRDefault="004F353D" w:rsidP="004F353D">
            <w:pPr>
              <w:ind w:left="-108" w:right="-108"/>
              <w:rPr>
                <w:sz w:val="24"/>
                <w:szCs w:val="24"/>
              </w:rPr>
            </w:pPr>
            <w:r w:rsidRPr="006E21BE">
              <w:rPr>
                <w:sz w:val="24"/>
                <w:szCs w:val="24"/>
              </w:rPr>
              <w:t>Дата рождения</w:t>
            </w:r>
          </w:p>
        </w:tc>
        <w:tc>
          <w:tcPr>
            <w:tcW w:w="284" w:type="dxa"/>
          </w:tcPr>
          <w:p w:rsidR="004F353D" w:rsidRPr="006E21BE" w:rsidRDefault="004F353D" w:rsidP="004F353D">
            <w:pPr>
              <w:ind w:left="-108" w:right="-108"/>
              <w:jc w:val="right"/>
              <w:rPr>
                <w:sz w:val="24"/>
                <w:szCs w:val="24"/>
              </w:rPr>
            </w:pPr>
            <w:r w:rsidRPr="006E21BE">
              <w:rPr>
                <w:sz w:val="24"/>
                <w:szCs w:val="24"/>
              </w:rPr>
              <w:t>«</w:t>
            </w:r>
          </w:p>
        </w:tc>
        <w:tc>
          <w:tcPr>
            <w:tcW w:w="425" w:type="dxa"/>
            <w:tcBorders>
              <w:bottom w:val="single" w:sz="4" w:space="0" w:color="auto"/>
            </w:tcBorders>
          </w:tcPr>
          <w:p w:rsidR="004F353D" w:rsidRPr="006E21BE" w:rsidRDefault="004F353D" w:rsidP="004F353D">
            <w:pPr>
              <w:ind w:left="-108" w:right="-109"/>
              <w:jc w:val="center"/>
              <w:rPr>
                <w:sz w:val="24"/>
                <w:szCs w:val="24"/>
              </w:rPr>
            </w:pPr>
          </w:p>
        </w:tc>
        <w:tc>
          <w:tcPr>
            <w:tcW w:w="255" w:type="dxa"/>
          </w:tcPr>
          <w:p w:rsidR="004F353D" w:rsidRPr="006E21BE" w:rsidRDefault="004F353D" w:rsidP="004F353D">
            <w:pPr>
              <w:ind w:left="-142" w:right="-128"/>
              <w:rPr>
                <w:sz w:val="24"/>
                <w:szCs w:val="24"/>
              </w:rPr>
            </w:pPr>
            <w:r w:rsidRPr="006E21BE">
              <w:rPr>
                <w:sz w:val="24"/>
                <w:szCs w:val="24"/>
              </w:rPr>
              <w:t xml:space="preserve"> »</w:t>
            </w:r>
          </w:p>
        </w:tc>
        <w:tc>
          <w:tcPr>
            <w:tcW w:w="1021" w:type="dxa"/>
            <w:tcBorders>
              <w:bottom w:val="single" w:sz="4" w:space="0" w:color="auto"/>
            </w:tcBorders>
          </w:tcPr>
          <w:p w:rsidR="004F353D" w:rsidRPr="006E21BE" w:rsidRDefault="004F353D" w:rsidP="004F353D">
            <w:pPr>
              <w:jc w:val="center"/>
              <w:rPr>
                <w:sz w:val="24"/>
                <w:szCs w:val="24"/>
              </w:rPr>
            </w:pPr>
          </w:p>
        </w:tc>
        <w:tc>
          <w:tcPr>
            <w:tcW w:w="283" w:type="dxa"/>
          </w:tcPr>
          <w:p w:rsidR="004F353D" w:rsidRPr="006E21BE" w:rsidRDefault="004F353D" w:rsidP="004F353D">
            <w:pPr>
              <w:ind w:left="-108" w:right="-108"/>
              <w:rPr>
                <w:sz w:val="24"/>
                <w:szCs w:val="24"/>
              </w:rPr>
            </w:pPr>
          </w:p>
        </w:tc>
        <w:tc>
          <w:tcPr>
            <w:tcW w:w="709" w:type="dxa"/>
            <w:tcBorders>
              <w:bottom w:val="single" w:sz="4" w:space="0" w:color="auto"/>
            </w:tcBorders>
          </w:tcPr>
          <w:p w:rsidR="004F353D" w:rsidRPr="006E21BE" w:rsidRDefault="004F353D" w:rsidP="004F353D">
            <w:pPr>
              <w:jc w:val="center"/>
              <w:rPr>
                <w:sz w:val="24"/>
                <w:szCs w:val="24"/>
              </w:rPr>
            </w:pPr>
          </w:p>
        </w:tc>
        <w:tc>
          <w:tcPr>
            <w:tcW w:w="284" w:type="dxa"/>
          </w:tcPr>
          <w:p w:rsidR="004F353D" w:rsidRPr="006E21BE" w:rsidRDefault="004F353D" w:rsidP="004F353D">
            <w:pPr>
              <w:ind w:left="-20" w:right="-108"/>
              <w:rPr>
                <w:sz w:val="24"/>
                <w:szCs w:val="24"/>
              </w:rPr>
            </w:pPr>
            <w:proofErr w:type="gramStart"/>
            <w:r w:rsidRPr="006E21BE">
              <w:rPr>
                <w:sz w:val="24"/>
                <w:szCs w:val="24"/>
              </w:rPr>
              <w:t>г</w:t>
            </w:r>
            <w:proofErr w:type="gramEnd"/>
            <w:r w:rsidRPr="006E21BE">
              <w:rPr>
                <w:sz w:val="24"/>
                <w:szCs w:val="24"/>
              </w:rPr>
              <w:t>.</w:t>
            </w:r>
          </w:p>
        </w:tc>
        <w:tc>
          <w:tcPr>
            <w:tcW w:w="1559" w:type="dxa"/>
          </w:tcPr>
          <w:p w:rsidR="004F353D" w:rsidRPr="006E21BE" w:rsidRDefault="004F353D" w:rsidP="004F353D">
            <w:pPr>
              <w:rPr>
                <w:sz w:val="24"/>
                <w:szCs w:val="24"/>
              </w:rPr>
            </w:pPr>
          </w:p>
        </w:tc>
        <w:tc>
          <w:tcPr>
            <w:tcW w:w="2835" w:type="dxa"/>
            <w:tcBorders>
              <w:bottom w:val="single" w:sz="4" w:space="0" w:color="auto"/>
            </w:tcBorders>
          </w:tcPr>
          <w:p w:rsidR="004F353D" w:rsidRPr="006E21BE" w:rsidRDefault="004F353D" w:rsidP="004F353D">
            <w:pPr>
              <w:rPr>
                <w:sz w:val="24"/>
                <w:szCs w:val="24"/>
              </w:rPr>
            </w:pPr>
          </w:p>
        </w:tc>
      </w:tr>
      <w:tr w:rsidR="006E21BE" w:rsidRPr="006E21BE" w:rsidTr="004F353D">
        <w:tc>
          <w:tcPr>
            <w:tcW w:w="4962" w:type="dxa"/>
            <w:gridSpan w:val="8"/>
          </w:tcPr>
          <w:p w:rsidR="004F353D" w:rsidRPr="006E21BE" w:rsidRDefault="004F353D" w:rsidP="004F353D">
            <w:pPr>
              <w:rPr>
                <w:sz w:val="24"/>
                <w:szCs w:val="24"/>
              </w:rPr>
            </w:pPr>
          </w:p>
        </w:tc>
        <w:tc>
          <w:tcPr>
            <w:tcW w:w="1559" w:type="dxa"/>
          </w:tcPr>
          <w:p w:rsidR="004F353D" w:rsidRPr="006E21BE" w:rsidRDefault="004F353D" w:rsidP="004F353D"/>
        </w:tc>
        <w:tc>
          <w:tcPr>
            <w:tcW w:w="2835" w:type="dxa"/>
            <w:tcBorders>
              <w:top w:val="single" w:sz="4" w:space="0" w:color="auto"/>
            </w:tcBorders>
          </w:tcPr>
          <w:p w:rsidR="004F353D" w:rsidRPr="006E21BE" w:rsidRDefault="004F353D" w:rsidP="004F353D">
            <w:pPr>
              <w:jc w:val="center"/>
            </w:pPr>
            <w:r w:rsidRPr="006E21BE">
              <w:t>(подпись)</w:t>
            </w:r>
          </w:p>
        </w:tc>
      </w:tr>
    </w:tbl>
    <w:p w:rsidR="004F353D" w:rsidRPr="006E21BE" w:rsidRDefault="004F353D" w:rsidP="004F353D">
      <w:pPr>
        <w:ind w:firstLine="708"/>
        <w:rPr>
          <w:sz w:val="24"/>
          <w:szCs w:val="24"/>
        </w:rPr>
      </w:pPr>
      <w:r w:rsidRPr="006E21BE">
        <w:rPr>
          <w:sz w:val="24"/>
          <w:szCs w:val="24"/>
        </w:rPr>
        <w:t>Данные документа, удостоверяющего личность:</w:t>
      </w:r>
    </w:p>
    <w:p w:rsidR="004F353D" w:rsidRPr="006E21BE" w:rsidRDefault="004F353D" w:rsidP="004F353D">
      <w:pPr>
        <w:ind w:firstLine="708"/>
        <w:rPr>
          <w:sz w:val="12"/>
          <w:szCs w:val="12"/>
        </w:rPr>
      </w:pP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2"/>
        <w:gridCol w:w="1343"/>
        <w:gridCol w:w="1410"/>
        <w:gridCol w:w="1261"/>
        <w:gridCol w:w="844"/>
        <w:gridCol w:w="2936"/>
      </w:tblGrid>
      <w:tr w:rsidR="006E21BE" w:rsidRPr="006E21BE" w:rsidTr="004F353D">
        <w:tc>
          <w:tcPr>
            <w:tcW w:w="1562" w:type="dxa"/>
          </w:tcPr>
          <w:p w:rsidR="004F353D" w:rsidRPr="006E21BE" w:rsidRDefault="004F353D" w:rsidP="004F353D">
            <w:pPr>
              <w:ind w:left="-108"/>
              <w:rPr>
                <w:sz w:val="24"/>
                <w:szCs w:val="24"/>
              </w:rPr>
            </w:pPr>
            <w:r w:rsidRPr="006E21BE">
              <w:rPr>
                <w:sz w:val="24"/>
                <w:szCs w:val="24"/>
              </w:rPr>
              <w:t>наименование</w:t>
            </w:r>
          </w:p>
        </w:tc>
        <w:tc>
          <w:tcPr>
            <w:tcW w:w="1343" w:type="dxa"/>
            <w:tcBorders>
              <w:bottom w:val="single" w:sz="4" w:space="0" w:color="auto"/>
            </w:tcBorders>
          </w:tcPr>
          <w:p w:rsidR="004F353D" w:rsidRPr="006E21BE" w:rsidRDefault="004F353D" w:rsidP="00F45D3F">
            <w:pPr>
              <w:rPr>
                <w:sz w:val="24"/>
                <w:szCs w:val="24"/>
              </w:rPr>
            </w:pPr>
          </w:p>
        </w:tc>
        <w:tc>
          <w:tcPr>
            <w:tcW w:w="1410" w:type="dxa"/>
          </w:tcPr>
          <w:p w:rsidR="004F353D" w:rsidRPr="006E21BE" w:rsidRDefault="004F353D" w:rsidP="004F353D">
            <w:pPr>
              <w:rPr>
                <w:sz w:val="24"/>
                <w:szCs w:val="24"/>
              </w:rPr>
            </w:pPr>
            <w:r w:rsidRPr="006E21BE">
              <w:rPr>
                <w:sz w:val="24"/>
                <w:szCs w:val="24"/>
              </w:rPr>
              <w:t>серия</w:t>
            </w:r>
          </w:p>
        </w:tc>
        <w:tc>
          <w:tcPr>
            <w:tcW w:w="1261" w:type="dxa"/>
            <w:tcBorders>
              <w:bottom w:val="single" w:sz="4" w:space="0" w:color="auto"/>
            </w:tcBorders>
          </w:tcPr>
          <w:p w:rsidR="004F353D" w:rsidRPr="006E21BE" w:rsidRDefault="004F353D" w:rsidP="004F353D">
            <w:pPr>
              <w:rPr>
                <w:sz w:val="24"/>
                <w:szCs w:val="24"/>
              </w:rPr>
            </w:pPr>
          </w:p>
        </w:tc>
        <w:tc>
          <w:tcPr>
            <w:tcW w:w="844" w:type="dxa"/>
          </w:tcPr>
          <w:p w:rsidR="004F353D" w:rsidRPr="006E21BE" w:rsidRDefault="004F353D" w:rsidP="004F353D">
            <w:pPr>
              <w:rPr>
                <w:sz w:val="24"/>
                <w:szCs w:val="24"/>
              </w:rPr>
            </w:pPr>
            <w:r w:rsidRPr="006E21BE">
              <w:rPr>
                <w:sz w:val="24"/>
                <w:szCs w:val="24"/>
              </w:rPr>
              <w:t>№</w:t>
            </w:r>
          </w:p>
        </w:tc>
        <w:tc>
          <w:tcPr>
            <w:tcW w:w="2936" w:type="dxa"/>
            <w:tcBorders>
              <w:bottom w:val="single" w:sz="4" w:space="0" w:color="auto"/>
            </w:tcBorders>
          </w:tcPr>
          <w:p w:rsidR="004F353D" w:rsidRPr="006E21BE" w:rsidRDefault="004F353D" w:rsidP="004F353D">
            <w:pPr>
              <w:rPr>
                <w:sz w:val="24"/>
                <w:szCs w:val="24"/>
              </w:rPr>
            </w:pPr>
          </w:p>
        </w:tc>
      </w:tr>
      <w:tr w:rsidR="006E21BE" w:rsidRPr="006E21BE" w:rsidTr="004F353D">
        <w:tc>
          <w:tcPr>
            <w:tcW w:w="1562" w:type="dxa"/>
          </w:tcPr>
          <w:p w:rsidR="004F353D" w:rsidRPr="006E21BE" w:rsidRDefault="004F353D" w:rsidP="004F353D">
            <w:pPr>
              <w:ind w:left="-108"/>
              <w:rPr>
                <w:sz w:val="24"/>
                <w:szCs w:val="24"/>
              </w:rPr>
            </w:pPr>
            <w:r w:rsidRPr="006E21BE">
              <w:rPr>
                <w:sz w:val="24"/>
                <w:szCs w:val="24"/>
              </w:rPr>
              <w:t>дата выдачи</w:t>
            </w:r>
          </w:p>
        </w:tc>
        <w:tc>
          <w:tcPr>
            <w:tcW w:w="1343" w:type="dxa"/>
            <w:tcBorders>
              <w:top w:val="single" w:sz="4" w:space="0" w:color="auto"/>
              <w:bottom w:val="single" w:sz="4" w:space="0" w:color="auto"/>
            </w:tcBorders>
          </w:tcPr>
          <w:p w:rsidR="004F353D" w:rsidRPr="006E21BE" w:rsidRDefault="004F353D" w:rsidP="004F353D">
            <w:pPr>
              <w:rPr>
                <w:sz w:val="24"/>
                <w:szCs w:val="24"/>
              </w:rPr>
            </w:pPr>
          </w:p>
        </w:tc>
        <w:tc>
          <w:tcPr>
            <w:tcW w:w="1410" w:type="dxa"/>
          </w:tcPr>
          <w:p w:rsidR="004F353D" w:rsidRPr="006E21BE" w:rsidRDefault="004F353D" w:rsidP="004F353D">
            <w:pPr>
              <w:rPr>
                <w:sz w:val="24"/>
                <w:szCs w:val="24"/>
              </w:rPr>
            </w:pPr>
            <w:r w:rsidRPr="006E21BE">
              <w:rPr>
                <w:sz w:val="24"/>
                <w:szCs w:val="24"/>
              </w:rPr>
              <w:t xml:space="preserve">кем </w:t>
            </w:r>
            <w:proofErr w:type="gramStart"/>
            <w:r w:rsidRPr="006E21BE">
              <w:rPr>
                <w:sz w:val="24"/>
                <w:szCs w:val="24"/>
              </w:rPr>
              <w:t>выдан</w:t>
            </w:r>
            <w:proofErr w:type="gramEnd"/>
          </w:p>
        </w:tc>
        <w:tc>
          <w:tcPr>
            <w:tcW w:w="5041" w:type="dxa"/>
            <w:gridSpan w:val="3"/>
            <w:tcBorders>
              <w:bottom w:val="single" w:sz="4" w:space="0" w:color="auto"/>
            </w:tcBorders>
          </w:tcPr>
          <w:p w:rsidR="004F353D" w:rsidRPr="006E21BE" w:rsidRDefault="004F353D" w:rsidP="004F353D">
            <w:pPr>
              <w:rPr>
                <w:sz w:val="24"/>
                <w:szCs w:val="24"/>
              </w:rPr>
            </w:pPr>
          </w:p>
        </w:tc>
      </w:tr>
    </w:tbl>
    <w:p w:rsidR="004F353D" w:rsidRPr="006E21BE" w:rsidRDefault="004F353D" w:rsidP="004F353D">
      <w:pPr>
        <w:spacing w:before="120"/>
        <w:ind w:firstLine="709"/>
        <w:jc w:val="both"/>
        <w:rPr>
          <w:sz w:val="24"/>
          <w:szCs w:val="24"/>
        </w:rPr>
      </w:pPr>
      <w:r w:rsidRPr="006E21BE">
        <w:rPr>
          <w:sz w:val="24"/>
          <w:szCs w:val="24"/>
        </w:rPr>
        <w:t>Предыдущие  адреса  регистрации  гражданина  с  04.07.1991 по настоящее время с указанием  периодов  (в  случае проживания гражданина в указанный период по разным адресам на территории Российской Федерации):</w:t>
      </w: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8930"/>
      </w:tblGrid>
      <w:tr w:rsidR="006E21BE" w:rsidRPr="006E21BE" w:rsidTr="004F353D">
        <w:tc>
          <w:tcPr>
            <w:tcW w:w="426" w:type="dxa"/>
          </w:tcPr>
          <w:p w:rsidR="004F353D" w:rsidRPr="006E21BE" w:rsidRDefault="004F353D" w:rsidP="00FC6555">
            <w:pPr>
              <w:jc w:val="both"/>
              <w:rPr>
                <w:sz w:val="24"/>
                <w:szCs w:val="24"/>
              </w:rPr>
            </w:pPr>
            <w:r w:rsidRPr="006E21BE">
              <w:rPr>
                <w:sz w:val="24"/>
                <w:szCs w:val="24"/>
              </w:rPr>
              <w:t>1.</w:t>
            </w:r>
          </w:p>
        </w:tc>
        <w:tc>
          <w:tcPr>
            <w:tcW w:w="8930" w:type="dxa"/>
            <w:tcBorders>
              <w:bottom w:val="single" w:sz="4" w:space="0" w:color="auto"/>
            </w:tcBorders>
          </w:tcPr>
          <w:p w:rsidR="004F353D" w:rsidRPr="006E21BE" w:rsidRDefault="004F353D" w:rsidP="00FC6555">
            <w:pPr>
              <w:jc w:val="both"/>
              <w:rPr>
                <w:sz w:val="24"/>
                <w:szCs w:val="24"/>
              </w:rPr>
            </w:pPr>
          </w:p>
        </w:tc>
      </w:tr>
      <w:tr w:rsidR="006E21BE" w:rsidRPr="006E21BE" w:rsidTr="004F353D">
        <w:tc>
          <w:tcPr>
            <w:tcW w:w="426" w:type="dxa"/>
          </w:tcPr>
          <w:p w:rsidR="004F353D" w:rsidRPr="006E21BE" w:rsidRDefault="004F353D" w:rsidP="00FC6555">
            <w:pPr>
              <w:jc w:val="both"/>
              <w:rPr>
                <w:sz w:val="24"/>
                <w:szCs w:val="24"/>
              </w:rPr>
            </w:pPr>
            <w:r w:rsidRPr="006E21BE">
              <w:rPr>
                <w:sz w:val="24"/>
                <w:szCs w:val="24"/>
              </w:rPr>
              <w:t>2.</w:t>
            </w:r>
          </w:p>
        </w:tc>
        <w:tc>
          <w:tcPr>
            <w:tcW w:w="8930" w:type="dxa"/>
            <w:tcBorders>
              <w:top w:val="single" w:sz="4" w:space="0" w:color="auto"/>
              <w:bottom w:val="single" w:sz="4" w:space="0" w:color="auto"/>
            </w:tcBorders>
          </w:tcPr>
          <w:p w:rsidR="004F353D" w:rsidRPr="006E21BE" w:rsidRDefault="004F353D" w:rsidP="00FC6555">
            <w:pPr>
              <w:jc w:val="both"/>
              <w:rPr>
                <w:sz w:val="24"/>
                <w:szCs w:val="24"/>
              </w:rPr>
            </w:pPr>
          </w:p>
        </w:tc>
      </w:tr>
      <w:tr w:rsidR="006E21BE" w:rsidRPr="006E21BE" w:rsidTr="004F353D">
        <w:tc>
          <w:tcPr>
            <w:tcW w:w="426" w:type="dxa"/>
          </w:tcPr>
          <w:p w:rsidR="004F353D" w:rsidRPr="006E21BE" w:rsidRDefault="004F353D" w:rsidP="00FC6555">
            <w:pPr>
              <w:jc w:val="both"/>
              <w:rPr>
                <w:sz w:val="24"/>
                <w:szCs w:val="24"/>
              </w:rPr>
            </w:pPr>
            <w:r w:rsidRPr="006E21BE">
              <w:rPr>
                <w:sz w:val="24"/>
                <w:szCs w:val="24"/>
              </w:rPr>
              <w:t>3.</w:t>
            </w:r>
          </w:p>
        </w:tc>
        <w:tc>
          <w:tcPr>
            <w:tcW w:w="8930" w:type="dxa"/>
            <w:tcBorders>
              <w:top w:val="single" w:sz="4" w:space="0" w:color="auto"/>
              <w:bottom w:val="single" w:sz="4" w:space="0" w:color="auto"/>
            </w:tcBorders>
          </w:tcPr>
          <w:p w:rsidR="004F353D" w:rsidRPr="006E21BE" w:rsidRDefault="004F353D" w:rsidP="00FC6555">
            <w:pPr>
              <w:jc w:val="both"/>
              <w:rPr>
                <w:sz w:val="24"/>
                <w:szCs w:val="24"/>
              </w:rPr>
            </w:pPr>
          </w:p>
        </w:tc>
      </w:tr>
    </w:tbl>
    <w:p w:rsidR="004F353D" w:rsidRPr="006E21BE" w:rsidRDefault="004F353D" w:rsidP="004F353D">
      <w:pPr>
        <w:ind w:firstLine="708"/>
        <w:rPr>
          <w:sz w:val="16"/>
          <w:szCs w:val="16"/>
        </w:rPr>
      </w:pPr>
    </w:p>
    <w:p w:rsidR="004F353D" w:rsidRPr="006E21BE" w:rsidRDefault="004F353D" w:rsidP="004F353D">
      <w:pPr>
        <w:ind w:firstLine="708"/>
        <w:rPr>
          <w:sz w:val="24"/>
          <w:szCs w:val="24"/>
        </w:rPr>
      </w:pPr>
      <w:r w:rsidRPr="006E21BE">
        <w:rPr>
          <w:sz w:val="24"/>
          <w:szCs w:val="24"/>
        </w:rPr>
        <w:t>Следующие блоки заполняются в случае изменения Ф.И.О. и непредставления</w:t>
      </w:r>
    </w:p>
    <w:p w:rsidR="004F353D" w:rsidRPr="006E21BE" w:rsidRDefault="004F353D" w:rsidP="004F353D">
      <w:pPr>
        <w:rPr>
          <w:sz w:val="24"/>
          <w:szCs w:val="24"/>
        </w:rPr>
      </w:pPr>
      <w:r w:rsidRPr="006E21BE">
        <w:rPr>
          <w:sz w:val="24"/>
          <w:szCs w:val="24"/>
        </w:rPr>
        <w:t>свидетельств о заключении брака или смене Ф.И.О.</w:t>
      </w:r>
    </w:p>
    <w:p w:rsidR="004F353D" w:rsidRPr="006E21BE" w:rsidRDefault="004F353D" w:rsidP="004F353D">
      <w:pPr>
        <w:rPr>
          <w:sz w:val="16"/>
          <w:szCs w:val="16"/>
        </w:rPr>
      </w:pPr>
    </w:p>
    <w:tbl>
      <w:tblPr>
        <w:tblStyle w:val="a7"/>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402"/>
        <w:gridCol w:w="3119"/>
      </w:tblGrid>
      <w:tr w:rsidR="006E21BE" w:rsidRPr="006E21BE" w:rsidTr="004F353D">
        <w:tc>
          <w:tcPr>
            <w:tcW w:w="6237" w:type="dxa"/>
            <w:gridSpan w:val="2"/>
          </w:tcPr>
          <w:p w:rsidR="004F353D" w:rsidRPr="006E21BE" w:rsidRDefault="004F353D" w:rsidP="004F353D">
            <w:pPr>
              <w:ind w:hanging="108"/>
              <w:rPr>
                <w:sz w:val="24"/>
                <w:szCs w:val="24"/>
              </w:rPr>
            </w:pPr>
            <w:r w:rsidRPr="006E21BE">
              <w:rPr>
                <w:sz w:val="24"/>
                <w:szCs w:val="24"/>
              </w:rPr>
              <w:t>1. Данные о регистрации брака (дата и место регистрации)</w:t>
            </w:r>
          </w:p>
        </w:tc>
        <w:tc>
          <w:tcPr>
            <w:tcW w:w="3119" w:type="dxa"/>
            <w:tcBorders>
              <w:bottom w:val="single" w:sz="4" w:space="0" w:color="auto"/>
            </w:tcBorders>
          </w:tcPr>
          <w:p w:rsidR="004F353D" w:rsidRPr="006E21BE" w:rsidRDefault="004F353D" w:rsidP="004F353D">
            <w:pPr>
              <w:rPr>
                <w:sz w:val="24"/>
                <w:szCs w:val="24"/>
              </w:rPr>
            </w:pPr>
          </w:p>
        </w:tc>
      </w:tr>
      <w:tr w:rsidR="006E21BE" w:rsidRPr="006E21BE" w:rsidTr="004F353D">
        <w:tc>
          <w:tcPr>
            <w:tcW w:w="9356" w:type="dxa"/>
            <w:gridSpan w:val="3"/>
            <w:tcBorders>
              <w:bottom w:val="single" w:sz="4" w:space="0" w:color="auto"/>
            </w:tcBorders>
          </w:tcPr>
          <w:p w:rsidR="004F353D" w:rsidRPr="006E21BE" w:rsidRDefault="004F353D" w:rsidP="004F353D">
            <w:pPr>
              <w:ind w:hanging="108"/>
              <w:rPr>
                <w:sz w:val="24"/>
                <w:szCs w:val="24"/>
              </w:rPr>
            </w:pPr>
          </w:p>
        </w:tc>
      </w:tr>
      <w:tr w:rsidR="006E21BE" w:rsidRPr="006E21BE" w:rsidTr="004F353D">
        <w:tc>
          <w:tcPr>
            <w:tcW w:w="2835" w:type="dxa"/>
            <w:tcBorders>
              <w:top w:val="single" w:sz="4" w:space="0" w:color="auto"/>
            </w:tcBorders>
          </w:tcPr>
          <w:p w:rsidR="004F353D" w:rsidRPr="006E21BE" w:rsidRDefault="004F353D" w:rsidP="004F353D">
            <w:pPr>
              <w:ind w:hanging="108"/>
              <w:rPr>
                <w:sz w:val="24"/>
                <w:szCs w:val="24"/>
              </w:rPr>
            </w:pPr>
            <w:r w:rsidRPr="006E21BE">
              <w:rPr>
                <w:sz w:val="24"/>
                <w:szCs w:val="24"/>
              </w:rPr>
              <w:t>Ф.И.О. супруги (до брака)</w:t>
            </w:r>
          </w:p>
        </w:tc>
        <w:tc>
          <w:tcPr>
            <w:tcW w:w="6521" w:type="dxa"/>
            <w:gridSpan w:val="2"/>
            <w:tcBorders>
              <w:top w:val="single" w:sz="4" w:space="0" w:color="auto"/>
              <w:bottom w:val="single" w:sz="4" w:space="0" w:color="auto"/>
            </w:tcBorders>
          </w:tcPr>
          <w:p w:rsidR="004F353D" w:rsidRPr="006E21BE" w:rsidRDefault="004F353D" w:rsidP="004F353D">
            <w:pPr>
              <w:rPr>
                <w:sz w:val="24"/>
                <w:szCs w:val="24"/>
              </w:rPr>
            </w:pPr>
          </w:p>
        </w:tc>
      </w:tr>
      <w:tr w:rsidR="006E21BE" w:rsidRPr="006E21BE" w:rsidTr="004F353D">
        <w:tc>
          <w:tcPr>
            <w:tcW w:w="2835" w:type="dxa"/>
          </w:tcPr>
          <w:p w:rsidR="004F353D" w:rsidRPr="006E21BE" w:rsidRDefault="004F353D" w:rsidP="004F353D">
            <w:pPr>
              <w:ind w:hanging="108"/>
              <w:rPr>
                <w:sz w:val="24"/>
                <w:szCs w:val="24"/>
              </w:rPr>
            </w:pPr>
            <w:r w:rsidRPr="006E21BE">
              <w:rPr>
                <w:sz w:val="24"/>
                <w:szCs w:val="24"/>
              </w:rPr>
              <w:t>Ф.И.О. супруга (до брака)</w:t>
            </w:r>
          </w:p>
        </w:tc>
        <w:tc>
          <w:tcPr>
            <w:tcW w:w="6521" w:type="dxa"/>
            <w:gridSpan w:val="2"/>
            <w:tcBorders>
              <w:top w:val="single" w:sz="4" w:space="0" w:color="auto"/>
              <w:bottom w:val="single" w:sz="4" w:space="0" w:color="auto"/>
            </w:tcBorders>
          </w:tcPr>
          <w:p w:rsidR="004F353D" w:rsidRPr="006E21BE" w:rsidRDefault="004F353D" w:rsidP="004F353D">
            <w:pPr>
              <w:rPr>
                <w:sz w:val="24"/>
                <w:szCs w:val="24"/>
              </w:rPr>
            </w:pPr>
          </w:p>
        </w:tc>
      </w:tr>
    </w:tbl>
    <w:p w:rsidR="004F353D" w:rsidRPr="006E21BE" w:rsidRDefault="004F353D" w:rsidP="004F353D">
      <w:pPr>
        <w:rPr>
          <w:sz w:val="12"/>
          <w:szCs w:val="12"/>
        </w:rPr>
      </w:pPr>
    </w:p>
    <w:tbl>
      <w:tblPr>
        <w:tblStyle w:val="a7"/>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402"/>
        <w:gridCol w:w="3119"/>
      </w:tblGrid>
      <w:tr w:rsidR="006E21BE" w:rsidRPr="006E21BE" w:rsidTr="004F353D">
        <w:tc>
          <w:tcPr>
            <w:tcW w:w="6237" w:type="dxa"/>
            <w:gridSpan w:val="2"/>
          </w:tcPr>
          <w:p w:rsidR="004F353D" w:rsidRPr="006E21BE" w:rsidRDefault="00FC6555" w:rsidP="00FC6555">
            <w:pPr>
              <w:ind w:hanging="108"/>
              <w:rPr>
                <w:sz w:val="24"/>
                <w:szCs w:val="24"/>
              </w:rPr>
            </w:pPr>
            <w:r w:rsidRPr="006E21BE">
              <w:rPr>
                <w:sz w:val="24"/>
                <w:szCs w:val="24"/>
              </w:rPr>
              <w:t>2</w:t>
            </w:r>
            <w:r w:rsidR="004F353D" w:rsidRPr="006E21BE">
              <w:rPr>
                <w:sz w:val="24"/>
                <w:szCs w:val="24"/>
              </w:rPr>
              <w:t>. Данные об изменении Ф.И.О. (дата и место регистрации)</w:t>
            </w:r>
          </w:p>
        </w:tc>
        <w:tc>
          <w:tcPr>
            <w:tcW w:w="3119" w:type="dxa"/>
            <w:tcBorders>
              <w:bottom w:val="single" w:sz="4" w:space="0" w:color="auto"/>
            </w:tcBorders>
          </w:tcPr>
          <w:p w:rsidR="004F353D" w:rsidRPr="006E21BE" w:rsidRDefault="004F353D" w:rsidP="004F353D">
            <w:pPr>
              <w:rPr>
                <w:sz w:val="24"/>
                <w:szCs w:val="24"/>
              </w:rPr>
            </w:pPr>
          </w:p>
        </w:tc>
      </w:tr>
      <w:tr w:rsidR="006E21BE" w:rsidRPr="006E21BE" w:rsidTr="004F353D">
        <w:tc>
          <w:tcPr>
            <w:tcW w:w="9356" w:type="dxa"/>
            <w:gridSpan w:val="3"/>
            <w:tcBorders>
              <w:bottom w:val="single" w:sz="4" w:space="0" w:color="auto"/>
            </w:tcBorders>
          </w:tcPr>
          <w:p w:rsidR="004F353D" w:rsidRPr="006E21BE" w:rsidRDefault="004F353D" w:rsidP="004F353D">
            <w:pPr>
              <w:ind w:hanging="108"/>
              <w:rPr>
                <w:sz w:val="24"/>
                <w:szCs w:val="24"/>
              </w:rPr>
            </w:pPr>
          </w:p>
        </w:tc>
      </w:tr>
      <w:tr w:rsidR="006E21BE" w:rsidRPr="006E21BE" w:rsidTr="004F353D">
        <w:tc>
          <w:tcPr>
            <w:tcW w:w="2835" w:type="dxa"/>
            <w:tcBorders>
              <w:top w:val="single" w:sz="4" w:space="0" w:color="auto"/>
            </w:tcBorders>
          </w:tcPr>
          <w:p w:rsidR="004F353D" w:rsidRPr="006E21BE" w:rsidRDefault="004F353D" w:rsidP="004F353D">
            <w:pPr>
              <w:ind w:hanging="108"/>
              <w:rPr>
                <w:sz w:val="24"/>
                <w:szCs w:val="24"/>
              </w:rPr>
            </w:pPr>
            <w:r w:rsidRPr="006E21BE">
              <w:rPr>
                <w:sz w:val="24"/>
                <w:szCs w:val="24"/>
              </w:rPr>
              <w:t>Ф.И.О. до изменения</w:t>
            </w:r>
          </w:p>
        </w:tc>
        <w:tc>
          <w:tcPr>
            <w:tcW w:w="6521" w:type="dxa"/>
            <w:gridSpan w:val="2"/>
            <w:tcBorders>
              <w:top w:val="single" w:sz="4" w:space="0" w:color="auto"/>
              <w:bottom w:val="single" w:sz="4" w:space="0" w:color="auto"/>
            </w:tcBorders>
          </w:tcPr>
          <w:p w:rsidR="004F353D" w:rsidRPr="006E21BE" w:rsidRDefault="004F353D" w:rsidP="004F353D">
            <w:pPr>
              <w:rPr>
                <w:sz w:val="24"/>
                <w:szCs w:val="24"/>
              </w:rPr>
            </w:pPr>
          </w:p>
        </w:tc>
      </w:tr>
      <w:tr w:rsidR="006E21BE" w:rsidRPr="006E21BE" w:rsidTr="004F353D">
        <w:tc>
          <w:tcPr>
            <w:tcW w:w="2835" w:type="dxa"/>
          </w:tcPr>
          <w:p w:rsidR="004F353D" w:rsidRPr="006E21BE" w:rsidRDefault="004F353D" w:rsidP="004F353D">
            <w:pPr>
              <w:ind w:hanging="108"/>
              <w:rPr>
                <w:sz w:val="24"/>
                <w:szCs w:val="24"/>
              </w:rPr>
            </w:pPr>
            <w:r w:rsidRPr="006E21BE">
              <w:rPr>
                <w:sz w:val="24"/>
                <w:szCs w:val="24"/>
              </w:rPr>
              <w:t>Ф.И.О. после изменения</w:t>
            </w:r>
          </w:p>
        </w:tc>
        <w:tc>
          <w:tcPr>
            <w:tcW w:w="6521" w:type="dxa"/>
            <w:gridSpan w:val="2"/>
            <w:tcBorders>
              <w:top w:val="single" w:sz="4" w:space="0" w:color="auto"/>
              <w:bottom w:val="single" w:sz="4" w:space="0" w:color="auto"/>
            </w:tcBorders>
          </w:tcPr>
          <w:p w:rsidR="004F353D" w:rsidRPr="006E21BE" w:rsidRDefault="004F353D" w:rsidP="004F353D">
            <w:pPr>
              <w:rPr>
                <w:sz w:val="24"/>
                <w:szCs w:val="24"/>
              </w:rPr>
            </w:pPr>
          </w:p>
        </w:tc>
      </w:tr>
    </w:tbl>
    <w:p w:rsidR="004F353D" w:rsidRPr="006E21BE" w:rsidRDefault="004F353D" w:rsidP="004F353D">
      <w:pPr>
        <w:jc w:val="both"/>
      </w:pP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8930"/>
      </w:tblGrid>
      <w:tr w:rsidR="006E21BE" w:rsidRPr="006E21BE" w:rsidTr="004F353D">
        <w:tc>
          <w:tcPr>
            <w:tcW w:w="426" w:type="dxa"/>
          </w:tcPr>
          <w:p w:rsidR="004F353D" w:rsidRPr="006E21BE" w:rsidRDefault="004F353D" w:rsidP="004F353D">
            <w:pPr>
              <w:ind w:left="-108"/>
              <w:jc w:val="both"/>
              <w:rPr>
                <w:sz w:val="24"/>
                <w:szCs w:val="24"/>
              </w:rPr>
            </w:pPr>
            <w:r w:rsidRPr="006E21BE">
              <w:rPr>
                <w:sz w:val="24"/>
                <w:szCs w:val="24"/>
              </w:rPr>
              <w:t>2.</w:t>
            </w:r>
          </w:p>
        </w:tc>
        <w:tc>
          <w:tcPr>
            <w:tcW w:w="8930" w:type="dxa"/>
            <w:tcBorders>
              <w:bottom w:val="single" w:sz="4" w:space="0" w:color="auto"/>
            </w:tcBorders>
          </w:tcPr>
          <w:p w:rsidR="004F353D" w:rsidRPr="006E21BE" w:rsidRDefault="004F353D" w:rsidP="004F353D">
            <w:pPr>
              <w:jc w:val="both"/>
              <w:rPr>
                <w:sz w:val="24"/>
                <w:szCs w:val="24"/>
              </w:rPr>
            </w:pPr>
          </w:p>
        </w:tc>
      </w:tr>
    </w:tbl>
    <w:p w:rsidR="004F353D" w:rsidRPr="006E21BE" w:rsidRDefault="004F353D" w:rsidP="004F353D">
      <w:pPr>
        <w:rPr>
          <w:sz w:val="24"/>
          <w:szCs w:val="24"/>
        </w:rPr>
      </w:pPr>
    </w:p>
    <w:tbl>
      <w:tblPr>
        <w:tblStyle w:val="a7"/>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84"/>
        <w:gridCol w:w="425"/>
        <w:gridCol w:w="255"/>
        <w:gridCol w:w="1021"/>
        <w:gridCol w:w="283"/>
        <w:gridCol w:w="709"/>
        <w:gridCol w:w="284"/>
        <w:gridCol w:w="1559"/>
        <w:gridCol w:w="2835"/>
      </w:tblGrid>
      <w:tr w:rsidR="006E21BE" w:rsidRPr="006E21BE" w:rsidTr="004F353D">
        <w:trPr>
          <w:cantSplit/>
        </w:trPr>
        <w:tc>
          <w:tcPr>
            <w:tcW w:w="1701" w:type="dxa"/>
          </w:tcPr>
          <w:p w:rsidR="004F353D" w:rsidRPr="006E21BE" w:rsidRDefault="004F353D" w:rsidP="004F353D">
            <w:pPr>
              <w:ind w:left="-108" w:right="-108"/>
              <w:rPr>
                <w:sz w:val="24"/>
                <w:szCs w:val="24"/>
              </w:rPr>
            </w:pPr>
            <w:r w:rsidRPr="006E21BE">
              <w:rPr>
                <w:sz w:val="24"/>
                <w:szCs w:val="24"/>
              </w:rPr>
              <w:t>Дата рождения</w:t>
            </w:r>
          </w:p>
        </w:tc>
        <w:tc>
          <w:tcPr>
            <w:tcW w:w="284" w:type="dxa"/>
          </w:tcPr>
          <w:p w:rsidR="004F353D" w:rsidRPr="006E21BE" w:rsidRDefault="004F353D" w:rsidP="004F353D">
            <w:pPr>
              <w:ind w:left="-108" w:right="-108"/>
              <w:jc w:val="right"/>
              <w:rPr>
                <w:sz w:val="24"/>
                <w:szCs w:val="24"/>
              </w:rPr>
            </w:pPr>
            <w:r w:rsidRPr="006E21BE">
              <w:rPr>
                <w:sz w:val="24"/>
                <w:szCs w:val="24"/>
              </w:rPr>
              <w:t>«</w:t>
            </w:r>
          </w:p>
        </w:tc>
        <w:tc>
          <w:tcPr>
            <w:tcW w:w="425" w:type="dxa"/>
            <w:tcBorders>
              <w:bottom w:val="single" w:sz="4" w:space="0" w:color="auto"/>
            </w:tcBorders>
          </w:tcPr>
          <w:p w:rsidR="004F353D" w:rsidRPr="006E21BE" w:rsidRDefault="004F353D" w:rsidP="004F353D">
            <w:pPr>
              <w:ind w:left="-108" w:right="-109"/>
              <w:jc w:val="center"/>
              <w:rPr>
                <w:sz w:val="24"/>
                <w:szCs w:val="24"/>
              </w:rPr>
            </w:pPr>
          </w:p>
        </w:tc>
        <w:tc>
          <w:tcPr>
            <w:tcW w:w="255" w:type="dxa"/>
          </w:tcPr>
          <w:p w:rsidR="004F353D" w:rsidRPr="006E21BE" w:rsidRDefault="004F353D" w:rsidP="004F353D">
            <w:pPr>
              <w:ind w:left="-142" w:right="-128"/>
              <w:rPr>
                <w:sz w:val="24"/>
                <w:szCs w:val="24"/>
              </w:rPr>
            </w:pPr>
            <w:r w:rsidRPr="006E21BE">
              <w:rPr>
                <w:sz w:val="24"/>
                <w:szCs w:val="24"/>
              </w:rPr>
              <w:t xml:space="preserve"> »</w:t>
            </w:r>
          </w:p>
        </w:tc>
        <w:tc>
          <w:tcPr>
            <w:tcW w:w="1021" w:type="dxa"/>
            <w:tcBorders>
              <w:bottom w:val="single" w:sz="4" w:space="0" w:color="auto"/>
            </w:tcBorders>
          </w:tcPr>
          <w:p w:rsidR="004F353D" w:rsidRPr="006E21BE" w:rsidRDefault="004F353D" w:rsidP="004F353D">
            <w:pPr>
              <w:jc w:val="center"/>
              <w:rPr>
                <w:sz w:val="24"/>
                <w:szCs w:val="24"/>
              </w:rPr>
            </w:pPr>
          </w:p>
        </w:tc>
        <w:tc>
          <w:tcPr>
            <w:tcW w:w="283" w:type="dxa"/>
          </w:tcPr>
          <w:p w:rsidR="004F353D" w:rsidRPr="006E21BE" w:rsidRDefault="004F353D" w:rsidP="004F353D">
            <w:pPr>
              <w:ind w:left="-108" w:right="-108"/>
              <w:rPr>
                <w:sz w:val="24"/>
                <w:szCs w:val="24"/>
              </w:rPr>
            </w:pPr>
          </w:p>
        </w:tc>
        <w:tc>
          <w:tcPr>
            <w:tcW w:w="709" w:type="dxa"/>
            <w:tcBorders>
              <w:bottom w:val="single" w:sz="4" w:space="0" w:color="auto"/>
            </w:tcBorders>
          </w:tcPr>
          <w:p w:rsidR="004F353D" w:rsidRPr="006E21BE" w:rsidRDefault="004F353D" w:rsidP="004F353D">
            <w:pPr>
              <w:jc w:val="center"/>
              <w:rPr>
                <w:sz w:val="24"/>
                <w:szCs w:val="24"/>
              </w:rPr>
            </w:pPr>
          </w:p>
        </w:tc>
        <w:tc>
          <w:tcPr>
            <w:tcW w:w="284" w:type="dxa"/>
          </w:tcPr>
          <w:p w:rsidR="004F353D" w:rsidRPr="006E21BE" w:rsidRDefault="004F353D" w:rsidP="004F353D">
            <w:pPr>
              <w:ind w:left="-20" w:right="-108"/>
              <w:rPr>
                <w:sz w:val="24"/>
                <w:szCs w:val="24"/>
              </w:rPr>
            </w:pPr>
            <w:proofErr w:type="gramStart"/>
            <w:r w:rsidRPr="006E21BE">
              <w:rPr>
                <w:sz w:val="24"/>
                <w:szCs w:val="24"/>
              </w:rPr>
              <w:t>г</w:t>
            </w:r>
            <w:proofErr w:type="gramEnd"/>
            <w:r w:rsidRPr="006E21BE">
              <w:rPr>
                <w:sz w:val="24"/>
                <w:szCs w:val="24"/>
              </w:rPr>
              <w:t>.</w:t>
            </w:r>
          </w:p>
        </w:tc>
        <w:tc>
          <w:tcPr>
            <w:tcW w:w="1559" w:type="dxa"/>
          </w:tcPr>
          <w:p w:rsidR="004F353D" w:rsidRPr="006E21BE" w:rsidRDefault="004F353D" w:rsidP="004F353D">
            <w:pPr>
              <w:rPr>
                <w:sz w:val="24"/>
                <w:szCs w:val="24"/>
              </w:rPr>
            </w:pPr>
          </w:p>
        </w:tc>
        <w:tc>
          <w:tcPr>
            <w:tcW w:w="2835" w:type="dxa"/>
            <w:tcBorders>
              <w:bottom w:val="single" w:sz="4" w:space="0" w:color="auto"/>
            </w:tcBorders>
          </w:tcPr>
          <w:p w:rsidR="004F353D" w:rsidRPr="006E21BE" w:rsidRDefault="004F353D" w:rsidP="004F353D">
            <w:pPr>
              <w:rPr>
                <w:sz w:val="24"/>
                <w:szCs w:val="24"/>
              </w:rPr>
            </w:pPr>
          </w:p>
        </w:tc>
      </w:tr>
      <w:tr w:rsidR="006E21BE" w:rsidRPr="006E21BE" w:rsidTr="004F353D">
        <w:tc>
          <w:tcPr>
            <w:tcW w:w="4962" w:type="dxa"/>
            <w:gridSpan w:val="8"/>
          </w:tcPr>
          <w:p w:rsidR="004F353D" w:rsidRPr="006E21BE" w:rsidRDefault="004F353D" w:rsidP="004F353D">
            <w:pPr>
              <w:rPr>
                <w:sz w:val="24"/>
                <w:szCs w:val="24"/>
              </w:rPr>
            </w:pPr>
          </w:p>
        </w:tc>
        <w:tc>
          <w:tcPr>
            <w:tcW w:w="1559" w:type="dxa"/>
          </w:tcPr>
          <w:p w:rsidR="004F353D" w:rsidRPr="006E21BE" w:rsidRDefault="004F353D" w:rsidP="004F353D"/>
        </w:tc>
        <w:tc>
          <w:tcPr>
            <w:tcW w:w="2835" w:type="dxa"/>
            <w:tcBorders>
              <w:top w:val="single" w:sz="4" w:space="0" w:color="auto"/>
            </w:tcBorders>
          </w:tcPr>
          <w:p w:rsidR="004F353D" w:rsidRPr="006E21BE" w:rsidRDefault="004F353D" w:rsidP="004F353D">
            <w:pPr>
              <w:jc w:val="center"/>
            </w:pPr>
            <w:r w:rsidRPr="006E21BE">
              <w:t>(подпись)</w:t>
            </w:r>
          </w:p>
        </w:tc>
      </w:tr>
    </w:tbl>
    <w:p w:rsidR="004F353D" w:rsidRPr="006E21BE" w:rsidRDefault="004F353D" w:rsidP="004F353D">
      <w:pPr>
        <w:ind w:firstLine="708"/>
        <w:rPr>
          <w:sz w:val="24"/>
          <w:szCs w:val="24"/>
        </w:rPr>
      </w:pPr>
      <w:r w:rsidRPr="006E21BE">
        <w:rPr>
          <w:sz w:val="24"/>
          <w:szCs w:val="24"/>
        </w:rPr>
        <w:t>Данные документа, удостоверяющего личность:</w:t>
      </w:r>
    </w:p>
    <w:p w:rsidR="004F353D" w:rsidRPr="006E21BE" w:rsidRDefault="004F353D" w:rsidP="004F353D">
      <w:pPr>
        <w:ind w:firstLine="708"/>
        <w:rPr>
          <w:sz w:val="12"/>
          <w:szCs w:val="12"/>
        </w:rPr>
      </w:pP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2"/>
        <w:gridCol w:w="1343"/>
        <w:gridCol w:w="1410"/>
        <w:gridCol w:w="1261"/>
        <w:gridCol w:w="844"/>
        <w:gridCol w:w="2936"/>
      </w:tblGrid>
      <w:tr w:rsidR="006E21BE" w:rsidRPr="006E21BE" w:rsidTr="004F353D">
        <w:tc>
          <w:tcPr>
            <w:tcW w:w="1562" w:type="dxa"/>
          </w:tcPr>
          <w:p w:rsidR="004F353D" w:rsidRPr="006E21BE" w:rsidRDefault="004F353D" w:rsidP="004F353D">
            <w:pPr>
              <w:ind w:left="-108"/>
              <w:rPr>
                <w:sz w:val="24"/>
                <w:szCs w:val="24"/>
              </w:rPr>
            </w:pPr>
            <w:r w:rsidRPr="006E21BE">
              <w:rPr>
                <w:sz w:val="24"/>
                <w:szCs w:val="24"/>
              </w:rPr>
              <w:t>наименование</w:t>
            </w:r>
          </w:p>
        </w:tc>
        <w:tc>
          <w:tcPr>
            <w:tcW w:w="1343" w:type="dxa"/>
            <w:tcBorders>
              <w:bottom w:val="single" w:sz="4" w:space="0" w:color="auto"/>
            </w:tcBorders>
          </w:tcPr>
          <w:p w:rsidR="004F353D" w:rsidRPr="006E21BE" w:rsidRDefault="004F353D" w:rsidP="00F45D3F">
            <w:pPr>
              <w:rPr>
                <w:sz w:val="24"/>
                <w:szCs w:val="24"/>
              </w:rPr>
            </w:pPr>
          </w:p>
        </w:tc>
        <w:tc>
          <w:tcPr>
            <w:tcW w:w="1410" w:type="dxa"/>
          </w:tcPr>
          <w:p w:rsidR="004F353D" w:rsidRPr="006E21BE" w:rsidRDefault="004F353D" w:rsidP="004F353D">
            <w:pPr>
              <w:rPr>
                <w:sz w:val="24"/>
                <w:szCs w:val="24"/>
              </w:rPr>
            </w:pPr>
            <w:r w:rsidRPr="006E21BE">
              <w:rPr>
                <w:sz w:val="24"/>
                <w:szCs w:val="24"/>
              </w:rPr>
              <w:t>серия</w:t>
            </w:r>
          </w:p>
        </w:tc>
        <w:tc>
          <w:tcPr>
            <w:tcW w:w="1261" w:type="dxa"/>
            <w:tcBorders>
              <w:bottom w:val="single" w:sz="4" w:space="0" w:color="auto"/>
            </w:tcBorders>
          </w:tcPr>
          <w:p w:rsidR="004F353D" w:rsidRPr="006E21BE" w:rsidRDefault="004F353D" w:rsidP="004F353D">
            <w:pPr>
              <w:rPr>
                <w:sz w:val="24"/>
                <w:szCs w:val="24"/>
              </w:rPr>
            </w:pPr>
          </w:p>
        </w:tc>
        <w:tc>
          <w:tcPr>
            <w:tcW w:w="844" w:type="dxa"/>
          </w:tcPr>
          <w:p w:rsidR="004F353D" w:rsidRPr="006E21BE" w:rsidRDefault="004F353D" w:rsidP="004F353D">
            <w:pPr>
              <w:rPr>
                <w:sz w:val="24"/>
                <w:szCs w:val="24"/>
              </w:rPr>
            </w:pPr>
            <w:r w:rsidRPr="006E21BE">
              <w:rPr>
                <w:sz w:val="24"/>
                <w:szCs w:val="24"/>
              </w:rPr>
              <w:t>№</w:t>
            </w:r>
          </w:p>
        </w:tc>
        <w:tc>
          <w:tcPr>
            <w:tcW w:w="2936" w:type="dxa"/>
            <w:tcBorders>
              <w:bottom w:val="single" w:sz="4" w:space="0" w:color="auto"/>
            </w:tcBorders>
          </w:tcPr>
          <w:p w:rsidR="004F353D" w:rsidRPr="006E21BE" w:rsidRDefault="004F353D" w:rsidP="004F353D">
            <w:pPr>
              <w:rPr>
                <w:sz w:val="24"/>
                <w:szCs w:val="24"/>
              </w:rPr>
            </w:pPr>
          </w:p>
        </w:tc>
      </w:tr>
      <w:tr w:rsidR="006E21BE" w:rsidRPr="006E21BE" w:rsidTr="004F353D">
        <w:tc>
          <w:tcPr>
            <w:tcW w:w="1562" w:type="dxa"/>
          </w:tcPr>
          <w:p w:rsidR="004F353D" w:rsidRPr="006E21BE" w:rsidRDefault="004F353D" w:rsidP="004F353D">
            <w:pPr>
              <w:ind w:left="-108"/>
              <w:rPr>
                <w:sz w:val="24"/>
                <w:szCs w:val="24"/>
              </w:rPr>
            </w:pPr>
            <w:r w:rsidRPr="006E21BE">
              <w:rPr>
                <w:sz w:val="24"/>
                <w:szCs w:val="24"/>
              </w:rPr>
              <w:t>дата выдачи</w:t>
            </w:r>
          </w:p>
        </w:tc>
        <w:tc>
          <w:tcPr>
            <w:tcW w:w="1343" w:type="dxa"/>
            <w:tcBorders>
              <w:top w:val="single" w:sz="4" w:space="0" w:color="auto"/>
              <w:bottom w:val="single" w:sz="4" w:space="0" w:color="auto"/>
            </w:tcBorders>
          </w:tcPr>
          <w:p w:rsidR="004F353D" w:rsidRPr="006E21BE" w:rsidRDefault="004F353D" w:rsidP="004F353D">
            <w:pPr>
              <w:rPr>
                <w:sz w:val="24"/>
                <w:szCs w:val="24"/>
              </w:rPr>
            </w:pPr>
          </w:p>
        </w:tc>
        <w:tc>
          <w:tcPr>
            <w:tcW w:w="1410" w:type="dxa"/>
          </w:tcPr>
          <w:p w:rsidR="004F353D" w:rsidRPr="006E21BE" w:rsidRDefault="004F353D" w:rsidP="004F353D">
            <w:pPr>
              <w:rPr>
                <w:sz w:val="24"/>
                <w:szCs w:val="24"/>
              </w:rPr>
            </w:pPr>
            <w:r w:rsidRPr="006E21BE">
              <w:rPr>
                <w:sz w:val="24"/>
                <w:szCs w:val="24"/>
              </w:rPr>
              <w:t xml:space="preserve">кем </w:t>
            </w:r>
            <w:proofErr w:type="gramStart"/>
            <w:r w:rsidRPr="006E21BE">
              <w:rPr>
                <w:sz w:val="24"/>
                <w:szCs w:val="24"/>
              </w:rPr>
              <w:t>выдан</w:t>
            </w:r>
            <w:proofErr w:type="gramEnd"/>
          </w:p>
        </w:tc>
        <w:tc>
          <w:tcPr>
            <w:tcW w:w="5041" w:type="dxa"/>
            <w:gridSpan w:val="3"/>
            <w:tcBorders>
              <w:bottom w:val="single" w:sz="4" w:space="0" w:color="auto"/>
            </w:tcBorders>
          </w:tcPr>
          <w:p w:rsidR="004F353D" w:rsidRPr="006E21BE" w:rsidRDefault="004F353D" w:rsidP="004F353D">
            <w:pPr>
              <w:rPr>
                <w:sz w:val="24"/>
                <w:szCs w:val="24"/>
              </w:rPr>
            </w:pPr>
          </w:p>
        </w:tc>
      </w:tr>
    </w:tbl>
    <w:p w:rsidR="004F353D" w:rsidRPr="006E21BE" w:rsidRDefault="004F353D" w:rsidP="004F353D">
      <w:pPr>
        <w:spacing w:before="120"/>
        <w:ind w:firstLine="709"/>
        <w:jc w:val="both"/>
        <w:rPr>
          <w:sz w:val="24"/>
          <w:szCs w:val="24"/>
        </w:rPr>
      </w:pPr>
      <w:r w:rsidRPr="006E21BE">
        <w:rPr>
          <w:sz w:val="24"/>
          <w:szCs w:val="24"/>
        </w:rPr>
        <w:t>Предыдущие  адреса  регистрации  гражданина  с  04.07.1991 по настоящее время с указанием  периодов  (в  случае проживания гражданина в указанный период по разным адресам на территории Российской Федерации):</w:t>
      </w: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8930"/>
      </w:tblGrid>
      <w:tr w:rsidR="006E21BE" w:rsidRPr="006E21BE" w:rsidTr="004F353D">
        <w:tc>
          <w:tcPr>
            <w:tcW w:w="426" w:type="dxa"/>
          </w:tcPr>
          <w:p w:rsidR="004F353D" w:rsidRPr="006E21BE" w:rsidRDefault="004F353D" w:rsidP="00FC6555">
            <w:pPr>
              <w:jc w:val="both"/>
              <w:rPr>
                <w:sz w:val="24"/>
                <w:szCs w:val="24"/>
              </w:rPr>
            </w:pPr>
            <w:r w:rsidRPr="006E21BE">
              <w:rPr>
                <w:sz w:val="24"/>
                <w:szCs w:val="24"/>
              </w:rPr>
              <w:t>1.</w:t>
            </w:r>
          </w:p>
        </w:tc>
        <w:tc>
          <w:tcPr>
            <w:tcW w:w="8930" w:type="dxa"/>
            <w:tcBorders>
              <w:bottom w:val="single" w:sz="4" w:space="0" w:color="auto"/>
            </w:tcBorders>
          </w:tcPr>
          <w:p w:rsidR="004F353D" w:rsidRPr="006E21BE" w:rsidRDefault="004F353D" w:rsidP="00FC6555">
            <w:pPr>
              <w:jc w:val="both"/>
              <w:rPr>
                <w:sz w:val="24"/>
                <w:szCs w:val="24"/>
              </w:rPr>
            </w:pPr>
          </w:p>
        </w:tc>
      </w:tr>
      <w:tr w:rsidR="006E21BE" w:rsidRPr="006E21BE" w:rsidTr="004F353D">
        <w:tc>
          <w:tcPr>
            <w:tcW w:w="426" w:type="dxa"/>
          </w:tcPr>
          <w:p w:rsidR="004F353D" w:rsidRPr="006E21BE" w:rsidRDefault="004F353D" w:rsidP="00FC6555">
            <w:pPr>
              <w:jc w:val="both"/>
              <w:rPr>
                <w:sz w:val="24"/>
                <w:szCs w:val="24"/>
              </w:rPr>
            </w:pPr>
            <w:r w:rsidRPr="006E21BE">
              <w:rPr>
                <w:sz w:val="24"/>
                <w:szCs w:val="24"/>
              </w:rPr>
              <w:t>2.</w:t>
            </w:r>
          </w:p>
        </w:tc>
        <w:tc>
          <w:tcPr>
            <w:tcW w:w="8930" w:type="dxa"/>
            <w:tcBorders>
              <w:top w:val="single" w:sz="4" w:space="0" w:color="auto"/>
              <w:bottom w:val="single" w:sz="4" w:space="0" w:color="auto"/>
            </w:tcBorders>
          </w:tcPr>
          <w:p w:rsidR="004F353D" w:rsidRPr="006E21BE" w:rsidRDefault="004F353D" w:rsidP="00FC6555">
            <w:pPr>
              <w:jc w:val="both"/>
              <w:rPr>
                <w:sz w:val="24"/>
                <w:szCs w:val="24"/>
              </w:rPr>
            </w:pPr>
          </w:p>
        </w:tc>
      </w:tr>
      <w:tr w:rsidR="006E21BE" w:rsidRPr="006E21BE" w:rsidTr="004F353D">
        <w:tc>
          <w:tcPr>
            <w:tcW w:w="426" w:type="dxa"/>
          </w:tcPr>
          <w:p w:rsidR="004F353D" w:rsidRPr="006E21BE" w:rsidRDefault="004F353D" w:rsidP="00FC6555">
            <w:pPr>
              <w:jc w:val="both"/>
              <w:rPr>
                <w:sz w:val="24"/>
                <w:szCs w:val="24"/>
              </w:rPr>
            </w:pPr>
            <w:r w:rsidRPr="006E21BE">
              <w:rPr>
                <w:sz w:val="24"/>
                <w:szCs w:val="24"/>
              </w:rPr>
              <w:t>3.</w:t>
            </w:r>
          </w:p>
        </w:tc>
        <w:tc>
          <w:tcPr>
            <w:tcW w:w="8930" w:type="dxa"/>
            <w:tcBorders>
              <w:top w:val="single" w:sz="4" w:space="0" w:color="auto"/>
              <w:bottom w:val="single" w:sz="4" w:space="0" w:color="auto"/>
            </w:tcBorders>
          </w:tcPr>
          <w:p w:rsidR="004F353D" w:rsidRPr="006E21BE" w:rsidRDefault="004F353D" w:rsidP="00FC6555">
            <w:pPr>
              <w:jc w:val="both"/>
              <w:rPr>
                <w:sz w:val="24"/>
                <w:szCs w:val="24"/>
              </w:rPr>
            </w:pPr>
          </w:p>
        </w:tc>
      </w:tr>
    </w:tbl>
    <w:p w:rsidR="004F353D" w:rsidRPr="006E21BE" w:rsidRDefault="004F353D" w:rsidP="004F353D">
      <w:pPr>
        <w:ind w:firstLine="708"/>
        <w:rPr>
          <w:sz w:val="16"/>
          <w:szCs w:val="16"/>
        </w:rPr>
      </w:pPr>
    </w:p>
    <w:p w:rsidR="004F353D" w:rsidRPr="006E21BE" w:rsidRDefault="004F353D" w:rsidP="004F353D">
      <w:pPr>
        <w:ind w:firstLine="708"/>
        <w:rPr>
          <w:sz w:val="24"/>
          <w:szCs w:val="24"/>
        </w:rPr>
      </w:pPr>
      <w:r w:rsidRPr="006E21BE">
        <w:rPr>
          <w:sz w:val="24"/>
          <w:szCs w:val="24"/>
        </w:rPr>
        <w:t>Следующие блоки заполняются в случае изменения Ф.И.О. и непредставления</w:t>
      </w:r>
    </w:p>
    <w:p w:rsidR="004F353D" w:rsidRPr="006E21BE" w:rsidRDefault="004F353D" w:rsidP="004F353D">
      <w:pPr>
        <w:rPr>
          <w:sz w:val="24"/>
          <w:szCs w:val="24"/>
        </w:rPr>
      </w:pPr>
      <w:r w:rsidRPr="006E21BE">
        <w:rPr>
          <w:sz w:val="24"/>
          <w:szCs w:val="24"/>
        </w:rPr>
        <w:t>свидетельств о заключении брака или смене Ф.И.О.</w:t>
      </w:r>
    </w:p>
    <w:p w:rsidR="004F353D" w:rsidRPr="006E21BE" w:rsidRDefault="004F353D" w:rsidP="004F353D">
      <w:pPr>
        <w:rPr>
          <w:sz w:val="16"/>
          <w:szCs w:val="16"/>
        </w:rPr>
      </w:pPr>
    </w:p>
    <w:tbl>
      <w:tblPr>
        <w:tblStyle w:val="a7"/>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402"/>
        <w:gridCol w:w="3119"/>
      </w:tblGrid>
      <w:tr w:rsidR="006E21BE" w:rsidRPr="006E21BE" w:rsidTr="004F353D">
        <w:tc>
          <w:tcPr>
            <w:tcW w:w="6237" w:type="dxa"/>
            <w:gridSpan w:val="2"/>
          </w:tcPr>
          <w:p w:rsidR="004F353D" w:rsidRPr="006E21BE" w:rsidRDefault="004F353D" w:rsidP="004F353D">
            <w:pPr>
              <w:ind w:hanging="108"/>
              <w:rPr>
                <w:sz w:val="24"/>
                <w:szCs w:val="24"/>
              </w:rPr>
            </w:pPr>
            <w:r w:rsidRPr="006E21BE">
              <w:rPr>
                <w:sz w:val="24"/>
                <w:szCs w:val="24"/>
              </w:rPr>
              <w:t>1. Данные о регистрации брака (дата и место регистрации)</w:t>
            </w:r>
          </w:p>
        </w:tc>
        <w:tc>
          <w:tcPr>
            <w:tcW w:w="3119" w:type="dxa"/>
            <w:tcBorders>
              <w:bottom w:val="single" w:sz="4" w:space="0" w:color="auto"/>
            </w:tcBorders>
          </w:tcPr>
          <w:p w:rsidR="004F353D" w:rsidRPr="006E21BE" w:rsidRDefault="004F353D" w:rsidP="004F353D">
            <w:pPr>
              <w:rPr>
                <w:sz w:val="24"/>
                <w:szCs w:val="24"/>
              </w:rPr>
            </w:pPr>
          </w:p>
        </w:tc>
      </w:tr>
      <w:tr w:rsidR="006E21BE" w:rsidRPr="006E21BE" w:rsidTr="004F353D">
        <w:tc>
          <w:tcPr>
            <w:tcW w:w="9356" w:type="dxa"/>
            <w:gridSpan w:val="3"/>
            <w:tcBorders>
              <w:bottom w:val="single" w:sz="4" w:space="0" w:color="auto"/>
            </w:tcBorders>
          </w:tcPr>
          <w:p w:rsidR="004F353D" w:rsidRPr="006E21BE" w:rsidRDefault="004F353D" w:rsidP="004F353D">
            <w:pPr>
              <w:ind w:hanging="108"/>
              <w:rPr>
                <w:sz w:val="24"/>
                <w:szCs w:val="24"/>
              </w:rPr>
            </w:pPr>
          </w:p>
        </w:tc>
      </w:tr>
      <w:tr w:rsidR="006E21BE" w:rsidRPr="006E21BE" w:rsidTr="004F353D">
        <w:tc>
          <w:tcPr>
            <w:tcW w:w="2835" w:type="dxa"/>
            <w:tcBorders>
              <w:top w:val="single" w:sz="4" w:space="0" w:color="auto"/>
            </w:tcBorders>
          </w:tcPr>
          <w:p w:rsidR="004F353D" w:rsidRPr="006E21BE" w:rsidRDefault="004F353D" w:rsidP="004F353D">
            <w:pPr>
              <w:ind w:hanging="108"/>
              <w:rPr>
                <w:sz w:val="24"/>
                <w:szCs w:val="24"/>
              </w:rPr>
            </w:pPr>
            <w:r w:rsidRPr="006E21BE">
              <w:rPr>
                <w:sz w:val="24"/>
                <w:szCs w:val="24"/>
              </w:rPr>
              <w:t>Ф.И.О. супруги (до брака)</w:t>
            </w:r>
          </w:p>
        </w:tc>
        <w:tc>
          <w:tcPr>
            <w:tcW w:w="6521" w:type="dxa"/>
            <w:gridSpan w:val="2"/>
            <w:tcBorders>
              <w:top w:val="single" w:sz="4" w:space="0" w:color="auto"/>
              <w:bottom w:val="single" w:sz="4" w:space="0" w:color="auto"/>
            </w:tcBorders>
          </w:tcPr>
          <w:p w:rsidR="004F353D" w:rsidRPr="006E21BE" w:rsidRDefault="004F353D" w:rsidP="004F353D">
            <w:pPr>
              <w:rPr>
                <w:sz w:val="24"/>
                <w:szCs w:val="24"/>
              </w:rPr>
            </w:pPr>
          </w:p>
        </w:tc>
      </w:tr>
      <w:tr w:rsidR="006E21BE" w:rsidRPr="006E21BE" w:rsidTr="004F353D">
        <w:tc>
          <w:tcPr>
            <w:tcW w:w="2835" w:type="dxa"/>
          </w:tcPr>
          <w:p w:rsidR="004F353D" w:rsidRPr="006E21BE" w:rsidRDefault="004F353D" w:rsidP="004F353D">
            <w:pPr>
              <w:ind w:hanging="108"/>
              <w:rPr>
                <w:sz w:val="24"/>
                <w:szCs w:val="24"/>
              </w:rPr>
            </w:pPr>
            <w:r w:rsidRPr="006E21BE">
              <w:rPr>
                <w:sz w:val="24"/>
                <w:szCs w:val="24"/>
              </w:rPr>
              <w:t>Ф.И.О. супруга (до брака)</w:t>
            </w:r>
          </w:p>
        </w:tc>
        <w:tc>
          <w:tcPr>
            <w:tcW w:w="6521" w:type="dxa"/>
            <w:gridSpan w:val="2"/>
            <w:tcBorders>
              <w:top w:val="single" w:sz="4" w:space="0" w:color="auto"/>
              <w:bottom w:val="single" w:sz="4" w:space="0" w:color="auto"/>
            </w:tcBorders>
          </w:tcPr>
          <w:p w:rsidR="004F353D" w:rsidRPr="006E21BE" w:rsidRDefault="004F353D" w:rsidP="004F353D">
            <w:pPr>
              <w:rPr>
                <w:sz w:val="24"/>
                <w:szCs w:val="24"/>
              </w:rPr>
            </w:pPr>
          </w:p>
        </w:tc>
      </w:tr>
    </w:tbl>
    <w:p w:rsidR="004F353D" w:rsidRPr="006E21BE" w:rsidRDefault="004F353D" w:rsidP="004F353D">
      <w:pPr>
        <w:rPr>
          <w:sz w:val="12"/>
          <w:szCs w:val="12"/>
        </w:rPr>
      </w:pPr>
    </w:p>
    <w:tbl>
      <w:tblPr>
        <w:tblStyle w:val="a7"/>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402"/>
        <w:gridCol w:w="3119"/>
      </w:tblGrid>
      <w:tr w:rsidR="006E21BE" w:rsidRPr="006E21BE" w:rsidTr="004F353D">
        <w:tc>
          <w:tcPr>
            <w:tcW w:w="6237" w:type="dxa"/>
            <w:gridSpan w:val="2"/>
          </w:tcPr>
          <w:p w:rsidR="004F353D" w:rsidRPr="006E21BE" w:rsidRDefault="00FC6555" w:rsidP="00FC6555">
            <w:pPr>
              <w:ind w:hanging="108"/>
              <w:rPr>
                <w:sz w:val="24"/>
                <w:szCs w:val="24"/>
              </w:rPr>
            </w:pPr>
            <w:r w:rsidRPr="006E21BE">
              <w:rPr>
                <w:sz w:val="24"/>
                <w:szCs w:val="24"/>
              </w:rPr>
              <w:t>2</w:t>
            </w:r>
            <w:r w:rsidR="004F353D" w:rsidRPr="006E21BE">
              <w:rPr>
                <w:sz w:val="24"/>
                <w:szCs w:val="24"/>
              </w:rPr>
              <w:t>. Данные об изменении Ф.И.О. (дата и место регистрации)</w:t>
            </w:r>
          </w:p>
        </w:tc>
        <w:tc>
          <w:tcPr>
            <w:tcW w:w="3119" w:type="dxa"/>
            <w:tcBorders>
              <w:bottom w:val="single" w:sz="4" w:space="0" w:color="auto"/>
            </w:tcBorders>
          </w:tcPr>
          <w:p w:rsidR="004F353D" w:rsidRPr="006E21BE" w:rsidRDefault="004F353D" w:rsidP="004F353D">
            <w:pPr>
              <w:rPr>
                <w:sz w:val="24"/>
                <w:szCs w:val="24"/>
              </w:rPr>
            </w:pPr>
          </w:p>
        </w:tc>
      </w:tr>
      <w:tr w:rsidR="006E21BE" w:rsidRPr="006E21BE" w:rsidTr="004F353D">
        <w:tc>
          <w:tcPr>
            <w:tcW w:w="9356" w:type="dxa"/>
            <w:gridSpan w:val="3"/>
            <w:tcBorders>
              <w:bottom w:val="single" w:sz="4" w:space="0" w:color="auto"/>
            </w:tcBorders>
          </w:tcPr>
          <w:p w:rsidR="004F353D" w:rsidRPr="006E21BE" w:rsidRDefault="004F353D" w:rsidP="004F353D">
            <w:pPr>
              <w:ind w:hanging="108"/>
              <w:rPr>
                <w:sz w:val="24"/>
                <w:szCs w:val="24"/>
              </w:rPr>
            </w:pPr>
          </w:p>
        </w:tc>
      </w:tr>
      <w:tr w:rsidR="006E21BE" w:rsidRPr="006E21BE" w:rsidTr="004F353D">
        <w:tc>
          <w:tcPr>
            <w:tcW w:w="2835" w:type="dxa"/>
            <w:tcBorders>
              <w:top w:val="single" w:sz="4" w:space="0" w:color="auto"/>
            </w:tcBorders>
          </w:tcPr>
          <w:p w:rsidR="004F353D" w:rsidRPr="006E21BE" w:rsidRDefault="004F353D" w:rsidP="004F353D">
            <w:pPr>
              <w:ind w:hanging="108"/>
              <w:rPr>
                <w:sz w:val="24"/>
                <w:szCs w:val="24"/>
              </w:rPr>
            </w:pPr>
            <w:r w:rsidRPr="006E21BE">
              <w:rPr>
                <w:sz w:val="24"/>
                <w:szCs w:val="24"/>
              </w:rPr>
              <w:t>Ф.И.О. до изменения</w:t>
            </w:r>
          </w:p>
        </w:tc>
        <w:tc>
          <w:tcPr>
            <w:tcW w:w="6521" w:type="dxa"/>
            <w:gridSpan w:val="2"/>
            <w:tcBorders>
              <w:top w:val="single" w:sz="4" w:space="0" w:color="auto"/>
              <w:bottom w:val="single" w:sz="4" w:space="0" w:color="auto"/>
            </w:tcBorders>
          </w:tcPr>
          <w:p w:rsidR="004F353D" w:rsidRPr="006E21BE" w:rsidRDefault="004F353D" w:rsidP="004F353D">
            <w:pPr>
              <w:rPr>
                <w:sz w:val="24"/>
                <w:szCs w:val="24"/>
              </w:rPr>
            </w:pPr>
          </w:p>
        </w:tc>
      </w:tr>
      <w:tr w:rsidR="006E21BE" w:rsidRPr="006E21BE" w:rsidTr="004F353D">
        <w:tc>
          <w:tcPr>
            <w:tcW w:w="2835" w:type="dxa"/>
          </w:tcPr>
          <w:p w:rsidR="004F353D" w:rsidRPr="006E21BE" w:rsidRDefault="004F353D" w:rsidP="004F353D">
            <w:pPr>
              <w:ind w:hanging="108"/>
              <w:rPr>
                <w:sz w:val="24"/>
                <w:szCs w:val="24"/>
              </w:rPr>
            </w:pPr>
            <w:r w:rsidRPr="006E21BE">
              <w:rPr>
                <w:sz w:val="24"/>
                <w:szCs w:val="24"/>
              </w:rPr>
              <w:t>Ф.И.О. после изменения</w:t>
            </w:r>
          </w:p>
        </w:tc>
        <w:tc>
          <w:tcPr>
            <w:tcW w:w="6521" w:type="dxa"/>
            <w:gridSpan w:val="2"/>
            <w:tcBorders>
              <w:top w:val="single" w:sz="4" w:space="0" w:color="auto"/>
              <w:bottom w:val="single" w:sz="4" w:space="0" w:color="auto"/>
            </w:tcBorders>
          </w:tcPr>
          <w:p w:rsidR="004F353D" w:rsidRPr="006E21BE" w:rsidRDefault="004F353D" w:rsidP="004F353D">
            <w:pPr>
              <w:rPr>
                <w:sz w:val="24"/>
                <w:szCs w:val="24"/>
              </w:rPr>
            </w:pPr>
          </w:p>
        </w:tc>
      </w:tr>
    </w:tbl>
    <w:p w:rsidR="004F353D" w:rsidRPr="006E21BE" w:rsidRDefault="004F353D" w:rsidP="004F353D"/>
    <w:p w:rsidR="004F353D" w:rsidRPr="006E21BE" w:rsidRDefault="004F353D" w:rsidP="004F353D">
      <w:pPr>
        <w:ind w:firstLine="708"/>
        <w:jc w:val="both"/>
        <w:rPr>
          <w:sz w:val="24"/>
          <w:szCs w:val="24"/>
        </w:rPr>
      </w:pPr>
      <w:r w:rsidRPr="006E21BE">
        <w:rPr>
          <w:sz w:val="24"/>
          <w:szCs w:val="24"/>
        </w:rPr>
        <w:t>В случае непредставления копии свидетельства о смерти нанимателя представить сведения:</w:t>
      </w: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1134"/>
        <w:gridCol w:w="1417"/>
        <w:gridCol w:w="1560"/>
        <w:gridCol w:w="3261"/>
      </w:tblGrid>
      <w:tr w:rsidR="006E21BE" w:rsidRPr="006E21BE" w:rsidTr="004F353D">
        <w:tc>
          <w:tcPr>
            <w:tcW w:w="1985" w:type="dxa"/>
          </w:tcPr>
          <w:p w:rsidR="004F353D" w:rsidRPr="006E21BE" w:rsidRDefault="004F353D" w:rsidP="004F353D">
            <w:pPr>
              <w:ind w:left="-108"/>
              <w:jc w:val="both"/>
              <w:rPr>
                <w:sz w:val="24"/>
                <w:szCs w:val="24"/>
              </w:rPr>
            </w:pPr>
            <w:r w:rsidRPr="006E21BE">
              <w:rPr>
                <w:sz w:val="24"/>
                <w:szCs w:val="24"/>
              </w:rPr>
              <w:t xml:space="preserve">Ф.И.О. </w:t>
            </w:r>
            <w:proofErr w:type="gramStart"/>
            <w:r w:rsidRPr="006E21BE">
              <w:rPr>
                <w:sz w:val="24"/>
                <w:szCs w:val="24"/>
              </w:rPr>
              <w:t>умершего</w:t>
            </w:r>
            <w:proofErr w:type="gramEnd"/>
          </w:p>
        </w:tc>
        <w:tc>
          <w:tcPr>
            <w:tcW w:w="7372" w:type="dxa"/>
            <w:gridSpan w:val="4"/>
            <w:tcBorders>
              <w:bottom w:val="single" w:sz="4" w:space="0" w:color="auto"/>
            </w:tcBorders>
          </w:tcPr>
          <w:p w:rsidR="004F353D" w:rsidRPr="006E21BE" w:rsidRDefault="004F353D" w:rsidP="004F353D">
            <w:pPr>
              <w:jc w:val="both"/>
              <w:rPr>
                <w:sz w:val="24"/>
                <w:szCs w:val="24"/>
              </w:rPr>
            </w:pPr>
          </w:p>
        </w:tc>
      </w:tr>
      <w:tr w:rsidR="006E21BE" w:rsidRPr="006E21BE" w:rsidTr="004F353D">
        <w:tc>
          <w:tcPr>
            <w:tcW w:w="1985" w:type="dxa"/>
          </w:tcPr>
          <w:p w:rsidR="004F353D" w:rsidRPr="006E21BE" w:rsidRDefault="004F353D" w:rsidP="004F353D">
            <w:pPr>
              <w:ind w:left="-108"/>
              <w:jc w:val="both"/>
              <w:rPr>
                <w:sz w:val="24"/>
                <w:szCs w:val="24"/>
              </w:rPr>
            </w:pPr>
            <w:r w:rsidRPr="006E21BE">
              <w:rPr>
                <w:sz w:val="24"/>
                <w:szCs w:val="24"/>
              </w:rPr>
              <w:t>дата рождения</w:t>
            </w:r>
          </w:p>
        </w:tc>
        <w:tc>
          <w:tcPr>
            <w:tcW w:w="2551" w:type="dxa"/>
            <w:gridSpan w:val="2"/>
            <w:tcBorders>
              <w:top w:val="single" w:sz="4" w:space="0" w:color="auto"/>
              <w:bottom w:val="single" w:sz="4" w:space="0" w:color="auto"/>
            </w:tcBorders>
          </w:tcPr>
          <w:p w:rsidR="004F353D" w:rsidRPr="006E21BE" w:rsidRDefault="004F353D" w:rsidP="004F353D">
            <w:pPr>
              <w:jc w:val="both"/>
              <w:rPr>
                <w:sz w:val="24"/>
                <w:szCs w:val="24"/>
              </w:rPr>
            </w:pPr>
          </w:p>
        </w:tc>
        <w:tc>
          <w:tcPr>
            <w:tcW w:w="1560" w:type="dxa"/>
            <w:tcBorders>
              <w:top w:val="single" w:sz="4" w:space="0" w:color="auto"/>
            </w:tcBorders>
          </w:tcPr>
          <w:p w:rsidR="004F353D" w:rsidRPr="006E21BE" w:rsidRDefault="004F353D" w:rsidP="004F353D">
            <w:pPr>
              <w:jc w:val="both"/>
              <w:rPr>
                <w:sz w:val="24"/>
                <w:szCs w:val="24"/>
              </w:rPr>
            </w:pPr>
            <w:r w:rsidRPr="006E21BE">
              <w:rPr>
                <w:sz w:val="24"/>
                <w:szCs w:val="24"/>
              </w:rPr>
              <w:t>дата смерти</w:t>
            </w:r>
          </w:p>
        </w:tc>
        <w:tc>
          <w:tcPr>
            <w:tcW w:w="3261" w:type="dxa"/>
            <w:tcBorders>
              <w:top w:val="single" w:sz="4" w:space="0" w:color="auto"/>
              <w:bottom w:val="single" w:sz="4" w:space="0" w:color="auto"/>
            </w:tcBorders>
          </w:tcPr>
          <w:p w:rsidR="004F353D" w:rsidRPr="006E21BE" w:rsidRDefault="004F353D" w:rsidP="004F353D">
            <w:pPr>
              <w:jc w:val="both"/>
              <w:rPr>
                <w:sz w:val="24"/>
                <w:szCs w:val="24"/>
              </w:rPr>
            </w:pPr>
          </w:p>
        </w:tc>
      </w:tr>
      <w:tr w:rsidR="006E21BE" w:rsidRPr="006E21BE" w:rsidTr="004F353D">
        <w:tc>
          <w:tcPr>
            <w:tcW w:w="1985" w:type="dxa"/>
          </w:tcPr>
          <w:p w:rsidR="004F353D" w:rsidRPr="006E21BE" w:rsidRDefault="004F353D" w:rsidP="004F353D">
            <w:pPr>
              <w:ind w:left="-108"/>
              <w:jc w:val="both"/>
              <w:rPr>
                <w:sz w:val="24"/>
                <w:szCs w:val="24"/>
              </w:rPr>
            </w:pPr>
            <w:r w:rsidRPr="006E21BE">
              <w:rPr>
                <w:sz w:val="24"/>
                <w:szCs w:val="24"/>
              </w:rPr>
              <w:t>место смерти</w:t>
            </w:r>
          </w:p>
        </w:tc>
        <w:tc>
          <w:tcPr>
            <w:tcW w:w="7372" w:type="dxa"/>
            <w:gridSpan w:val="4"/>
            <w:tcBorders>
              <w:bottom w:val="single" w:sz="4" w:space="0" w:color="auto"/>
            </w:tcBorders>
          </w:tcPr>
          <w:p w:rsidR="004F353D" w:rsidRPr="006E21BE" w:rsidRDefault="004F353D" w:rsidP="004F353D">
            <w:pPr>
              <w:ind w:left="-108"/>
              <w:jc w:val="both"/>
              <w:rPr>
                <w:sz w:val="24"/>
                <w:szCs w:val="24"/>
              </w:rPr>
            </w:pPr>
          </w:p>
        </w:tc>
      </w:tr>
      <w:tr w:rsidR="006E21BE" w:rsidRPr="006E21BE" w:rsidTr="004F353D">
        <w:tc>
          <w:tcPr>
            <w:tcW w:w="3119" w:type="dxa"/>
            <w:gridSpan w:val="2"/>
          </w:tcPr>
          <w:p w:rsidR="004F353D" w:rsidRPr="006E21BE" w:rsidRDefault="004F353D" w:rsidP="004F353D">
            <w:pPr>
              <w:ind w:left="-108"/>
              <w:jc w:val="both"/>
              <w:rPr>
                <w:sz w:val="24"/>
                <w:szCs w:val="24"/>
              </w:rPr>
            </w:pPr>
            <w:r w:rsidRPr="006E21BE">
              <w:rPr>
                <w:sz w:val="24"/>
                <w:szCs w:val="24"/>
              </w:rPr>
              <w:t>реквизиты записи акта: дата</w:t>
            </w:r>
          </w:p>
        </w:tc>
        <w:tc>
          <w:tcPr>
            <w:tcW w:w="1417" w:type="dxa"/>
            <w:tcBorders>
              <w:bottom w:val="single" w:sz="4" w:space="0" w:color="auto"/>
            </w:tcBorders>
          </w:tcPr>
          <w:p w:rsidR="004F353D" w:rsidRPr="006E21BE" w:rsidRDefault="004F353D" w:rsidP="004F353D">
            <w:pPr>
              <w:jc w:val="both"/>
              <w:rPr>
                <w:sz w:val="24"/>
                <w:szCs w:val="24"/>
              </w:rPr>
            </w:pPr>
          </w:p>
        </w:tc>
        <w:tc>
          <w:tcPr>
            <w:tcW w:w="1560" w:type="dxa"/>
          </w:tcPr>
          <w:p w:rsidR="004F353D" w:rsidRPr="006E21BE" w:rsidRDefault="004F353D" w:rsidP="004F353D">
            <w:pPr>
              <w:jc w:val="both"/>
              <w:rPr>
                <w:sz w:val="24"/>
                <w:szCs w:val="24"/>
              </w:rPr>
            </w:pPr>
            <w:r w:rsidRPr="006E21BE">
              <w:rPr>
                <w:sz w:val="24"/>
                <w:szCs w:val="24"/>
              </w:rPr>
              <w:t>№</w:t>
            </w:r>
          </w:p>
        </w:tc>
        <w:tc>
          <w:tcPr>
            <w:tcW w:w="3261" w:type="dxa"/>
            <w:tcBorders>
              <w:bottom w:val="single" w:sz="4" w:space="0" w:color="auto"/>
            </w:tcBorders>
          </w:tcPr>
          <w:p w:rsidR="004F353D" w:rsidRPr="006E21BE" w:rsidRDefault="004F353D" w:rsidP="004F353D">
            <w:pPr>
              <w:jc w:val="both"/>
              <w:rPr>
                <w:sz w:val="24"/>
                <w:szCs w:val="24"/>
              </w:rPr>
            </w:pPr>
          </w:p>
        </w:tc>
      </w:tr>
    </w:tbl>
    <w:p w:rsidR="00F45D3F" w:rsidRPr="006E21BE" w:rsidRDefault="00F45D3F" w:rsidP="004F353D">
      <w:pPr>
        <w:ind w:firstLine="708"/>
        <w:jc w:val="both"/>
      </w:pPr>
    </w:p>
    <w:p w:rsidR="004F353D" w:rsidRPr="006E21BE" w:rsidRDefault="004F353D" w:rsidP="004F353D">
      <w:pPr>
        <w:ind w:firstLine="708"/>
        <w:rPr>
          <w:sz w:val="24"/>
          <w:szCs w:val="24"/>
        </w:rPr>
      </w:pPr>
      <w:r w:rsidRPr="006E21BE">
        <w:rPr>
          <w:sz w:val="24"/>
          <w:szCs w:val="24"/>
        </w:rPr>
        <w:t>Не принимают участие в приватизации:</w:t>
      </w:r>
    </w:p>
    <w:p w:rsidR="004F353D" w:rsidRPr="006E21BE" w:rsidRDefault="00F45D3F" w:rsidP="004F353D">
      <w:pPr>
        <w:pBdr>
          <w:bottom w:val="single" w:sz="4" w:space="1" w:color="auto"/>
        </w:pBdr>
        <w:ind w:firstLine="708"/>
        <w:jc w:val="both"/>
        <w:rPr>
          <w:sz w:val="24"/>
          <w:szCs w:val="24"/>
        </w:rPr>
      </w:pPr>
      <w:r w:rsidRPr="006E21BE">
        <w:rPr>
          <w:sz w:val="24"/>
          <w:szCs w:val="24"/>
        </w:rPr>
        <w:t>Я</w:t>
      </w:r>
      <w:r w:rsidR="004F353D" w:rsidRPr="006E21BE">
        <w:rPr>
          <w:sz w:val="24"/>
          <w:szCs w:val="24"/>
        </w:rPr>
        <w:t xml:space="preserve"> дово</w:t>
      </w:r>
      <w:r w:rsidRPr="006E21BE">
        <w:rPr>
          <w:sz w:val="24"/>
          <w:szCs w:val="24"/>
        </w:rPr>
        <w:t>жу</w:t>
      </w:r>
      <w:r w:rsidR="004F353D" w:rsidRPr="006E21BE">
        <w:rPr>
          <w:sz w:val="24"/>
          <w:szCs w:val="24"/>
        </w:rPr>
        <w:t xml:space="preserve"> до Вашего сведения, что содержание статей 1 и 2 Закона Российской Федерации </w:t>
      </w:r>
      <w:r w:rsidRPr="006E21BE">
        <w:rPr>
          <w:sz w:val="24"/>
          <w:szCs w:val="24"/>
        </w:rPr>
        <w:t>«</w:t>
      </w:r>
      <w:r w:rsidR="004F353D" w:rsidRPr="006E21BE">
        <w:rPr>
          <w:sz w:val="24"/>
          <w:szCs w:val="24"/>
        </w:rPr>
        <w:t>О приватизации жилищно</w:t>
      </w:r>
      <w:r w:rsidRPr="006E21BE">
        <w:rPr>
          <w:sz w:val="24"/>
          <w:szCs w:val="24"/>
        </w:rPr>
        <w:t>го фонда в Российской Федерации»</w:t>
      </w:r>
      <w:r w:rsidR="004F353D" w:rsidRPr="006E21BE">
        <w:rPr>
          <w:sz w:val="24"/>
          <w:szCs w:val="24"/>
        </w:rPr>
        <w:t xml:space="preserve"> мне </w:t>
      </w:r>
      <w:proofErr w:type="gramStart"/>
      <w:r w:rsidR="004F353D" w:rsidRPr="006E21BE">
        <w:rPr>
          <w:sz w:val="24"/>
          <w:szCs w:val="24"/>
        </w:rPr>
        <w:t>разъяснено</w:t>
      </w:r>
      <w:proofErr w:type="gramEnd"/>
      <w:r w:rsidR="004F353D" w:rsidRPr="006E21BE">
        <w:rPr>
          <w:sz w:val="24"/>
          <w:szCs w:val="24"/>
        </w:rPr>
        <w:t xml:space="preserve"> и я отказываюсь от своего права на приватизацию жилой площади, находящейся по адресу:</w:t>
      </w:r>
    </w:p>
    <w:p w:rsidR="004F353D" w:rsidRPr="006E21BE" w:rsidRDefault="004F353D" w:rsidP="004F353D">
      <w:pPr>
        <w:pBdr>
          <w:bottom w:val="single" w:sz="4" w:space="1" w:color="auto"/>
        </w:pBdr>
        <w:jc w:val="both"/>
        <w:rPr>
          <w:sz w:val="24"/>
          <w:szCs w:val="24"/>
        </w:rPr>
      </w:pPr>
    </w:p>
    <w:p w:rsidR="004F353D" w:rsidRPr="006E21BE" w:rsidRDefault="004F353D" w:rsidP="004F353D">
      <w:pPr>
        <w:rPr>
          <w:sz w:val="12"/>
          <w:szCs w:val="12"/>
        </w:rPr>
      </w:pPr>
    </w:p>
    <w:p w:rsidR="004F353D" w:rsidRPr="006E21BE" w:rsidRDefault="00F45D3F" w:rsidP="00FC6555">
      <w:pPr>
        <w:ind w:firstLine="708"/>
        <w:jc w:val="both"/>
        <w:rPr>
          <w:sz w:val="24"/>
          <w:szCs w:val="24"/>
        </w:rPr>
      </w:pPr>
      <w:r w:rsidRPr="006E21BE">
        <w:rPr>
          <w:sz w:val="24"/>
          <w:szCs w:val="24"/>
        </w:rPr>
        <w:t>Даю</w:t>
      </w:r>
      <w:r w:rsidR="004F353D" w:rsidRPr="006E21BE">
        <w:rPr>
          <w:sz w:val="24"/>
          <w:szCs w:val="24"/>
        </w:rPr>
        <w:t xml:space="preserve"> согласие на приватизацию указанной жилой площади лицам, желающим ее</w:t>
      </w:r>
      <w:r w:rsidR="00FC6555" w:rsidRPr="006E21BE">
        <w:rPr>
          <w:sz w:val="24"/>
          <w:szCs w:val="24"/>
        </w:rPr>
        <w:t xml:space="preserve"> </w:t>
      </w:r>
      <w:r w:rsidR="004F353D" w:rsidRPr="006E21BE">
        <w:rPr>
          <w:sz w:val="24"/>
          <w:szCs w:val="24"/>
        </w:rPr>
        <w:t>приватизировать и имеющим на это право.</w:t>
      </w:r>
    </w:p>
    <w:p w:rsidR="004F353D" w:rsidRPr="006E21BE" w:rsidRDefault="004F353D" w:rsidP="004F353D">
      <w:pPr>
        <w:rPr>
          <w:sz w:val="12"/>
          <w:szCs w:val="12"/>
        </w:rPr>
      </w:pP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5666"/>
        <w:gridCol w:w="283"/>
        <w:gridCol w:w="3119"/>
      </w:tblGrid>
      <w:tr w:rsidR="006E21BE" w:rsidRPr="006E21BE" w:rsidTr="004F353D">
        <w:tc>
          <w:tcPr>
            <w:tcW w:w="288" w:type="dxa"/>
          </w:tcPr>
          <w:p w:rsidR="004F353D" w:rsidRPr="006E21BE" w:rsidRDefault="004F353D" w:rsidP="004F353D">
            <w:pPr>
              <w:ind w:left="-108"/>
              <w:rPr>
                <w:sz w:val="24"/>
                <w:szCs w:val="24"/>
              </w:rPr>
            </w:pPr>
            <w:r w:rsidRPr="006E21BE">
              <w:rPr>
                <w:sz w:val="24"/>
                <w:szCs w:val="24"/>
              </w:rPr>
              <w:t>1.</w:t>
            </w:r>
          </w:p>
        </w:tc>
        <w:tc>
          <w:tcPr>
            <w:tcW w:w="5666" w:type="dxa"/>
            <w:tcBorders>
              <w:bottom w:val="single" w:sz="4" w:space="0" w:color="auto"/>
            </w:tcBorders>
          </w:tcPr>
          <w:p w:rsidR="004F353D" w:rsidRPr="006E21BE" w:rsidRDefault="004F353D" w:rsidP="004F353D">
            <w:pPr>
              <w:rPr>
                <w:sz w:val="24"/>
                <w:szCs w:val="24"/>
              </w:rPr>
            </w:pPr>
          </w:p>
        </w:tc>
        <w:tc>
          <w:tcPr>
            <w:tcW w:w="283" w:type="dxa"/>
          </w:tcPr>
          <w:p w:rsidR="004F353D" w:rsidRPr="006E21BE" w:rsidRDefault="004F353D" w:rsidP="004F353D">
            <w:pPr>
              <w:rPr>
                <w:sz w:val="24"/>
                <w:szCs w:val="24"/>
              </w:rPr>
            </w:pPr>
          </w:p>
        </w:tc>
        <w:tc>
          <w:tcPr>
            <w:tcW w:w="3119" w:type="dxa"/>
            <w:tcBorders>
              <w:bottom w:val="single" w:sz="4" w:space="0" w:color="auto"/>
            </w:tcBorders>
          </w:tcPr>
          <w:p w:rsidR="004F353D" w:rsidRPr="006E21BE" w:rsidRDefault="004F353D" w:rsidP="004F353D">
            <w:pPr>
              <w:rPr>
                <w:sz w:val="24"/>
                <w:szCs w:val="24"/>
              </w:rPr>
            </w:pPr>
          </w:p>
        </w:tc>
      </w:tr>
      <w:tr w:rsidR="006E21BE" w:rsidRPr="006E21BE" w:rsidTr="004F353D">
        <w:tc>
          <w:tcPr>
            <w:tcW w:w="288" w:type="dxa"/>
          </w:tcPr>
          <w:p w:rsidR="004F353D" w:rsidRPr="006E21BE" w:rsidRDefault="004F353D" w:rsidP="004F353D">
            <w:pPr>
              <w:ind w:left="-108"/>
            </w:pPr>
          </w:p>
        </w:tc>
        <w:tc>
          <w:tcPr>
            <w:tcW w:w="5666" w:type="dxa"/>
            <w:tcBorders>
              <w:top w:val="single" w:sz="4" w:space="0" w:color="auto"/>
            </w:tcBorders>
          </w:tcPr>
          <w:p w:rsidR="004F353D" w:rsidRPr="006E21BE" w:rsidRDefault="004F353D" w:rsidP="004F353D">
            <w:pPr>
              <w:jc w:val="center"/>
            </w:pPr>
            <w:r w:rsidRPr="006E21BE">
              <w:t>(Ф.И.О.)</w:t>
            </w:r>
          </w:p>
        </w:tc>
        <w:tc>
          <w:tcPr>
            <w:tcW w:w="283" w:type="dxa"/>
          </w:tcPr>
          <w:p w:rsidR="004F353D" w:rsidRPr="006E21BE" w:rsidRDefault="004F353D" w:rsidP="004F353D">
            <w:pPr>
              <w:jc w:val="center"/>
            </w:pPr>
          </w:p>
        </w:tc>
        <w:tc>
          <w:tcPr>
            <w:tcW w:w="3119" w:type="dxa"/>
            <w:tcBorders>
              <w:top w:val="single" w:sz="4" w:space="0" w:color="auto"/>
            </w:tcBorders>
          </w:tcPr>
          <w:p w:rsidR="004F353D" w:rsidRPr="006E21BE" w:rsidRDefault="004F353D" w:rsidP="004F353D">
            <w:pPr>
              <w:jc w:val="center"/>
            </w:pPr>
            <w:r w:rsidRPr="006E21BE">
              <w:t>(подпись)</w:t>
            </w:r>
          </w:p>
        </w:tc>
      </w:tr>
    </w:tbl>
    <w:p w:rsidR="004F353D" w:rsidRPr="006E21BE" w:rsidRDefault="004F353D" w:rsidP="004F353D">
      <w:pPr>
        <w:rPr>
          <w:sz w:val="16"/>
          <w:szCs w:val="16"/>
        </w:rPr>
      </w:pPr>
    </w:p>
    <w:p w:rsidR="004F353D" w:rsidRPr="006E21BE" w:rsidRDefault="00FC6555" w:rsidP="00F45D3F">
      <w:pPr>
        <w:ind w:firstLine="708"/>
        <w:jc w:val="both"/>
        <w:rPr>
          <w:sz w:val="24"/>
          <w:szCs w:val="24"/>
        </w:rPr>
      </w:pPr>
      <w:r w:rsidRPr="006E21BE">
        <w:rPr>
          <w:sz w:val="24"/>
          <w:szCs w:val="24"/>
        </w:rPr>
        <w:t xml:space="preserve">Решение о передаче (об отказе в передаче) служебного жилого помещения в собственность граждан в порядке приватизации </w:t>
      </w:r>
      <w:r w:rsidR="004F353D" w:rsidRPr="006E21BE">
        <w:rPr>
          <w:sz w:val="24"/>
          <w:szCs w:val="24"/>
        </w:rPr>
        <w:t>просим (прошу):</w:t>
      </w: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4536"/>
        <w:gridCol w:w="4501"/>
      </w:tblGrid>
      <w:tr w:rsidR="006E21BE" w:rsidRPr="006E21BE" w:rsidTr="004F353D">
        <w:tc>
          <w:tcPr>
            <w:tcW w:w="426" w:type="dxa"/>
            <w:tcBorders>
              <w:top w:val="single" w:sz="4" w:space="0" w:color="auto"/>
              <w:left w:val="single" w:sz="4" w:space="0" w:color="auto"/>
              <w:bottom w:val="single" w:sz="4" w:space="0" w:color="auto"/>
              <w:right w:val="single" w:sz="4" w:space="0" w:color="auto"/>
            </w:tcBorders>
          </w:tcPr>
          <w:p w:rsidR="004F353D" w:rsidRPr="006E21BE" w:rsidRDefault="004F353D" w:rsidP="004F353D">
            <w:pPr>
              <w:rPr>
                <w:sz w:val="24"/>
                <w:szCs w:val="24"/>
              </w:rPr>
            </w:pPr>
          </w:p>
        </w:tc>
        <w:tc>
          <w:tcPr>
            <w:tcW w:w="9037" w:type="dxa"/>
            <w:gridSpan w:val="2"/>
            <w:tcBorders>
              <w:left w:val="single" w:sz="4" w:space="0" w:color="auto"/>
            </w:tcBorders>
          </w:tcPr>
          <w:p w:rsidR="004F353D" w:rsidRPr="006E21BE" w:rsidRDefault="004F353D" w:rsidP="004F353D">
            <w:pPr>
              <w:rPr>
                <w:sz w:val="24"/>
                <w:szCs w:val="24"/>
              </w:rPr>
            </w:pPr>
            <w:r w:rsidRPr="006E21BE">
              <w:rPr>
                <w:sz w:val="24"/>
                <w:szCs w:val="24"/>
              </w:rPr>
              <w:t>Выдать лично</w:t>
            </w:r>
          </w:p>
        </w:tc>
      </w:tr>
      <w:tr w:rsidR="006E21BE" w:rsidRPr="006E21BE" w:rsidTr="004F353D">
        <w:tc>
          <w:tcPr>
            <w:tcW w:w="9463" w:type="dxa"/>
            <w:gridSpan w:val="3"/>
          </w:tcPr>
          <w:p w:rsidR="004F353D" w:rsidRPr="006E21BE" w:rsidRDefault="004F353D" w:rsidP="004F353D">
            <w:pPr>
              <w:rPr>
                <w:sz w:val="12"/>
                <w:szCs w:val="12"/>
              </w:rPr>
            </w:pPr>
          </w:p>
        </w:tc>
      </w:tr>
      <w:tr w:rsidR="006E21BE" w:rsidRPr="006E21BE" w:rsidTr="004F353D">
        <w:tc>
          <w:tcPr>
            <w:tcW w:w="426" w:type="dxa"/>
            <w:tcBorders>
              <w:top w:val="single" w:sz="4" w:space="0" w:color="auto"/>
              <w:left w:val="single" w:sz="4" w:space="0" w:color="auto"/>
              <w:bottom w:val="single" w:sz="4" w:space="0" w:color="auto"/>
              <w:right w:val="single" w:sz="4" w:space="0" w:color="auto"/>
            </w:tcBorders>
          </w:tcPr>
          <w:p w:rsidR="004F353D" w:rsidRPr="006E21BE" w:rsidRDefault="004F353D" w:rsidP="004F353D">
            <w:pPr>
              <w:rPr>
                <w:sz w:val="24"/>
                <w:szCs w:val="24"/>
              </w:rPr>
            </w:pPr>
          </w:p>
        </w:tc>
        <w:tc>
          <w:tcPr>
            <w:tcW w:w="4536" w:type="dxa"/>
            <w:tcBorders>
              <w:left w:val="single" w:sz="4" w:space="0" w:color="auto"/>
            </w:tcBorders>
          </w:tcPr>
          <w:p w:rsidR="004F353D" w:rsidRPr="006E21BE" w:rsidRDefault="004F353D" w:rsidP="004F353D">
            <w:pPr>
              <w:rPr>
                <w:sz w:val="24"/>
                <w:szCs w:val="24"/>
              </w:rPr>
            </w:pPr>
            <w:r w:rsidRPr="006E21BE">
              <w:rPr>
                <w:sz w:val="24"/>
                <w:szCs w:val="24"/>
              </w:rPr>
              <w:t>Направить почтой по указанному адресу:</w:t>
            </w:r>
          </w:p>
        </w:tc>
        <w:tc>
          <w:tcPr>
            <w:tcW w:w="4501" w:type="dxa"/>
            <w:tcBorders>
              <w:bottom w:val="single" w:sz="4" w:space="0" w:color="auto"/>
            </w:tcBorders>
          </w:tcPr>
          <w:p w:rsidR="004F353D" w:rsidRPr="006E21BE" w:rsidRDefault="004F353D" w:rsidP="004F353D">
            <w:pPr>
              <w:rPr>
                <w:sz w:val="24"/>
                <w:szCs w:val="24"/>
              </w:rPr>
            </w:pPr>
          </w:p>
        </w:tc>
      </w:tr>
      <w:tr w:rsidR="006E21BE" w:rsidRPr="006E21BE" w:rsidTr="00587149">
        <w:tc>
          <w:tcPr>
            <w:tcW w:w="426" w:type="dxa"/>
            <w:tcBorders>
              <w:top w:val="single" w:sz="4" w:space="0" w:color="auto"/>
            </w:tcBorders>
          </w:tcPr>
          <w:p w:rsidR="00FC6555" w:rsidRPr="006E21BE" w:rsidRDefault="00FC6555" w:rsidP="004F353D">
            <w:pPr>
              <w:rPr>
                <w:sz w:val="24"/>
                <w:szCs w:val="24"/>
              </w:rPr>
            </w:pPr>
          </w:p>
        </w:tc>
        <w:tc>
          <w:tcPr>
            <w:tcW w:w="9037" w:type="dxa"/>
            <w:gridSpan w:val="2"/>
            <w:tcBorders>
              <w:bottom w:val="single" w:sz="4" w:space="0" w:color="auto"/>
            </w:tcBorders>
          </w:tcPr>
          <w:p w:rsidR="00FC6555" w:rsidRPr="006E21BE" w:rsidRDefault="00FC6555" w:rsidP="004F353D">
            <w:pPr>
              <w:rPr>
                <w:sz w:val="24"/>
                <w:szCs w:val="24"/>
              </w:rPr>
            </w:pPr>
          </w:p>
        </w:tc>
      </w:tr>
    </w:tbl>
    <w:p w:rsidR="004F353D" w:rsidRPr="006E21BE" w:rsidRDefault="004F353D" w:rsidP="004F353D">
      <w:pPr>
        <w:rPr>
          <w:sz w:val="24"/>
          <w:szCs w:val="24"/>
        </w:rPr>
      </w:pPr>
    </w:p>
    <w:p w:rsidR="004F353D" w:rsidRPr="006E21BE" w:rsidRDefault="004F353D" w:rsidP="004F353D">
      <w:pPr>
        <w:ind w:firstLine="708"/>
        <w:rPr>
          <w:sz w:val="24"/>
          <w:szCs w:val="24"/>
        </w:rPr>
      </w:pPr>
      <w:r w:rsidRPr="006E21BE">
        <w:rPr>
          <w:sz w:val="24"/>
          <w:szCs w:val="24"/>
        </w:rPr>
        <w:t>Заявление принято:</w:t>
      </w: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283"/>
        <w:gridCol w:w="1985"/>
        <w:gridCol w:w="283"/>
        <w:gridCol w:w="1383"/>
      </w:tblGrid>
      <w:tr w:rsidR="006E21BE" w:rsidRPr="006E21BE" w:rsidTr="004F353D">
        <w:tc>
          <w:tcPr>
            <w:tcW w:w="5529" w:type="dxa"/>
            <w:tcBorders>
              <w:bottom w:val="single" w:sz="4" w:space="0" w:color="auto"/>
            </w:tcBorders>
          </w:tcPr>
          <w:p w:rsidR="004F353D" w:rsidRPr="006E21BE" w:rsidRDefault="004F353D" w:rsidP="004F353D">
            <w:pPr>
              <w:ind w:left="-108"/>
              <w:rPr>
                <w:sz w:val="24"/>
                <w:szCs w:val="24"/>
              </w:rPr>
            </w:pPr>
          </w:p>
        </w:tc>
        <w:tc>
          <w:tcPr>
            <w:tcW w:w="283" w:type="dxa"/>
          </w:tcPr>
          <w:p w:rsidR="004F353D" w:rsidRPr="006E21BE" w:rsidRDefault="004F353D" w:rsidP="004F353D">
            <w:pPr>
              <w:rPr>
                <w:sz w:val="24"/>
                <w:szCs w:val="24"/>
              </w:rPr>
            </w:pPr>
          </w:p>
        </w:tc>
        <w:tc>
          <w:tcPr>
            <w:tcW w:w="1985" w:type="dxa"/>
            <w:tcBorders>
              <w:bottom w:val="single" w:sz="4" w:space="0" w:color="auto"/>
            </w:tcBorders>
          </w:tcPr>
          <w:p w:rsidR="004F353D" w:rsidRPr="006E21BE" w:rsidRDefault="004F353D" w:rsidP="004F353D">
            <w:pPr>
              <w:rPr>
                <w:sz w:val="24"/>
                <w:szCs w:val="24"/>
              </w:rPr>
            </w:pPr>
          </w:p>
        </w:tc>
        <w:tc>
          <w:tcPr>
            <w:tcW w:w="283" w:type="dxa"/>
          </w:tcPr>
          <w:p w:rsidR="004F353D" w:rsidRPr="006E21BE" w:rsidRDefault="004F353D" w:rsidP="004F353D">
            <w:pPr>
              <w:rPr>
                <w:sz w:val="24"/>
                <w:szCs w:val="24"/>
              </w:rPr>
            </w:pPr>
          </w:p>
        </w:tc>
        <w:tc>
          <w:tcPr>
            <w:tcW w:w="1383" w:type="dxa"/>
            <w:tcBorders>
              <w:bottom w:val="single" w:sz="4" w:space="0" w:color="auto"/>
            </w:tcBorders>
          </w:tcPr>
          <w:p w:rsidR="004F353D" w:rsidRPr="006E21BE" w:rsidRDefault="004F353D" w:rsidP="004F353D">
            <w:pPr>
              <w:rPr>
                <w:sz w:val="24"/>
                <w:szCs w:val="24"/>
              </w:rPr>
            </w:pPr>
          </w:p>
        </w:tc>
      </w:tr>
      <w:tr w:rsidR="006E21BE" w:rsidRPr="006E21BE" w:rsidTr="004F353D">
        <w:tc>
          <w:tcPr>
            <w:tcW w:w="5529" w:type="dxa"/>
            <w:tcBorders>
              <w:top w:val="single" w:sz="4" w:space="0" w:color="auto"/>
            </w:tcBorders>
          </w:tcPr>
          <w:p w:rsidR="004F353D" w:rsidRPr="006E21BE" w:rsidRDefault="004F353D" w:rsidP="004F353D">
            <w:pPr>
              <w:jc w:val="center"/>
            </w:pPr>
            <w:r w:rsidRPr="006E21BE">
              <w:t>(фамилия, имя, отчество специалиста, принявшего заявление)</w:t>
            </w:r>
          </w:p>
        </w:tc>
        <w:tc>
          <w:tcPr>
            <w:tcW w:w="283" w:type="dxa"/>
          </w:tcPr>
          <w:p w:rsidR="004F353D" w:rsidRPr="006E21BE" w:rsidRDefault="004F353D" w:rsidP="004F353D">
            <w:pPr>
              <w:jc w:val="center"/>
            </w:pPr>
          </w:p>
        </w:tc>
        <w:tc>
          <w:tcPr>
            <w:tcW w:w="1985" w:type="dxa"/>
            <w:tcBorders>
              <w:top w:val="single" w:sz="4" w:space="0" w:color="auto"/>
            </w:tcBorders>
          </w:tcPr>
          <w:p w:rsidR="004F353D" w:rsidRPr="006E21BE" w:rsidRDefault="004F353D" w:rsidP="004F353D">
            <w:pPr>
              <w:jc w:val="center"/>
            </w:pPr>
            <w:r w:rsidRPr="006E21BE">
              <w:t>(подпись)</w:t>
            </w:r>
          </w:p>
        </w:tc>
        <w:tc>
          <w:tcPr>
            <w:tcW w:w="283" w:type="dxa"/>
          </w:tcPr>
          <w:p w:rsidR="004F353D" w:rsidRPr="006E21BE" w:rsidRDefault="004F353D" w:rsidP="004F353D">
            <w:pPr>
              <w:jc w:val="center"/>
            </w:pPr>
          </w:p>
        </w:tc>
        <w:tc>
          <w:tcPr>
            <w:tcW w:w="1383" w:type="dxa"/>
            <w:tcBorders>
              <w:top w:val="single" w:sz="4" w:space="0" w:color="auto"/>
            </w:tcBorders>
          </w:tcPr>
          <w:p w:rsidR="004F353D" w:rsidRPr="006E21BE" w:rsidRDefault="004F353D" w:rsidP="004F353D">
            <w:pPr>
              <w:jc w:val="center"/>
            </w:pPr>
            <w:r w:rsidRPr="006E21BE">
              <w:t>(дата)</w:t>
            </w:r>
          </w:p>
        </w:tc>
      </w:tr>
    </w:tbl>
    <w:p w:rsidR="00D37AEC" w:rsidRPr="006E21BE" w:rsidRDefault="00D37AEC" w:rsidP="00C658DE">
      <w:pPr>
        <w:rPr>
          <w:sz w:val="2"/>
          <w:szCs w:val="2"/>
        </w:rPr>
      </w:pPr>
    </w:p>
    <w:sectPr w:rsidR="00D37AEC" w:rsidRPr="006E21BE" w:rsidSect="000271A2">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D4CF0"/>
    <w:multiLevelType w:val="multilevel"/>
    <w:tmpl w:val="9EA822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1BF"/>
    <w:rsid w:val="00004FAB"/>
    <w:rsid w:val="000226FF"/>
    <w:rsid w:val="000271A2"/>
    <w:rsid w:val="000318DA"/>
    <w:rsid w:val="0003451E"/>
    <w:rsid w:val="00062313"/>
    <w:rsid w:val="00062597"/>
    <w:rsid w:val="000713CB"/>
    <w:rsid w:val="0009416C"/>
    <w:rsid w:val="000A2C5D"/>
    <w:rsid w:val="000B7C2C"/>
    <w:rsid w:val="000F2D00"/>
    <w:rsid w:val="00106086"/>
    <w:rsid w:val="001150C3"/>
    <w:rsid w:val="0013394F"/>
    <w:rsid w:val="001546C1"/>
    <w:rsid w:val="001564B8"/>
    <w:rsid w:val="00184021"/>
    <w:rsid w:val="001947FB"/>
    <w:rsid w:val="001A5674"/>
    <w:rsid w:val="001C3201"/>
    <w:rsid w:val="001C4B48"/>
    <w:rsid w:val="001D3D0A"/>
    <w:rsid w:val="001E56C0"/>
    <w:rsid w:val="00204A2C"/>
    <w:rsid w:val="00214B36"/>
    <w:rsid w:val="00217434"/>
    <w:rsid w:val="00223F5C"/>
    <w:rsid w:val="002302CA"/>
    <w:rsid w:val="0024329D"/>
    <w:rsid w:val="00245F4B"/>
    <w:rsid w:val="00247DAC"/>
    <w:rsid w:val="002500FD"/>
    <w:rsid w:val="00254910"/>
    <w:rsid w:val="00262D9F"/>
    <w:rsid w:val="00264427"/>
    <w:rsid w:val="0027129A"/>
    <w:rsid w:val="00274A30"/>
    <w:rsid w:val="0028105D"/>
    <w:rsid w:val="00281750"/>
    <w:rsid w:val="00281CEC"/>
    <w:rsid w:val="00283071"/>
    <w:rsid w:val="002860CD"/>
    <w:rsid w:val="00287909"/>
    <w:rsid w:val="00294D93"/>
    <w:rsid w:val="002969C1"/>
    <w:rsid w:val="002A27E4"/>
    <w:rsid w:val="002A5F5F"/>
    <w:rsid w:val="002B0613"/>
    <w:rsid w:val="002C4F22"/>
    <w:rsid w:val="002D1993"/>
    <w:rsid w:val="002E122D"/>
    <w:rsid w:val="002F67FF"/>
    <w:rsid w:val="00303E65"/>
    <w:rsid w:val="003360A4"/>
    <w:rsid w:val="00355BAD"/>
    <w:rsid w:val="00360463"/>
    <w:rsid w:val="00370AAE"/>
    <w:rsid w:val="003832A9"/>
    <w:rsid w:val="003A06AA"/>
    <w:rsid w:val="003A2ED1"/>
    <w:rsid w:val="003A6584"/>
    <w:rsid w:val="003B37AA"/>
    <w:rsid w:val="003B3E6C"/>
    <w:rsid w:val="00467969"/>
    <w:rsid w:val="004821E3"/>
    <w:rsid w:val="00484285"/>
    <w:rsid w:val="004A2569"/>
    <w:rsid w:val="004A2E28"/>
    <w:rsid w:val="004D09E0"/>
    <w:rsid w:val="004D0ADA"/>
    <w:rsid w:val="004E78A6"/>
    <w:rsid w:val="004F353D"/>
    <w:rsid w:val="004F4B8B"/>
    <w:rsid w:val="004F4E36"/>
    <w:rsid w:val="00527A6E"/>
    <w:rsid w:val="00527D34"/>
    <w:rsid w:val="00530710"/>
    <w:rsid w:val="005307B6"/>
    <w:rsid w:val="00553D94"/>
    <w:rsid w:val="00555011"/>
    <w:rsid w:val="00565394"/>
    <w:rsid w:val="00570B63"/>
    <w:rsid w:val="005809F1"/>
    <w:rsid w:val="0058712C"/>
    <w:rsid w:val="00587149"/>
    <w:rsid w:val="005A0FF2"/>
    <w:rsid w:val="005C2533"/>
    <w:rsid w:val="005C4B2F"/>
    <w:rsid w:val="005D1A29"/>
    <w:rsid w:val="005D52A4"/>
    <w:rsid w:val="005D772D"/>
    <w:rsid w:val="005E6387"/>
    <w:rsid w:val="005F3E59"/>
    <w:rsid w:val="005F664D"/>
    <w:rsid w:val="005F6813"/>
    <w:rsid w:val="006005B4"/>
    <w:rsid w:val="00605CDD"/>
    <w:rsid w:val="00616374"/>
    <w:rsid w:val="00622FA4"/>
    <w:rsid w:val="00625815"/>
    <w:rsid w:val="00630A83"/>
    <w:rsid w:val="00637657"/>
    <w:rsid w:val="00640A8A"/>
    <w:rsid w:val="00646E22"/>
    <w:rsid w:val="006473DF"/>
    <w:rsid w:val="00653E6F"/>
    <w:rsid w:val="006547B4"/>
    <w:rsid w:val="00656D2E"/>
    <w:rsid w:val="006603FA"/>
    <w:rsid w:val="006678A8"/>
    <w:rsid w:val="00675E67"/>
    <w:rsid w:val="006841EB"/>
    <w:rsid w:val="006A0C0A"/>
    <w:rsid w:val="006A2B82"/>
    <w:rsid w:val="006B7B90"/>
    <w:rsid w:val="006C4872"/>
    <w:rsid w:val="006D1878"/>
    <w:rsid w:val="006D4EED"/>
    <w:rsid w:val="006D58C7"/>
    <w:rsid w:val="006E03AC"/>
    <w:rsid w:val="006E1D80"/>
    <w:rsid w:val="006E21BE"/>
    <w:rsid w:val="006E363D"/>
    <w:rsid w:val="00704FE6"/>
    <w:rsid w:val="00713872"/>
    <w:rsid w:val="00714D5D"/>
    <w:rsid w:val="00735269"/>
    <w:rsid w:val="007407E6"/>
    <w:rsid w:val="00765BE0"/>
    <w:rsid w:val="00767D20"/>
    <w:rsid w:val="00791807"/>
    <w:rsid w:val="007934EE"/>
    <w:rsid w:val="007A12EF"/>
    <w:rsid w:val="007A3EE6"/>
    <w:rsid w:val="007A6EE5"/>
    <w:rsid w:val="007B0CA8"/>
    <w:rsid w:val="007B0DC6"/>
    <w:rsid w:val="007C23F8"/>
    <w:rsid w:val="007C5DE6"/>
    <w:rsid w:val="007D50CA"/>
    <w:rsid w:val="007D747A"/>
    <w:rsid w:val="00802AAA"/>
    <w:rsid w:val="00804D51"/>
    <w:rsid w:val="0080560B"/>
    <w:rsid w:val="00813B7B"/>
    <w:rsid w:val="00814211"/>
    <w:rsid w:val="00817A6D"/>
    <w:rsid w:val="008241D9"/>
    <w:rsid w:val="00826AE3"/>
    <w:rsid w:val="008307AD"/>
    <w:rsid w:val="0087519A"/>
    <w:rsid w:val="00896B86"/>
    <w:rsid w:val="008A4375"/>
    <w:rsid w:val="008A6557"/>
    <w:rsid w:val="008C3BB0"/>
    <w:rsid w:val="008C63DB"/>
    <w:rsid w:val="008C644A"/>
    <w:rsid w:val="008D7C92"/>
    <w:rsid w:val="008E2F84"/>
    <w:rsid w:val="00900A4E"/>
    <w:rsid w:val="00914635"/>
    <w:rsid w:val="00923DD3"/>
    <w:rsid w:val="00927ACD"/>
    <w:rsid w:val="00960175"/>
    <w:rsid w:val="009670C9"/>
    <w:rsid w:val="009830B2"/>
    <w:rsid w:val="009B5615"/>
    <w:rsid w:val="009D6414"/>
    <w:rsid w:val="009D65CD"/>
    <w:rsid w:val="009F258A"/>
    <w:rsid w:val="00A0711C"/>
    <w:rsid w:val="00A12563"/>
    <w:rsid w:val="00A31C61"/>
    <w:rsid w:val="00A5737D"/>
    <w:rsid w:val="00A64BB3"/>
    <w:rsid w:val="00A7299B"/>
    <w:rsid w:val="00A76E4C"/>
    <w:rsid w:val="00A81012"/>
    <w:rsid w:val="00A812C5"/>
    <w:rsid w:val="00AA2530"/>
    <w:rsid w:val="00AB0480"/>
    <w:rsid w:val="00AB3155"/>
    <w:rsid w:val="00AC0214"/>
    <w:rsid w:val="00AC32BA"/>
    <w:rsid w:val="00AE6054"/>
    <w:rsid w:val="00AF1DFA"/>
    <w:rsid w:val="00B0217E"/>
    <w:rsid w:val="00B1195F"/>
    <w:rsid w:val="00B216DF"/>
    <w:rsid w:val="00B25793"/>
    <w:rsid w:val="00B34687"/>
    <w:rsid w:val="00B559FB"/>
    <w:rsid w:val="00B7232B"/>
    <w:rsid w:val="00B73B8C"/>
    <w:rsid w:val="00B75F6C"/>
    <w:rsid w:val="00B87558"/>
    <w:rsid w:val="00B97D89"/>
    <w:rsid w:val="00BA31DB"/>
    <w:rsid w:val="00BA7A8C"/>
    <w:rsid w:val="00BB2C25"/>
    <w:rsid w:val="00BB3C1C"/>
    <w:rsid w:val="00BB7705"/>
    <w:rsid w:val="00BC04DA"/>
    <w:rsid w:val="00BC20B2"/>
    <w:rsid w:val="00BE0EA0"/>
    <w:rsid w:val="00BE626B"/>
    <w:rsid w:val="00BF6109"/>
    <w:rsid w:val="00C06B7E"/>
    <w:rsid w:val="00C14353"/>
    <w:rsid w:val="00C21471"/>
    <w:rsid w:val="00C23C61"/>
    <w:rsid w:val="00C24212"/>
    <w:rsid w:val="00C37982"/>
    <w:rsid w:val="00C50B5A"/>
    <w:rsid w:val="00C658DE"/>
    <w:rsid w:val="00C73D76"/>
    <w:rsid w:val="00C83164"/>
    <w:rsid w:val="00CD5747"/>
    <w:rsid w:val="00CE1332"/>
    <w:rsid w:val="00CE3E3F"/>
    <w:rsid w:val="00CF6A74"/>
    <w:rsid w:val="00D06AD2"/>
    <w:rsid w:val="00D12DC3"/>
    <w:rsid w:val="00D13D05"/>
    <w:rsid w:val="00D24822"/>
    <w:rsid w:val="00D31048"/>
    <w:rsid w:val="00D36A3C"/>
    <w:rsid w:val="00D37AEC"/>
    <w:rsid w:val="00D439D7"/>
    <w:rsid w:val="00D53131"/>
    <w:rsid w:val="00D55521"/>
    <w:rsid w:val="00D669A3"/>
    <w:rsid w:val="00D70971"/>
    <w:rsid w:val="00D86284"/>
    <w:rsid w:val="00D97307"/>
    <w:rsid w:val="00DC60F1"/>
    <w:rsid w:val="00DD2FC4"/>
    <w:rsid w:val="00DF7F1D"/>
    <w:rsid w:val="00E21F52"/>
    <w:rsid w:val="00E30FFB"/>
    <w:rsid w:val="00E43768"/>
    <w:rsid w:val="00E65402"/>
    <w:rsid w:val="00E6709C"/>
    <w:rsid w:val="00EB22B4"/>
    <w:rsid w:val="00EC620B"/>
    <w:rsid w:val="00ED063B"/>
    <w:rsid w:val="00ED0FF2"/>
    <w:rsid w:val="00ED1DDD"/>
    <w:rsid w:val="00ED21BF"/>
    <w:rsid w:val="00ED441C"/>
    <w:rsid w:val="00EE2D70"/>
    <w:rsid w:val="00F26EF0"/>
    <w:rsid w:val="00F3452D"/>
    <w:rsid w:val="00F45D3F"/>
    <w:rsid w:val="00F75755"/>
    <w:rsid w:val="00F86079"/>
    <w:rsid w:val="00F96603"/>
    <w:rsid w:val="00FA1896"/>
    <w:rsid w:val="00FB4522"/>
    <w:rsid w:val="00FC056C"/>
    <w:rsid w:val="00FC6555"/>
    <w:rsid w:val="00FC69EC"/>
    <w:rsid w:val="00FE328C"/>
    <w:rsid w:val="00FE69E2"/>
    <w:rsid w:val="00FF1C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96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semiHidden/>
    <w:unhideWhenUsed/>
    <w:qFormat/>
    <w:rsid w:val="00467969"/>
    <w:pPr>
      <w:keepNext/>
      <w:jc w:val="center"/>
      <w:outlineLvl w:val="2"/>
    </w:pPr>
    <w:rPr>
      <w:b/>
      <w:sz w:val="32"/>
    </w:rPr>
  </w:style>
  <w:style w:type="paragraph" w:styleId="4">
    <w:name w:val="heading 4"/>
    <w:basedOn w:val="a"/>
    <w:next w:val="a"/>
    <w:link w:val="40"/>
    <w:uiPriority w:val="9"/>
    <w:semiHidden/>
    <w:unhideWhenUsed/>
    <w:qFormat/>
    <w:rsid w:val="002860C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467969"/>
    <w:rPr>
      <w:rFonts w:ascii="Times New Roman" w:eastAsia="Times New Roman" w:hAnsi="Times New Roman" w:cs="Times New Roman"/>
      <w:b/>
      <w:sz w:val="32"/>
      <w:szCs w:val="20"/>
      <w:lang w:eastAsia="ru-RU"/>
    </w:rPr>
  </w:style>
  <w:style w:type="paragraph" w:styleId="a3">
    <w:name w:val="Title"/>
    <w:basedOn w:val="a"/>
    <w:link w:val="a4"/>
    <w:qFormat/>
    <w:rsid w:val="00467969"/>
    <w:pPr>
      <w:jc w:val="center"/>
    </w:pPr>
    <w:rPr>
      <w:sz w:val="32"/>
    </w:rPr>
  </w:style>
  <w:style w:type="character" w:customStyle="1" w:styleId="a4">
    <w:name w:val="Название Знак"/>
    <w:basedOn w:val="a0"/>
    <w:link w:val="a3"/>
    <w:rsid w:val="00467969"/>
    <w:rPr>
      <w:rFonts w:ascii="Times New Roman" w:eastAsia="Times New Roman" w:hAnsi="Times New Roman" w:cs="Times New Roman"/>
      <w:sz w:val="32"/>
      <w:szCs w:val="20"/>
      <w:lang w:eastAsia="ru-RU"/>
    </w:rPr>
  </w:style>
  <w:style w:type="paragraph" w:styleId="a5">
    <w:name w:val="Balloon Text"/>
    <w:basedOn w:val="a"/>
    <w:link w:val="a6"/>
    <w:uiPriority w:val="99"/>
    <w:semiHidden/>
    <w:unhideWhenUsed/>
    <w:rsid w:val="00467969"/>
    <w:rPr>
      <w:rFonts w:ascii="Tahoma" w:hAnsi="Tahoma" w:cs="Tahoma"/>
      <w:sz w:val="16"/>
      <w:szCs w:val="16"/>
    </w:rPr>
  </w:style>
  <w:style w:type="character" w:customStyle="1" w:styleId="a6">
    <w:name w:val="Текст выноски Знак"/>
    <w:basedOn w:val="a0"/>
    <w:link w:val="a5"/>
    <w:uiPriority w:val="99"/>
    <w:semiHidden/>
    <w:rsid w:val="00467969"/>
    <w:rPr>
      <w:rFonts w:ascii="Tahoma" w:eastAsia="Times New Roman" w:hAnsi="Tahoma" w:cs="Tahoma"/>
      <w:sz w:val="16"/>
      <w:szCs w:val="16"/>
      <w:lang w:eastAsia="ru-RU"/>
    </w:rPr>
  </w:style>
  <w:style w:type="paragraph" w:customStyle="1" w:styleId="ConsPlusNormal">
    <w:name w:val="ConsPlusNormal"/>
    <w:link w:val="ConsPlusNormal0"/>
    <w:uiPriority w:val="99"/>
    <w:rsid w:val="0046796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7">
    <w:name w:val="Table Grid"/>
    <w:basedOn w:val="a1"/>
    <w:uiPriority w:val="59"/>
    <w:rsid w:val="00CE3E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rsid w:val="0087519A"/>
    <w:rPr>
      <w:color w:val="0000FF" w:themeColor="hyperlink"/>
      <w:u w:val="single"/>
    </w:rPr>
  </w:style>
  <w:style w:type="character" w:customStyle="1" w:styleId="blk">
    <w:name w:val="blk"/>
    <w:basedOn w:val="a0"/>
    <w:uiPriority w:val="99"/>
    <w:rsid w:val="0087519A"/>
    <w:rPr>
      <w:rFonts w:ascii="Times New Roman" w:hAnsi="Times New Roman" w:cs="Times New Roman" w:hint="default"/>
    </w:rPr>
  </w:style>
  <w:style w:type="paragraph" w:styleId="a9">
    <w:name w:val="Normal (Web)"/>
    <w:basedOn w:val="a"/>
    <w:uiPriority w:val="99"/>
    <w:semiHidden/>
    <w:unhideWhenUsed/>
    <w:rsid w:val="00D55521"/>
    <w:pPr>
      <w:spacing w:before="100" w:beforeAutospacing="1" w:after="100" w:afterAutospacing="1"/>
    </w:pPr>
    <w:rPr>
      <w:sz w:val="24"/>
      <w:szCs w:val="24"/>
    </w:rPr>
  </w:style>
  <w:style w:type="paragraph" w:customStyle="1" w:styleId="ConsPlusNonformat">
    <w:name w:val="ConsPlusNonformat"/>
    <w:rsid w:val="000B7C2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uiPriority w:val="99"/>
    <w:locked/>
    <w:rsid w:val="00622FA4"/>
    <w:rPr>
      <w:rFonts w:ascii="Arial" w:eastAsia="Times New Roman" w:hAnsi="Arial" w:cs="Arial"/>
      <w:sz w:val="20"/>
      <w:szCs w:val="20"/>
      <w:lang w:eastAsia="ru-RU"/>
    </w:rPr>
  </w:style>
  <w:style w:type="paragraph" w:customStyle="1" w:styleId="bodytext">
    <w:name w:val="bodytext"/>
    <w:basedOn w:val="a"/>
    <w:rsid w:val="00184021"/>
    <w:pPr>
      <w:spacing w:before="100" w:beforeAutospacing="1" w:after="100" w:afterAutospacing="1"/>
    </w:pPr>
    <w:rPr>
      <w:sz w:val="24"/>
      <w:szCs w:val="24"/>
    </w:rPr>
  </w:style>
  <w:style w:type="character" w:customStyle="1" w:styleId="40">
    <w:name w:val="Заголовок 4 Знак"/>
    <w:basedOn w:val="a0"/>
    <w:link w:val="4"/>
    <w:uiPriority w:val="9"/>
    <w:semiHidden/>
    <w:rsid w:val="002860CD"/>
    <w:rPr>
      <w:rFonts w:asciiTheme="majorHAnsi" w:eastAsiaTheme="majorEastAsia" w:hAnsiTheme="majorHAnsi" w:cstheme="majorBidi"/>
      <w:b/>
      <w:bCs/>
      <w:i/>
      <w:iCs/>
      <w:color w:val="4F81BD" w:themeColor="accent1"/>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96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semiHidden/>
    <w:unhideWhenUsed/>
    <w:qFormat/>
    <w:rsid w:val="00467969"/>
    <w:pPr>
      <w:keepNext/>
      <w:jc w:val="center"/>
      <w:outlineLvl w:val="2"/>
    </w:pPr>
    <w:rPr>
      <w:b/>
      <w:sz w:val="32"/>
    </w:rPr>
  </w:style>
  <w:style w:type="paragraph" w:styleId="4">
    <w:name w:val="heading 4"/>
    <w:basedOn w:val="a"/>
    <w:next w:val="a"/>
    <w:link w:val="40"/>
    <w:uiPriority w:val="9"/>
    <w:semiHidden/>
    <w:unhideWhenUsed/>
    <w:qFormat/>
    <w:rsid w:val="002860C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467969"/>
    <w:rPr>
      <w:rFonts w:ascii="Times New Roman" w:eastAsia="Times New Roman" w:hAnsi="Times New Roman" w:cs="Times New Roman"/>
      <w:b/>
      <w:sz w:val="32"/>
      <w:szCs w:val="20"/>
      <w:lang w:eastAsia="ru-RU"/>
    </w:rPr>
  </w:style>
  <w:style w:type="paragraph" w:styleId="a3">
    <w:name w:val="Title"/>
    <w:basedOn w:val="a"/>
    <w:link w:val="a4"/>
    <w:qFormat/>
    <w:rsid w:val="00467969"/>
    <w:pPr>
      <w:jc w:val="center"/>
    </w:pPr>
    <w:rPr>
      <w:sz w:val="32"/>
    </w:rPr>
  </w:style>
  <w:style w:type="character" w:customStyle="1" w:styleId="a4">
    <w:name w:val="Название Знак"/>
    <w:basedOn w:val="a0"/>
    <w:link w:val="a3"/>
    <w:rsid w:val="00467969"/>
    <w:rPr>
      <w:rFonts w:ascii="Times New Roman" w:eastAsia="Times New Roman" w:hAnsi="Times New Roman" w:cs="Times New Roman"/>
      <w:sz w:val="32"/>
      <w:szCs w:val="20"/>
      <w:lang w:eastAsia="ru-RU"/>
    </w:rPr>
  </w:style>
  <w:style w:type="paragraph" w:styleId="a5">
    <w:name w:val="Balloon Text"/>
    <w:basedOn w:val="a"/>
    <w:link w:val="a6"/>
    <w:uiPriority w:val="99"/>
    <w:semiHidden/>
    <w:unhideWhenUsed/>
    <w:rsid w:val="00467969"/>
    <w:rPr>
      <w:rFonts w:ascii="Tahoma" w:hAnsi="Tahoma" w:cs="Tahoma"/>
      <w:sz w:val="16"/>
      <w:szCs w:val="16"/>
    </w:rPr>
  </w:style>
  <w:style w:type="character" w:customStyle="1" w:styleId="a6">
    <w:name w:val="Текст выноски Знак"/>
    <w:basedOn w:val="a0"/>
    <w:link w:val="a5"/>
    <w:uiPriority w:val="99"/>
    <w:semiHidden/>
    <w:rsid w:val="00467969"/>
    <w:rPr>
      <w:rFonts w:ascii="Tahoma" w:eastAsia="Times New Roman" w:hAnsi="Tahoma" w:cs="Tahoma"/>
      <w:sz w:val="16"/>
      <w:szCs w:val="16"/>
      <w:lang w:eastAsia="ru-RU"/>
    </w:rPr>
  </w:style>
  <w:style w:type="paragraph" w:customStyle="1" w:styleId="ConsPlusNormal">
    <w:name w:val="ConsPlusNormal"/>
    <w:link w:val="ConsPlusNormal0"/>
    <w:uiPriority w:val="99"/>
    <w:rsid w:val="0046796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7">
    <w:name w:val="Table Grid"/>
    <w:basedOn w:val="a1"/>
    <w:uiPriority w:val="59"/>
    <w:rsid w:val="00CE3E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rsid w:val="0087519A"/>
    <w:rPr>
      <w:color w:val="0000FF" w:themeColor="hyperlink"/>
      <w:u w:val="single"/>
    </w:rPr>
  </w:style>
  <w:style w:type="character" w:customStyle="1" w:styleId="blk">
    <w:name w:val="blk"/>
    <w:basedOn w:val="a0"/>
    <w:uiPriority w:val="99"/>
    <w:rsid w:val="0087519A"/>
    <w:rPr>
      <w:rFonts w:ascii="Times New Roman" w:hAnsi="Times New Roman" w:cs="Times New Roman" w:hint="default"/>
    </w:rPr>
  </w:style>
  <w:style w:type="paragraph" w:styleId="a9">
    <w:name w:val="Normal (Web)"/>
    <w:basedOn w:val="a"/>
    <w:uiPriority w:val="99"/>
    <w:semiHidden/>
    <w:unhideWhenUsed/>
    <w:rsid w:val="00D55521"/>
    <w:pPr>
      <w:spacing w:before="100" w:beforeAutospacing="1" w:after="100" w:afterAutospacing="1"/>
    </w:pPr>
    <w:rPr>
      <w:sz w:val="24"/>
      <w:szCs w:val="24"/>
    </w:rPr>
  </w:style>
  <w:style w:type="paragraph" w:customStyle="1" w:styleId="ConsPlusNonformat">
    <w:name w:val="ConsPlusNonformat"/>
    <w:rsid w:val="000B7C2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uiPriority w:val="99"/>
    <w:locked/>
    <w:rsid w:val="00622FA4"/>
    <w:rPr>
      <w:rFonts w:ascii="Arial" w:eastAsia="Times New Roman" w:hAnsi="Arial" w:cs="Arial"/>
      <w:sz w:val="20"/>
      <w:szCs w:val="20"/>
      <w:lang w:eastAsia="ru-RU"/>
    </w:rPr>
  </w:style>
  <w:style w:type="paragraph" w:customStyle="1" w:styleId="bodytext">
    <w:name w:val="bodytext"/>
    <w:basedOn w:val="a"/>
    <w:rsid w:val="00184021"/>
    <w:pPr>
      <w:spacing w:before="100" w:beforeAutospacing="1" w:after="100" w:afterAutospacing="1"/>
    </w:pPr>
    <w:rPr>
      <w:sz w:val="24"/>
      <w:szCs w:val="24"/>
    </w:rPr>
  </w:style>
  <w:style w:type="character" w:customStyle="1" w:styleId="40">
    <w:name w:val="Заголовок 4 Знак"/>
    <w:basedOn w:val="a0"/>
    <w:link w:val="4"/>
    <w:uiPriority w:val="9"/>
    <w:semiHidden/>
    <w:rsid w:val="002860CD"/>
    <w:rPr>
      <w:rFonts w:asciiTheme="majorHAnsi" w:eastAsiaTheme="majorEastAsia" w:hAnsiTheme="majorHAnsi" w:cstheme="majorBidi"/>
      <w:b/>
      <w:bCs/>
      <w:i/>
      <w:iCs/>
      <w:color w:val="4F81BD" w:themeColor="accent1"/>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4733">
      <w:bodyDiv w:val="1"/>
      <w:marLeft w:val="0"/>
      <w:marRight w:val="0"/>
      <w:marTop w:val="0"/>
      <w:marBottom w:val="0"/>
      <w:divBdr>
        <w:top w:val="none" w:sz="0" w:space="0" w:color="auto"/>
        <w:left w:val="none" w:sz="0" w:space="0" w:color="auto"/>
        <w:bottom w:val="none" w:sz="0" w:space="0" w:color="auto"/>
        <w:right w:val="none" w:sz="0" w:space="0" w:color="auto"/>
      </w:divBdr>
    </w:div>
    <w:div w:id="147551656">
      <w:bodyDiv w:val="1"/>
      <w:marLeft w:val="0"/>
      <w:marRight w:val="0"/>
      <w:marTop w:val="0"/>
      <w:marBottom w:val="0"/>
      <w:divBdr>
        <w:top w:val="none" w:sz="0" w:space="0" w:color="auto"/>
        <w:left w:val="none" w:sz="0" w:space="0" w:color="auto"/>
        <w:bottom w:val="none" w:sz="0" w:space="0" w:color="auto"/>
        <w:right w:val="none" w:sz="0" w:space="0" w:color="auto"/>
      </w:divBdr>
    </w:div>
    <w:div w:id="375666391">
      <w:bodyDiv w:val="1"/>
      <w:marLeft w:val="0"/>
      <w:marRight w:val="0"/>
      <w:marTop w:val="0"/>
      <w:marBottom w:val="0"/>
      <w:divBdr>
        <w:top w:val="none" w:sz="0" w:space="0" w:color="auto"/>
        <w:left w:val="none" w:sz="0" w:space="0" w:color="auto"/>
        <w:bottom w:val="none" w:sz="0" w:space="0" w:color="auto"/>
        <w:right w:val="none" w:sz="0" w:space="0" w:color="auto"/>
      </w:divBdr>
    </w:div>
    <w:div w:id="471562663">
      <w:bodyDiv w:val="1"/>
      <w:marLeft w:val="0"/>
      <w:marRight w:val="0"/>
      <w:marTop w:val="0"/>
      <w:marBottom w:val="0"/>
      <w:divBdr>
        <w:top w:val="none" w:sz="0" w:space="0" w:color="auto"/>
        <w:left w:val="none" w:sz="0" w:space="0" w:color="auto"/>
        <w:bottom w:val="none" w:sz="0" w:space="0" w:color="auto"/>
        <w:right w:val="none" w:sz="0" w:space="0" w:color="auto"/>
      </w:divBdr>
    </w:div>
    <w:div w:id="647782282">
      <w:bodyDiv w:val="1"/>
      <w:marLeft w:val="0"/>
      <w:marRight w:val="0"/>
      <w:marTop w:val="0"/>
      <w:marBottom w:val="0"/>
      <w:divBdr>
        <w:top w:val="none" w:sz="0" w:space="0" w:color="auto"/>
        <w:left w:val="none" w:sz="0" w:space="0" w:color="auto"/>
        <w:bottom w:val="none" w:sz="0" w:space="0" w:color="auto"/>
        <w:right w:val="none" w:sz="0" w:space="0" w:color="auto"/>
      </w:divBdr>
    </w:div>
    <w:div w:id="725763129">
      <w:bodyDiv w:val="1"/>
      <w:marLeft w:val="0"/>
      <w:marRight w:val="0"/>
      <w:marTop w:val="0"/>
      <w:marBottom w:val="0"/>
      <w:divBdr>
        <w:top w:val="none" w:sz="0" w:space="0" w:color="auto"/>
        <w:left w:val="none" w:sz="0" w:space="0" w:color="auto"/>
        <w:bottom w:val="none" w:sz="0" w:space="0" w:color="auto"/>
        <w:right w:val="none" w:sz="0" w:space="0" w:color="auto"/>
      </w:divBdr>
    </w:div>
    <w:div w:id="788743066">
      <w:bodyDiv w:val="1"/>
      <w:marLeft w:val="0"/>
      <w:marRight w:val="0"/>
      <w:marTop w:val="0"/>
      <w:marBottom w:val="0"/>
      <w:divBdr>
        <w:top w:val="none" w:sz="0" w:space="0" w:color="auto"/>
        <w:left w:val="none" w:sz="0" w:space="0" w:color="auto"/>
        <w:bottom w:val="none" w:sz="0" w:space="0" w:color="auto"/>
        <w:right w:val="none" w:sz="0" w:space="0" w:color="auto"/>
      </w:divBdr>
    </w:div>
    <w:div w:id="1002666400">
      <w:bodyDiv w:val="1"/>
      <w:marLeft w:val="0"/>
      <w:marRight w:val="0"/>
      <w:marTop w:val="0"/>
      <w:marBottom w:val="0"/>
      <w:divBdr>
        <w:top w:val="none" w:sz="0" w:space="0" w:color="auto"/>
        <w:left w:val="none" w:sz="0" w:space="0" w:color="auto"/>
        <w:bottom w:val="none" w:sz="0" w:space="0" w:color="auto"/>
        <w:right w:val="none" w:sz="0" w:space="0" w:color="auto"/>
      </w:divBdr>
    </w:div>
    <w:div w:id="1005399917">
      <w:bodyDiv w:val="1"/>
      <w:marLeft w:val="0"/>
      <w:marRight w:val="0"/>
      <w:marTop w:val="0"/>
      <w:marBottom w:val="0"/>
      <w:divBdr>
        <w:top w:val="none" w:sz="0" w:space="0" w:color="auto"/>
        <w:left w:val="none" w:sz="0" w:space="0" w:color="auto"/>
        <w:bottom w:val="none" w:sz="0" w:space="0" w:color="auto"/>
        <w:right w:val="none" w:sz="0" w:space="0" w:color="auto"/>
      </w:divBdr>
    </w:div>
    <w:div w:id="1009797824">
      <w:bodyDiv w:val="1"/>
      <w:marLeft w:val="0"/>
      <w:marRight w:val="0"/>
      <w:marTop w:val="0"/>
      <w:marBottom w:val="0"/>
      <w:divBdr>
        <w:top w:val="none" w:sz="0" w:space="0" w:color="auto"/>
        <w:left w:val="none" w:sz="0" w:space="0" w:color="auto"/>
        <w:bottom w:val="none" w:sz="0" w:space="0" w:color="auto"/>
        <w:right w:val="none" w:sz="0" w:space="0" w:color="auto"/>
      </w:divBdr>
    </w:div>
    <w:div w:id="1036466421">
      <w:bodyDiv w:val="1"/>
      <w:marLeft w:val="0"/>
      <w:marRight w:val="0"/>
      <w:marTop w:val="0"/>
      <w:marBottom w:val="0"/>
      <w:divBdr>
        <w:top w:val="none" w:sz="0" w:space="0" w:color="auto"/>
        <w:left w:val="none" w:sz="0" w:space="0" w:color="auto"/>
        <w:bottom w:val="none" w:sz="0" w:space="0" w:color="auto"/>
        <w:right w:val="none" w:sz="0" w:space="0" w:color="auto"/>
      </w:divBdr>
    </w:div>
    <w:div w:id="1107236960">
      <w:bodyDiv w:val="1"/>
      <w:marLeft w:val="0"/>
      <w:marRight w:val="0"/>
      <w:marTop w:val="0"/>
      <w:marBottom w:val="0"/>
      <w:divBdr>
        <w:top w:val="none" w:sz="0" w:space="0" w:color="auto"/>
        <w:left w:val="none" w:sz="0" w:space="0" w:color="auto"/>
        <w:bottom w:val="none" w:sz="0" w:space="0" w:color="auto"/>
        <w:right w:val="none" w:sz="0" w:space="0" w:color="auto"/>
      </w:divBdr>
    </w:div>
    <w:div w:id="1111364175">
      <w:bodyDiv w:val="1"/>
      <w:marLeft w:val="0"/>
      <w:marRight w:val="0"/>
      <w:marTop w:val="0"/>
      <w:marBottom w:val="0"/>
      <w:divBdr>
        <w:top w:val="none" w:sz="0" w:space="0" w:color="auto"/>
        <w:left w:val="none" w:sz="0" w:space="0" w:color="auto"/>
        <w:bottom w:val="none" w:sz="0" w:space="0" w:color="auto"/>
        <w:right w:val="none" w:sz="0" w:space="0" w:color="auto"/>
      </w:divBdr>
    </w:div>
    <w:div w:id="1221481007">
      <w:bodyDiv w:val="1"/>
      <w:marLeft w:val="0"/>
      <w:marRight w:val="0"/>
      <w:marTop w:val="0"/>
      <w:marBottom w:val="0"/>
      <w:divBdr>
        <w:top w:val="none" w:sz="0" w:space="0" w:color="auto"/>
        <w:left w:val="none" w:sz="0" w:space="0" w:color="auto"/>
        <w:bottom w:val="none" w:sz="0" w:space="0" w:color="auto"/>
        <w:right w:val="none" w:sz="0" w:space="0" w:color="auto"/>
      </w:divBdr>
    </w:div>
    <w:div w:id="1246063854">
      <w:bodyDiv w:val="1"/>
      <w:marLeft w:val="0"/>
      <w:marRight w:val="0"/>
      <w:marTop w:val="0"/>
      <w:marBottom w:val="0"/>
      <w:divBdr>
        <w:top w:val="none" w:sz="0" w:space="0" w:color="auto"/>
        <w:left w:val="none" w:sz="0" w:space="0" w:color="auto"/>
        <w:bottom w:val="none" w:sz="0" w:space="0" w:color="auto"/>
        <w:right w:val="none" w:sz="0" w:space="0" w:color="auto"/>
      </w:divBdr>
    </w:div>
    <w:div w:id="1397631828">
      <w:bodyDiv w:val="1"/>
      <w:marLeft w:val="0"/>
      <w:marRight w:val="0"/>
      <w:marTop w:val="0"/>
      <w:marBottom w:val="0"/>
      <w:divBdr>
        <w:top w:val="none" w:sz="0" w:space="0" w:color="auto"/>
        <w:left w:val="none" w:sz="0" w:space="0" w:color="auto"/>
        <w:bottom w:val="none" w:sz="0" w:space="0" w:color="auto"/>
        <w:right w:val="none" w:sz="0" w:space="0" w:color="auto"/>
      </w:divBdr>
    </w:div>
    <w:div w:id="1507013692">
      <w:bodyDiv w:val="1"/>
      <w:marLeft w:val="0"/>
      <w:marRight w:val="0"/>
      <w:marTop w:val="0"/>
      <w:marBottom w:val="0"/>
      <w:divBdr>
        <w:top w:val="none" w:sz="0" w:space="0" w:color="auto"/>
        <w:left w:val="none" w:sz="0" w:space="0" w:color="auto"/>
        <w:bottom w:val="none" w:sz="0" w:space="0" w:color="auto"/>
        <w:right w:val="none" w:sz="0" w:space="0" w:color="auto"/>
      </w:divBdr>
    </w:div>
    <w:div w:id="1599562846">
      <w:bodyDiv w:val="1"/>
      <w:marLeft w:val="0"/>
      <w:marRight w:val="0"/>
      <w:marTop w:val="0"/>
      <w:marBottom w:val="0"/>
      <w:divBdr>
        <w:top w:val="none" w:sz="0" w:space="0" w:color="auto"/>
        <w:left w:val="none" w:sz="0" w:space="0" w:color="auto"/>
        <w:bottom w:val="none" w:sz="0" w:space="0" w:color="auto"/>
        <w:right w:val="none" w:sz="0" w:space="0" w:color="auto"/>
      </w:divBdr>
    </w:div>
    <w:div w:id="1623531673">
      <w:bodyDiv w:val="1"/>
      <w:marLeft w:val="0"/>
      <w:marRight w:val="0"/>
      <w:marTop w:val="0"/>
      <w:marBottom w:val="0"/>
      <w:divBdr>
        <w:top w:val="none" w:sz="0" w:space="0" w:color="auto"/>
        <w:left w:val="none" w:sz="0" w:space="0" w:color="auto"/>
        <w:bottom w:val="none" w:sz="0" w:space="0" w:color="auto"/>
        <w:right w:val="none" w:sz="0" w:space="0" w:color="auto"/>
      </w:divBdr>
    </w:div>
    <w:div w:id="1645816914">
      <w:bodyDiv w:val="1"/>
      <w:marLeft w:val="0"/>
      <w:marRight w:val="0"/>
      <w:marTop w:val="0"/>
      <w:marBottom w:val="0"/>
      <w:divBdr>
        <w:top w:val="none" w:sz="0" w:space="0" w:color="auto"/>
        <w:left w:val="none" w:sz="0" w:space="0" w:color="auto"/>
        <w:bottom w:val="none" w:sz="0" w:space="0" w:color="auto"/>
        <w:right w:val="none" w:sz="0" w:space="0" w:color="auto"/>
      </w:divBdr>
    </w:div>
    <w:div w:id="1825465682">
      <w:bodyDiv w:val="1"/>
      <w:marLeft w:val="0"/>
      <w:marRight w:val="0"/>
      <w:marTop w:val="0"/>
      <w:marBottom w:val="0"/>
      <w:divBdr>
        <w:top w:val="none" w:sz="0" w:space="0" w:color="auto"/>
        <w:left w:val="none" w:sz="0" w:space="0" w:color="auto"/>
        <w:bottom w:val="none" w:sz="0" w:space="0" w:color="auto"/>
        <w:right w:val="none" w:sz="0" w:space="0" w:color="auto"/>
      </w:divBdr>
    </w:div>
    <w:div w:id="1848137034">
      <w:bodyDiv w:val="1"/>
      <w:marLeft w:val="0"/>
      <w:marRight w:val="0"/>
      <w:marTop w:val="0"/>
      <w:marBottom w:val="0"/>
      <w:divBdr>
        <w:top w:val="none" w:sz="0" w:space="0" w:color="auto"/>
        <w:left w:val="none" w:sz="0" w:space="0" w:color="auto"/>
        <w:bottom w:val="none" w:sz="0" w:space="0" w:color="auto"/>
        <w:right w:val="none" w:sz="0" w:space="0" w:color="auto"/>
      </w:divBdr>
    </w:div>
    <w:div w:id="1886138046">
      <w:bodyDiv w:val="1"/>
      <w:marLeft w:val="0"/>
      <w:marRight w:val="0"/>
      <w:marTop w:val="0"/>
      <w:marBottom w:val="0"/>
      <w:divBdr>
        <w:top w:val="none" w:sz="0" w:space="0" w:color="auto"/>
        <w:left w:val="none" w:sz="0" w:space="0" w:color="auto"/>
        <w:bottom w:val="none" w:sz="0" w:space="0" w:color="auto"/>
        <w:right w:val="none" w:sz="0" w:space="0" w:color="auto"/>
      </w:divBdr>
    </w:div>
    <w:div w:id="194026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BF3D344CF7206788BADBD6E3D0FF6FA303319010E7E126908162781CD9AC16A811A70FEFD29839373B5ABE8F72C0H" TargetMode="External"/><Relationship Id="rId13" Type="http://schemas.openxmlformats.org/officeDocument/2006/relationships/hyperlink" Target="consultantplus://offline/ref=C314321090A22668A720D980AB57CA840A4CBB0B1E97CE3D09D56474B4FD6B0522BA7A2C7570FF428DC98CCF40217C6EB62FBE32A5624623BB17N" TargetMode="External"/><Relationship Id="rId18" Type="http://schemas.openxmlformats.org/officeDocument/2006/relationships/hyperlink" Target="consultantplus://offline/ref=C314321090A22668A720D980AB57CA840A4CBB0B1E97CE3D09D56474B4FD6B0522BA7A2C7570F04489C98CCF40217C6EB62FBE32A5624623BB17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consultantplus://offline/ref=C314321090A22668A720D980AB57CA840A4CBB0B1E97CE3D09D56474B4FD6B0522BA7A2C7570F0448AC98CCF40217C6EB62FBE32A5624623BB17N" TargetMode="External"/><Relationship Id="rId17" Type="http://schemas.openxmlformats.org/officeDocument/2006/relationships/hyperlink" Target="consultantplus://offline/ref=C314321090A22668A720D980AB57CA840A4CBB0B1E97CE3D09D56474B4FD6B0522BA7A2C7570F04488C98CCF40217C6EB62FBE32A5624623BB17N" TargetMode="External"/><Relationship Id="rId2" Type="http://schemas.openxmlformats.org/officeDocument/2006/relationships/numbering" Target="numbering.xml"/><Relationship Id="rId16" Type="http://schemas.openxmlformats.org/officeDocument/2006/relationships/hyperlink" Target="consultantplus://offline/ref=C314321090A22668A720D980AB57CA840A4CBB0B1E97CE3D09D56474B4FD6B0522BA7A2C7570F74F8DC98CCF40217C6EB62FBE32A5624623BB17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EBF3D344CF7206788BADBD6E3D0FF6FA200379715E6E126908162781CD9AC16A811A70FEFD29839373B5ABE8F72C0H" TargetMode="External"/><Relationship Id="rId5" Type="http://schemas.openxmlformats.org/officeDocument/2006/relationships/settings" Target="settings.xml"/><Relationship Id="rId15" Type="http://schemas.openxmlformats.org/officeDocument/2006/relationships/hyperlink" Target="consultantplus://offline/ref=C314321090A22668A720D980AB57CA840A4CBB0B1E97CE3D09D56474B4FD6B0522BA7A2C7570FF448FC98CCF40217C6EB62FBE32A5624623BB17N" TargetMode="External"/><Relationship Id="rId10" Type="http://schemas.openxmlformats.org/officeDocument/2006/relationships/hyperlink" Target="consultantplus://offline/ref=2EBF3D344CF7206788BADBD6E3D0FF6FA200379715E6E126908162781CD9AC16A811A70FEFD29839373B5ABE8F72C0H" TargetMode="External"/><Relationship Id="rId19" Type="http://schemas.openxmlformats.org/officeDocument/2006/relationships/hyperlink" Target="consultantplus://offline/ref=C314321090A22668A720D980AB57CA840A4CBB0B1E97CE3D09D56474B4FD6B0522BA7A2C7570FE4F8BC98CCF40217C6EB62FBE32A5624623BB17N" TargetMode="External"/><Relationship Id="rId4" Type="http://schemas.microsoft.com/office/2007/relationships/stylesWithEffects" Target="stylesWithEffects.xml"/><Relationship Id="rId9" Type="http://schemas.openxmlformats.org/officeDocument/2006/relationships/hyperlink" Target="file:///C:\Users\ukraincevsa\AppData\Local\Temp\7zO8C1778F9\&#1055;&#1080;&#1089;&#1100;&#1084;&#1086;%20&#1040;&#1076;&#1084;&#1080;&#1085;&#1080;&#1089;&#1090;&#1088;&#1072;&#1094;&#1080;&#1103;.docx" TargetMode="External"/><Relationship Id="rId14" Type="http://schemas.openxmlformats.org/officeDocument/2006/relationships/hyperlink" Target="consultantplus://offline/ref=C314321090A22668A720D980AB57CA840A4CBB0B1E97CE3D09D56474B4FD6B0522BA7A2C7570F74289C98CCF40217C6EB62FBE32A5624623BB1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CFF7E-2103-44A8-9B1B-6B191F6BC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1732</TotalTime>
  <Pages>18</Pages>
  <Words>5778</Words>
  <Characters>32939</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58</cp:revision>
  <cp:lastPrinted>2023-09-27T10:28:00Z</cp:lastPrinted>
  <dcterms:created xsi:type="dcterms:W3CDTF">2023-07-28T13:36:00Z</dcterms:created>
  <dcterms:modified xsi:type="dcterms:W3CDTF">2023-09-27T10:29:00Z</dcterms:modified>
</cp:coreProperties>
</file>