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071262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071262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D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25.01.2024 </w:t>
      </w:r>
      <w:r w:rsidR="00101D30">
        <w:rPr>
          <w:sz w:val="28"/>
          <w:szCs w:val="28"/>
        </w:rPr>
        <w:t xml:space="preserve">№ </w:t>
      </w:r>
      <w:r>
        <w:rPr>
          <w:sz w:val="28"/>
          <w:szCs w:val="28"/>
        </w:rPr>
        <w:t>366</w:t>
      </w:r>
      <w:bookmarkStart w:id="0" w:name="_GoBack"/>
      <w:bookmarkEnd w:id="0"/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101D30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</w:t>
      </w:r>
      <w:r w:rsidR="00101D30">
        <w:rPr>
          <w:color w:val="000000"/>
          <w:sz w:val="28"/>
          <w:szCs w:val="28"/>
        </w:rPr>
        <w:t xml:space="preserve">абаевского муниципального округа </w:t>
      </w:r>
    </w:p>
    <w:p w:rsidR="005361FF" w:rsidRPr="00101D30" w:rsidRDefault="00101D30" w:rsidP="00101D3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области, </w:t>
      </w:r>
      <w:r w:rsidR="005361FF" w:rsidRPr="00954153">
        <w:rPr>
          <w:color w:val="000000"/>
          <w:sz w:val="28"/>
          <w:szCs w:val="28"/>
        </w:rPr>
        <w:t xml:space="preserve">в </w:t>
      </w:r>
      <w:r w:rsidR="00A035CF">
        <w:rPr>
          <w:color w:val="000000"/>
          <w:sz w:val="28"/>
          <w:szCs w:val="28"/>
        </w:rPr>
        <w:t>безвозмездное пользование</w:t>
      </w:r>
      <w:r w:rsidR="009C232F">
        <w:rPr>
          <w:color w:val="000000"/>
          <w:sz w:val="28"/>
          <w:szCs w:val="28"/>
        </w:rPr>
        <w:t xml:space="preserve"> 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A035CF" w:rsidP="00785AD9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>В соответствии со</w:t>
      </w:r>
      <w:r w:rsidRPr="00A035CF">
        <w:rPr>
          <w:sz w:val="28"/>
          <w:szCs w:val="28"/>
        </w:rPr>
        <w:t xml:space="preserve"> статьей 16 Федерального закона Российской Федерации от 06.10.2003 № 131-ФЗ «Об общих принципах организации </w:t>
      </w:r>
      <w:proofErr w:type="gramStart"/>
      <w:r w:rsidRPr="00A035CF">
        <w:rPr>
          <w:sz w:val="28"/>
          <w:szCs w:val="28"/>
        </w:rPr>
        <w:t xml:space="preserve">местного самоуправления в Российской Федерации», пунктом 10 части 1 статьи 17.1 Федерального закона от 26 июля 2006 года № 135-ФЗ «О защите конкуренции», Уставом Бабаевского муниципального округа, в связи с необходимостью заключения муниципального контракта на </w:t>
      </w:r>
      <w:r>
        <w:rPr>
          <w:sz w:val="28"/>
          <w:szCs w:val="28"/>
        </w:rPr>
        <w:t>осуществление пассажирских перевозок автомобильным транспортом по социально значимым маршрутам на территории Бабаевского муниципального округа на 2024 год, Представительное Собрание Бабаевского муниципального округа Вологодской области</w:t>
      </w:r>
      <w:r w:rsidR="00FD0EEE">
        <w:rPr>
          <w:sz w:val="28"/>
        </w:rPr>
        <w:t>,</w:t>
      </w:r>
      <w:r w:rsidR="00041CE8">
        <w:rPr>
          <w:sz w:val="28"/>
        </w:rPr>
        <w:t xml:space="preserve"> </w:t>
      </w:r>
      <w:proofErr w:type="gramEnd"/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35CF" w:rsidRPr="00A035CF">
        <w:rPr>
          <w:rFonts w:ascii="Times New Roman" w:hAnsi="Times New Roman" w:cs="Times New Roman"/>
          <w:sz w:val="28"/>
          <w:szCs w:val="28"/>
        </w:rPr>
        <w:t>Передать в безвозмездное пользование победителю аукциона</w:t>
      </w:r>
      <w:r w:rsidR="00A035CF">
        <w:rPr>
          <w:rFonts w:ascii="Times New Roman" w:hAnsi="Times New Roman" w:cs="Times New Roman"/>
          <w:sz w:val="28"/>
          <w:szCs w:val="28"/>
        </w:rPr>
        <w:t xml:space="preserve"> на право заключить</w:t>
      </w:r>
      <w:r w:rsidR="00A035CF" w:rsidRPr="00A035CF">
        <w:rPr>
          <w:rFonts w:ascii="Times New Roman" w:hAnsi="Times New Roman" w:cs="Times New Roman"/>
          <w:sz w:val="28"/>
          <w:szCs w:val="28"/>
        </w:rPr>
        <w:t xml:space="preserve"> </w:t>
      </w:r>
      <w:r w:rsidR="00A035CF">
        <w:rPr>
          <w:rFonts w:ascii="Times New Roman" w:hAnsi="Times New Roman" w:cs="Times New Roman"/>
          <w:sz w:val="28"/>
          <w:szCs w:val="28"/>
        </w:rPr>
        <w:t xml:space="preserve">муниципальный контракт на </w:t>
      </w:r>
      <w:r w:rsidR="00A035CF" w:rsidRPr="00A035CF">
        <w:rPr>
          <w:rFonts w:ascii="Times New Roman" w:hAnsi="Times New Roman" w:cs="Times New Roman"/>
          <w:sz w:val="28"/>
          <w:szCs w:val="28"/>
        </w:rPr>
        <w:t>осуществление пассажирских перевозок автомобильным транспортом по социально значимым маршрутам на территории Бабаевского муниципального округа, следующ</w:t>
      </w:r>
      <w:r w:rsidR="00A035CF">
        <w:rPr>
          <w:rFonts w:ascii="Times New Roman" w:hAnsi="Times New Roman" w:cs="Times New Roman"/>
          <w:sz w:val="28"/>
          <w:szCs w:val="28"/>
        </w:rPr>
        <w:t>е</w:t>
      </w:r>
      <w:r w:rsidR="00A035CF" w:rsidRPr="00A035CF">
        <w:rPr>
          <w:rFonts w:ascii="Times New Roman" w:hAnsi="Times New Roman" w:cs="Times New Roman"/>
          <w:sz w:val="28"/>
          <w:szCs w:val="28"/>
        </w:rPr>
        <w:t xml:space="preserve">е </w:t>
      </w:r>
      <w:r w:rsidR="00A035CF">
        <w:rPr>
          <w:rFonts w:ascii="Times New Roman" w:hAnsi="Times New Roman" w:cs="Times New Roman"/>
          <w:sz w:val="28"/>
          <w:szCs w:val="28"/>
        </w:rPr>
        <w:t>имущество,</w:t>
      </w:r>
      <w:r w:rsidR="00A035CF" w:rsidRPr="00A035CF">
        <w:rPr>
          <w:rFonts w:ascii="Times New Roman" w:hAnsi="Times New Roman" w:cs="Times New Roman"/>
          <w:sz w:val="28"/>
          <w:szCs w:val="28"/>
        </w:rPr>
        <w:t xml:space="preserve"> </w:t>
      </w:r>
      <w:r w:rsidR="00A035CF">
        <w:rPr>
          <w:rFonts w:ascii="Times New Roman" w:hAnsi="Times New Roman" w:cs="Times New Roman"/>
          <w:sz w:val="28"/>
          <w:szCs w:val="28"/>
        </w:rPr>
        <w:t>находящиеся в муниципальной собственности Бабаевского муниципального округа:</w:t>
      </w:r>
    </w:p>
    <w:p w:rsidR="00425571" w:rsidRPr="00425571" w:rsidRDefault="00425571" w:rsidP="00425571">
      <w:pPr>
        <w:autoSpaceDE w:val="0"/>
        <w:autoSpaceDN w:val="0"/>
        <w:adjustRightInd w:val="0"/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 xml:space="preserve">- нежилые помещения №№ 1 – 3, 8, 9 общей площадью 76,2 </w:t>
      </w:r>
      <w:proofErr w:type="spellStart"/>
      <w:r w:rsidRPr="00425571">
        <w:rPr>
          <w:sz w:val="28"/>
          <w:szCs w:val="28"/>
        </w:rPr>
        <w:t>кв.м</w:t>
      </w:r>
      <w:proofErr w:type="spellEnd"/>
      <w:r w:rsidRPr="00425571">
        <w:rPr>
          <w:sz w:val="28"/>
          <w:szCs w:val="28"/>
        </w:rPr>
        <w:t>. на первом этаже здания, расположенного по адресу: Вологодская область, г. Бабаево, Привокзальная площадь, д. 3;</w:t>
      </w:r>
    </w:p>
    <w:p w:rsidR="00425571" w:rsidRPr="00425571" w:rsidRDefault="00425571" w:rsidP="00425571">
      <w:pPr>
        <w:autoSpaceDE w:val="0"/>
        <w:autoSpaceDN w:val="0"/>
        <w:adjustRightInd w:val="0"/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 xml:space="preserve">- нежилые помещения №№ 5, 6 общей площадью 30,3 </w:t>
      </w:r>
      <w:proofErr w:type="spellStart"/>
      <w:r w:rsidRPr="00425571">
        <w:rPr>
          <w:sz w:val="28"/>
          <w:szCs w:val="28"/>
        </w:rPr>
        <w:t>кв.м</w:t>
      </w:r>
      <w:proofErr w:type="spellEnd"/>
      <w:r w:rsidRPr="00425571">
        <w:rPr>
          <w:sz w:val="28"/>
          <w:szCs w:val="28"/>
        </w:rPr>
        <w:t>. в здании, расположенном по адресу: Вологодская область, Бабаевский район, с. </w:t>
      </w:r>
      <w:proofErr w:type="gramStart"/>
      <w:r w:rsidRPr="00425571">
        <w:rPr>
          <w:sz w:val="28"/>
          <w:szCs w:val="28"/>
        </w:rPr>
        <w:t xml:space="preserve">Борисово – </w:t>
      </w:r>
      <w:proofErr w:type="spellStart"/>
      <w:r w:rsidRPr="00425571">
        <w:rPr>
          <w:sz w:val="28"/>
          <w:szCs w:val="28"/>
        </w:rPr>
        <w:t>Судское</w:t>
      </w:r>
      <w:proofErr w:type="spellEnd"/>
      <w:proofErr w:type="gramEnd"/>
      <w:r w:rsidRPr="00425571">
        <w:rPr>
          <w:sz w:val="28"/>
          <w:szCs w:val="28"/>
        </w:rPr>
        <w:t>, ул. Мира, д. 1;</w:t>
      </w:r>
    </w:p>
    <w:p w:rsidR="00425571" w:rsidRPr="00425571" w:rsidRDefault="00425571" w:rsidP="00425571">
      <w:pPr>
        <w:autoSpaceDE w:val="0"/>
        <w:autoSpaceDN w:val="0"/>
        <w:adjustRightInd w:val="0"/>
        <w:ind w:left="540" w:firstLine="900"/>
        <w:jc w:val="both"/>
        <w:rPr>
          <w:sz w:val="28"/>
          <w:szCs w:val="28"/>
        </w:rPr>
      </w:pPr>
      <w:r w:rsidRPr="00425571">
        <w:rPr>
          <w:rFonts w:cs="Arial"/>
          <w:sz w:val="28"/>
          <w:szCs w:val="28"/>
        </w:rPr>
        <w:t xml:space="preserve">- здание профилактория общей площадью 419,0 </w:t>
      </w:r>
      <w:proofErr w:type="spellStart"/>
      <w:r w:rsidRPr="00425571">
        <w:rPr>
          <w:rFonts w:cs="Arial"/>
          <w:sz w:val="28"/>
          <w:szCs w:val="28"/>
        </w:rPr>
        <w:t>кв.м</w:t>
      </w:r>
      <w:proofErr w:type="spellEnd"/>
      <w:r w:rsidRPr="00425571">
        <w:rPr>
          <w:rFonts w:cs="Arial"/>
          <w:sz w:val="28"/>
          <w:szCs w:val="28"/>
        </w:rPr>
        <w:t xml:space="preserve">., расположенное по адресу: </w:t>
      </w:r>
      <w:proofErr w:type="gramStart"/>
      <w:r w:rsidRPr="00425571">
        <w:rPr>
          <w:rFonts w:cs="Arial"/>
          <w:sz w:val="28"/>
          <w:szCs w:val="28"/>
        </w:rPr>
        <w:t>Вологодская область, г. Бабаево, ул. 1 Мая, д. 76, корп. 1;</w:t>
      </w:r>
      <w:proofErr w:type="gramEnd"/>
    </w:p>
    <w:p w:rsidR="00425571" w:rsidRPr="00425571" w:rsidRDefault="00425571" w:rsidP="00425571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lastRenderedPageBreak/>
        <w:t xml:space="preserve">- </w:t>
      </w:r>
      <w:proofErr w:type="spellStart"/>
      <w:r w:rsidRPr="00425571">
        <w:rPr>
          <w:sz w:val="28"/>
          <w:szCs w:val="28"/>
        </w:rPr>
        <w:t>тахограф</w:t>
      </w:r>
      <w:proofErr w:type="spellEnd"/>
      <w:r w:rsidRPr="00425571">
        <w:rPr>
          <w:sz w:val="28"/>
          <w:szCs w:val="28"/>
        </w:rPr>
        <w:t xml:space="preserve"> Штрих-М с блоком СКЗИ, серийный №: 000027156/09 13/18/</w:t>
      </w:r>
      <w:r w:rsidRPr="00425571">
        <w:rPr>
          <w:sz w:val="28"/>
          <w:szCs w:val="28"/>
          <w:lang w:val="en-US"/>
        </w:rPr>
        <w:t>FA</w:t>
      </w:r>
      <w:r w:rsidRPr="00425571">
        <w:rPr>
          <w:sz w:val="28"/>
          <w:szCs w:val="28"/>
        </w:rPr>
        <w:t>, тревожная кнопка, электронный спидометр, маяк</w:t>
      </w:r>
      <w:proofErr w:type="gramStart"/>
      <w:r w:rsidRPr="00425571">
        <w:rPr>
          <w:sz w:val="28"/>
          <w:szCs w:val="28"/>
        </w:rPr>
        <w:t xml:space="preserve"> С</w:t>
      </w:r>
      <w:proofErr w:type="gramEnd"/>
      <w:r w:rsidRPr="00425571">
        <w:rPr>
          <w:sz w:val="28"/>
          <w:szCs w:val="28"/>
        </w:rPr>
        <w:t xml:space="preserve"> 12-21;</w:t>
      </w:r>
    </w:p>
    <w:p w:rsidR="00425571" w:rsidRPr="00425571" w:rsidRDefault="00425571" w:rsidP="00425571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>- автобус ПАЗ – 32053-70, идентификационный номер (</w:t>
      </w:r>
      <w:r w:rsidRPr="00425571">
        <w:rPr>
          <w:sz w:val="28"/>
          <w:szCs w:val="28"/>
          <w:lang w:val="en-US"/>
        </w:rPr>
        <w:t>VIN</w:t>
      </w:r>
      <w:r w:rsidRPr="00425571">
        <w:rPr>
          <w:sz w:val="28"/>
          <w:szCs w:val="28"/>
        </w:rPr>
        <w:t>): Х1М3205</w:t>
      </w:r>
      <w:r w:rsidRPr="00425571">
        <w:rPr>
          <w:sz w:val="28"/>
          <w:szCs w:val="28"/>
          <w:lang w:val="en-US"/>
        </w:rPr>
        <w:t>C</w:t>
      </w:r>
      <w:r w:rsidRPr="00425571">
        <w:rPr>
          <w:sz w:val="28"/>
          <w:szCs w:val="28"/>
        </w:rPr>
        <w:t>ХА0002634, 2010 года выпуска, гос. рег. знак АВ887_35, в комплекте:</w:t>
      </w:r>
    </w:p>
    <w:p w:rsidR="00425571" w:rsidRPr="00425571" w:rsidRDefault="00425571" w:rsidP="00425571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 xml:space="preserve">- </w:t>
      </w:r>
      <w:proofErr w:type="spellStart"/>
      <w:r w:rsidRPr="00425571">
        <w:rPr>
          <w:sz w:val="28"/>
          <w:szCs w:val="28"/>
        </w:rPr>
        <w:t>тахограф</w:t>
      </w:r>
      <w:proofErr w:type="spellEnd"/>
      <w:r w:rsidRPr="00425571">
        <w:rPr>
          <w:sz w:val="28"/>
          <w:szCs w:val="28"/>
        </w:rPr>
        <w:t xml:space="preserve"> Штрих-М с блоком СКЗИ, серийный №: 000032982/09 13/18/</w:t>
      </w:r>
      <w:r w:rsidRPr="00425571">
        <w:rPr>
          <w:sz w:val="28"/>
          <w:szCs w:val="28"/>
          <w:lang w:val="en-US"/>
        </w:rPr>
        <w:t>FA</w:t>
      </w:r>
      <w:r w:rsidRPr="00425571">
        <w:rPr>
          <w:sz w:val="28"/>
          <w:szCs w:val="28"/>
        </w:rPr>
        <w:t>, тревожная кнопка, электронный спидометр, маяк</w:t>
      </w:r>
      <w:proofErr w:type="gramStart"/>
      <w:r w:rsidRPr="00425571">
        <w:rPr>
          <w:sz w:val="28"/>
          <w:szCs w:val="28"/>
        </w:rPr>
        <w:t xml:space="preserve"> С</w:t>
      </w:r>
      <w:proofErr w:type="gramEnd"/>
      <w:r w:rsidRPr="00425571">
        <w:rPr>
          <w:sz w:val="28"/>
          <w:szCs w:val="28"/>
        </w:rPr>
        <w:t xml:space="preserve"> 12-21;</w:t>
      </w:r>
    </w:p>
    <w:p w:rsidR="00425571" w:rsidRPr="00425571" w:rsidRDefault="00425571" w:rsidP="00425571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>- автобус ПАЗ – 32053-70, идентификационный номер (</w:t>
      </w:r>
      <w:r w:rsidRPr="00425571">
        <w:rPr>
          <w:sz w:val="28"/>
          <w:szCs w:val="28"/>
          <w:lang w:val="en-US"/>
        </w:rPr>
        <w:t>VIN</w:t>
      </w:r>
      <w:r w:rsidRPr="00425571">
        <w:rPr>
          <w:sz w:val="28"/>
          <w:szCs w:val="28"/>
        </w:rPr>
        <w:t>): Х1М3205</w:t>
      </w:r>
      <w:r w:rsidRPr="00425571">
        <w:rPr>
          <w:sz w:val="28"/>
          <w:szCs w:val="28"/>
          <w:lang w:val="en-US"/>
        </w:rPr>
        <w:t>C</w:t>
      </w:r>
      <w:r w:rsidRPr="00425571">
        <w:rPr>
          <w:sz w:val="28"/>
          <w:szCs w:val="28"/>
        </w:rPr>
        <w:t>ХА0002689, 2010 года выпуска, гос. рег. знак АВ885_35;</w:t>
      </w:r>
    </w:p>
    <w:p w:rsidR="00425571" w:rsidRPr="00425571" w:rsidRDefault="00425571" w:rsidP="00425571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>- автобус ПАЗ – 32053-70, идентификационный номер (</w:t>
      </w:r>
      <w:r w:rsidRPr="00425571">
        <w:rPr>
          <w:sz w:val="28"/>
          <w:szCs w:val="28"/>
          <w:lang w:val="en-US"/>
        </w:rPr>
        <w:t>VIN</w:t>
      </w:r>
      <w:r w:rsidRPr="00425571">
        <w:rPr>
          <w:sz w:val="28"/>
          <w:szCs w:val="28"/>
        </w:rPr>
        <w:t>): Х1М3205</w:t>
      </w:r>
      <w:r w:rsidRPr="00425571">
        <w:rPr>
          <w:sz w:val="28"/>
          <w:szCs w:val="28"/>
          <w:lang w:val="en-US"/>
        </w:rPr>
        <w:t>C</w:t>
      </w:r>
      <w:r w:rsidRPr="00425571">
        <w:rPr>
          <w:sz w:val="28"/>
          <w:szCs w:val="28"/>
        </w:rPr>
        <w:t>ХВ0004331, 2011 года выпуска, гос. рег. знак АВ889_35;</w:t>
      </w:r>
    </w:p>
    <w:p w:rsidR="00102E50" w:rsidRDefault="00425571" w:rsidP="00102E50">
      <w:pPr>
        <w:ind w:left="540" w:firstLine="900"/>
        <w:jc w:val="both"/>
        <w:rPr>
          <w:sz w:val="28"/>
          <w:szCs w:val="28"/>
        </w:rPr>
      </w:pPr>
      <w:r w:rsidRPr="00425571">
        <w:rPr>
          <w:sz w:val="28"/>
          <w:szCs w:val="28"/>
        </w:rPr>
        <w:t xml:space="preserve">- </w:t>
      </w:r>
      <w:r w:rsidR="00102E50">
        <w:rPr>
          <w:sz w:val="28"/>
          <w:szCs w:val="28"/>
        </w:rPr>
        <w:t>а</w:t>
      </w:r>
      <w:r w:rsidR="00102E50" w:rsidRPr="00102E50">
        <w:rPr>
          <w:sz w:val="28"/>
          <w:szCs w:val="28"/>
        </w:rPr>
        <w:t xml:space="preserve">втобус ПАЗ </w:t>
      </w:r>
      <w:r w:rsidR="00102E50">
        <w:rPr>
          <w:sz w:val="28"/>
          <w:szCs w:val="28"/>
        </w:rPr>
        <w:t xml:space="preserve">- </w:t>
      </w:r>
      <w:r w:rsidR="00102E50" w:rsidRPr="00102E50">
        <w:rPr>
          <w:sz w:val="28"/>
          <w:szCs w:val="28"/>
        </w:rPr>
        <w:t>3205370, идентификационный номер (VIN):  Х1М3205СХА0002609, 2010</w:t>
      </w:r>
      <w:r w:rsidR="00102E50" w:rsidRPr="00102E50">
        <w:t xml:space="preserve"> </w:t>
      </w:r>
      <w:r w:rsidR="00102E50" w:rsidRPr="00102E50">
        <w:rPr>
          <w:sz w:val="28"/>
          <w:szCs w:val="28"/>
        </w:rPr>
        <w:t>года выпуска, гос. рег. знак АВ886_35</w:t>
      </w:r>
      <w:r w:rsidR="00102E50">
        <w:rPr>
          <w:sz w:val="28"/>
          <w:szCs w:val="28"/>
        </w:rPr>
        <w:t>.</w:t>
      </w:r>
    </w:p>
    <w:p w:rsidR="005361FF" w:rsidRDefault="005361FF" w:rsidP="00102E50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 xml:space="preserve">2. </w:t>
      </w:r>
      <w:r w:rsidR="00102E50" w:rsidRPr="00102E50">
        <w:rPr>
          <w:sz w:val="28"/>
        </w:rPr>
        <w:t xml:space="preserve">Администрации Бабаевского муниципального </w:t>
      </w:r>
      <w:r w:rsidR="00102E50">
        <w:rPr>
          <w:sz w:val="28"/>
        </w:rPr>
        <w:t xml:space="preserve">округа </w:t>
      </w:r>
      <w:r w:rsidR="00102E50" w:rsidRPr="00102E50">
        <w:rPr>
          <w:sz w:val="28"/>
        </w:rPr>
        <w:t>заключить договор безвозмездного пользования с победителем аукциона на 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округа.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71262"/>
    <w:rsid w:val="00093B03"/>
    <w:rsid w:val="00101D30"/>
    <w:rsid w:val="00102E50"/>
    <w:rsid w:val="0013394F"/>
    <w:rsid w:val="0014608B"/>
    <w:rsid w:val="001E117E"/>
    <w:rsid w:val="0026675E"/>
    <w:rsid w:val="002D5981"/>
    <w:rsid w:val="0035717D"/>
    <w:rsid w:val="00372146"/>
    <w:rsid w:val="003B5307"/>
    <w:rsid w:val="003D78FE"/>
    <w:rsid w:val="00425571"/>
    <w:rsid w:val="005254B9"/>
    <w:rsid w:val="005361FF"/>
    <w:rsid w:val="00626191"/>
    <w:rsid w:val="006455EB"/>
    <w:rsid w:val="0065646B"/>
    <w:rsid w:val="006F6F45"/>
    <w:rsid w:val="00785AD9"/>
    <w:rsid w:val="007D6D24"/>
    <w:rsid w:val="007F1E3A"/>
    <w:rsid w:val="0089518D"/>
    <w:rsid w:val="008A3AAF"/>
    <w:rsid w:val="008E0D81"/>
    <w:rsid w:val="00932555"/>
    <w:rsid w:val="00954153"/>
    <w:rsid w:val="009C232F"/>
    <w:rsid w:val="00A035CF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2024-01-26T05:49:00Z</cp:lastPrinted>
  <dcterms:created xsi:type="dcterms:W3CDTF">2022-11-03T11:38:00Z</dcterms:created>
  <dcterms:modified xsi:type="dcterms:W3CDTF">2024-01-26T05:49:00Z</dcterms:modified>
</cp:coreProperties>
</file>