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4" w:type="dxa"/>
        <w:tblInd w:w="108" w:type="dxa"/>
        <w:tblLayout w:type="fixed"/>
        <w:tblLook w:val="04A0" w:firstRow="1" w:lastRow="0" w:firstColumn="1" w:lastColumn="0" w:noHBand="0" w:noVBand="1"/>
      </w:tblPr>
      <w:tblGrid>
        <w:gridCol w:w="5466"/>
        <w:gridCol w:w="4748"/>
      </w:tblGrid>
      <w:tr w:rsidR="000409AC" w:rsidTr="00397941">
        <w:trPr>
          <w:cantSplit/>
          <w:trHeight w:val="1220"/>
        </w:trPr>
        <w:tc>
          <w:tcPr>
            <w:tcW w:w="10214" w:type="dxa"/>
            <w:gridSpan w:val="2"/>
            <w:hideMark/>
          </w:tcPr>
          <w:p w:rsidR="000409AC" w:rsidRDefault="00721207">
            <w:pPr>
              <w:spacing w:line="256" w:lineRule="auto"/>
              <w:jc w:val="center"/>
              <w:rPr>
                <w:rFonts w:ascii="Times New Roman" w:hAnsi="Times New Roman"/>
                <w:i/>
                <w:iCs/>
                <w:sz w:val="24"/>
                <w:szCs w:val="24"/>
              </w:rPr>
            </w:pPr>
            <w:r>
              <w:rPr>
                <w:rFonts w:ascii="Times New Roman" w:hAnsi="Times New Roman"/>
                <w:i/>
                <w:iCs/>
                <w:sz w:val="24"/>
                <w:szCs w:val="24"/>
              </w:rPr>
              <w:t xml:space="preserve">     </w:t>
            </w:r>
            <w:r w:rsidR="000409AC">
              <w:rPr>
                <w:rFonts w:ascii="Times New Roman" w:hAnsi="Times New Roman"/>
                <w:i/>
                <w:iCs/>
                <w:sz w:val="24"/>
                <w:szCs w:val="24"/>
              </w:rPr>
              <w:t xml:space="preserve">   </w:t>
            </w:r>
            <w:r w:rsidR="000409AC">
              <w:rPr>
                <w:rFonts w:ascii="Times New Roman" w:hAnsi="Times New Roman"/>
                <w:i/>
                <w:noProof/>
                <w:szCs w:val="24"/>
                <w:lang w:eastAsia="ru-RU"/>
              </w:rPr>
              <w:drawing>
                <wp:inline distT="0" distB="0" distL="0" distR="0" wp14:anchorId="646914ED" wp14:editId="2E54AB14">
                  <wp:extent cx="48577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0409AC" w:rsidTr="00397941">
        <w:trPr>
          <w:trHeight w:val="1408"/>
        </w:trPr>
        <w:tc>
          <w:tcPr>
            <w:tcW w:w="10214" w:type="dxa"/>
            <w:gridSpan w:val="2"/>
          </w:tcPr>
          <w:p w:rsidR="00FA3866" w:rsidRPr="00927A0C" w:rsidRDefault="000409AC">
            <w:pPr>
              <w:spacing w:before="60" w:after="60"/>
              <w:ind w:left="459"/>
              <w:jc w:val="center"/>
              <w:rPr>
                <w:rFonts w:ascii="Times New Roman" w:hAnsi="Times New Roman"/>
                <w:b/>
                <w:bCs/>
                <w:sz w:val="28"/>
                <w:szCs w:val="28"/>
              </w:rPr>
            </w:pPr>
            <w:r w:rsidRPr="00927A0C">
              <w:rPr>
                <w:rFonts w:ascii="Times New Roman" w:hAnsi="Times New Roman"/>
                <w:b/>
                <w:bCs/>
                <w:sz w:val="28"/>
                <w:szCs w:val="28"/>
              </w:rPr>
              <w:t xml:space="preserve">ПРЕДСТАВИТЕЛЬНОЕ СОБРАНИЕ </w:t>
            </w:r>
          </w:p>
          <w:p w:rsidR="000409AC" w:rsidRPr="00927A0C" w:rsidRDefault="000409AC">
            <w:pPr>
              <w:spacing w:before="60" w:after="60"/>
              <w:ind w:left="459"/>
              <w:jc w:val="center"/>
              <w:rPr>
                <w:rFonts w:ascii="Times New Roman" w:hAnsi="Times New Roman"/>
                <w:b/>
                <w:bCs/>
                <w:sz w:val="28"/>
                <w:szCs w:val="28"/>
              </w:rPr>
            </w:pPr>
            <w:r w:rsidRPr="00927A0C">
              <w:rPr>
                <w:rFonts w:ascii="Times New Roman" w:hAnsi="Times New Roman"/>
                <w:b/>
                <w:bCs/>
                <w:sz w:val="28"/>
                <w:szCs w:val="28"/>
              </w:rPr>
              <w:t>БАБАЕВСКОГО МУНИЦИПАЛЬНОГО ОКРУГА</w:t>
            </w:r>
          </w:p>
          <w:p w:rsidR="000409AC" w:rsidRPr="006A1691" w:rsidRDefault="000409AC" w:rsidP="006A1691">
            <w:pPr>
              <w:pStyle w:val="1"/>
              <w:ind w:left="459"/>
              <w:jc w:val="center"/>
              <w:rPr>
                <w:rFonts w:ascii="Times New Roman" w:hAnsi="Times New Roman"/>
                <w:sz w:val="40"/>
                <w:szCs w:val="40"/>
                <w:lang w:val="ru-RU"/>
              </w:rPr>
            </w:pPr>
            <w:r>
              <w:rPr>
                <w:rFonts w:ascii="Times New Roman" w:hAnsi="Times New Roman"/>
                <w:sz w:val="40"/>
                <w:szCs w:val="40"/>
              </w:rPr>
              <w:t>РЕШЕНИЕ</w:t>
            </w:r>
          </w:p>
        </w:tc>
      </w:tr>
      <w:tr w:rsidR="000409AC" w:rsidTr="00397941">
        <w:trPr>
          <w:trHeight w:val="463"/>
        </w:trPr>
        <w:tc>
          <w:tcPr>
            <w:tcW w:w="10214" w:type="dxa"/>
            <w:gridSpan w:val="2"/>
            <w:hideMark/>
          </w:tcPr>
          <w:p w:rsidR="00397941" w:rsidRPr="00397941" w:rsidRDefault="00397941">
            <w:pPr>
              <w:spacing w:line="256" w:lineRule="auto"/>
              <w:ind w:left="459"/>
              <w:rPr>
                <w:rFonts w:ascii="Times New Roman" w:hAnsi="Times New Roman"/>
                <w:sz w:val="28"/>
                <w:szCs w:val="28"/>
              </w:rPr>
            </w:pPr>
            <w:r>
              <w:rPr>
                <w:rFonts w:ascii="Times New Roman" w:hAnsi="Times New Roman"/>
                <w:sz w:val="28"/>
                <w:szCs w:val="28"/>
              </w:rPr>
              <w:t>о</w:t>
            </w:r>
            <w:r w:rsidRPr="00397941">
              <w:rPr>
                <w:rFonts w:ascii="Times New Roman" w:hAnsi="Times New Roman"/>
                <w:sz w:val="28"/>
                <w:szCs w:val="28"/>
              </w:rPr>
              <w:t xml:space="preserve">т </w:t>
            </w:r>
            <w:r>
              <w:rPr>
                <w:rFonts w:ascii="Times New Roman" w:hAnsi="Times New Roman"/>
                <w:sz w:val="28"/>
                <w:szCs w:val="28"/>
              </w:rPr>
              <w:t>04.04.2024  №  390</w:t>
            </w:r>
          </w:p>
          <w:p w:rsidR="000409AC" w:rsidRDefault="000409AC">
            <w:pPr>
              <w:spacing w:line="256" w:lineRule="auto"/>
              <w:ind w:left="459"/>
              <w:rPr>
                <w:rFonts w:ascii="Times New Roman" w:hAnsi="Times New Roman"/>
                <w:sz w:val="24"/>
                <w:szCs w:val="24"/>
              </w:rPr>
            </w:pPr>
            <w:r>
              <w:rPr>
                <w:rFonts w:ascii="Times New Roman" w:hAnsi="Times New Roman"/>
                <w:sz w:val="24"/>
                <w:szCs w:val="24"/>
              </w:rPr>
              <w:t>г. Бабаево</w:t>
            </w:r>
          </w:p>
        </w:tc>
      </w:tr>
      <w:tr w:rsidR="000409AC" w:rsidTr="00006969">
        <w:trPr>
          <w:trHeight w:hRule="exact" w:val="1664"/>
        </w:trPr>
        <w:tc>
          <w:tcPr>
            <w:tcW w:w="5466" w:type="dxa"/>
          </w:tcPr>
          <w:p w:rsidR="00A238A5" w:rsidRDefault="00A238A5" w:rsidP="00A238A5">
            <w:pPr>
              <w:spacing w:line="240" w:lineRule="auto"/>
              <w:ind w:left="459"/>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земельном контроле                на территории Бабаевского муниципального округа</w:t>
            </w:r>
          </w:p>
          <w:p w:rsidR="000409AC" w:rsidRDefault="000409AC" w:rsidP="00006969">
            <w:pPr>
              <w:ind w:left="459"/>
              <w:rPr>
                <w:rFonts w:ascii="Times New Roman" w:hAnsi="Times New Roman"/>
                <w:sz w:val="26"/>
                <w:szCs w:val="26"/>
              </w:rPr>
            </w:pPr>
          </w:p>
        </w:tc>
        <w:tc>
          <w:tcPr>
            <w:tcW w:w="4748" w:type="dxa"/>
          </w:tcPr>
          <w:p w:rsidR="000409AC" w:rsidRDefault="000409AC">
            <w:pPr>
              <w:spacing w:line="256" w:lineRule="auto"/>
              <w:jc w:val="center"/>
              <w:rPr>
                <w:rFonts w:ascii="Times New Roman" w:hAnsi="Times New Roman"/>
                <w:sz w:val="26"/>
                <w:szCs w:val="26"/>
              </w:rPr>
            </w:pPr>
          </w:p>
        </w:tc>
      </w:tr>
    </w:tbl>
    <w:p w:rsidR="000409AC" w:rsidRDefault="000409AC" w:rsidP="000409AC">
      <w:pPr>
        <w:jc w:val="both"/>
        <w:rPr>
          <w:rFonts w:ascii="Times New Roman" w:hAnsi="Times New Roman"/>
          <w:sz w:val="26"/>
          <w:szCs w:val="26"/>
        </w:rPr>
      </w:pPr>
      <w:r>
        <w:rPr>
          <w:rFonts w:ascii="Times New Roman" w:hAnsi="Times New Roman"/>
          <w:sz w:val="26"/>
          <w:szCs w:val="26"/>
        </w:rPr>
        <w:t xml:space="preserve">        </w:t>
      </w:r>
    </w:p>
    <w:p w:rsidR="000409AC" w:rsidRDefault="000409AC" w:rsidP="000409AC">
      <w:pPr>
        <w:jc w:val="both"/>
        <w:rPr>
          <w:rFonts w:ascii="Times New Roman" w:hAnsi="Times New Roman" w:cs="Times New Roman"/>
          <w:sz w:val="28"/>
          <w:szCs w:val="28"/>
        </w:rPr>
      </w:pPr>
      <w:r>
        <w:rPr>
          <w:sz w:val="28"/>
          <w:szCs w:val="28"/>
        </w:rPr>
        <w:t xml:space="preserve">          </w:t>
      </w:r>
      <w:r w:rsidR="00A238A5">
        <w:rPr>
          <w:rFonts w:ascii="Times New Roman" w:hAnsi="Times New Roman" w:cs="Times New Roman"/>
          <w:sz w:val="28"/>
          <w:szCs w:val="28"/>
        </w:rPr>
        <w:t>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Представительное Собрание Бабаевского муниципального округа  </w:t>
      </w:r>
      <w:r w:rsidR="00397941">
        <w:rPr>
          <w:rFonts w:ascii="Times New Roman" w:hAnsi="Times New Roman" w:cs="Times New Roman"/>
          <w:sz w:val="28"/>
          <w:szCs w:val="28"/>
        </w:rPr>
        <w:t>Вологодской области</w:t>
      </w:r>
    </w:p>
    <w:p w:rsidR="000409AC" w:rsidRDefault="000409AC" w:rsidP="000409AC">
      <w:pPr>
        <w:tabs>
          <w:tab w:val="left" w:pos="7860"/>
        </w:tabs>
        <w:jc w:val="both"/>
        <w:rPr>
          <w:rFonts w:ascii="Times New Roman" w:hAnsi="Times New Roman" w:cs="Times New Roman"/>
          <w:sz w:val="28"/>
          <w:szCs w:val="28"/>
        </w:rPr>
      </w:pPr>
      <w:r>
        <w:rPr>
          <w:rFonts w:ascii="Times New Roman" w:hAnsi="Times New Roman" w:cs="Times New Roman"/>
          <w:sz w:val="26"/>
          <w:szCs w:val="26"/>
        </w:rPr>
        <w:t xml:space="preserve"> </w:t>
      </w:r>
      <w:r w:rsidR="006A1691">
        <w:rPr>
          <w:rFonts w:ascii="Times New Roman" w:hAnsi="Times New Roman" w:cs="Times New Roman"/>
          <w:sz w:val="26"/>
          <w:szCs w:val="26"/>
        </w:rPr>
        <w:t xml:space="preserve">          </w:t>
      </w:r>
      <w:r>
        <w:rPr>
          <w:rFonts w:ascii="Times New Roman" w:hAnsi="Times New Roman" w:cs="Times New Roman"/>
          <w:sz w:val="28"/>
          <w:szCs w:val="28"/>
        </w:rPr>
        <w:t>РЕШИЛО:</w:t>
      </w:r>
      <w:r>
        <w:rPr>
          <w:rFonts w:ascii="Times New Roman" w:hAnsi="Times New Roman" w:cs="Times New Roman"/>
          <w:sz w:val="28"/>
          <w:szCs w:val="28"/>
        </w:rPr>
        <w:tab/>
        <w:t xml:space="preserve">   </w:t>
      </w:r>
    </w:p>
    <w:p w:rsidR="00811615" w:rsidRPr="001A06C8" w:rsidRDefault="00811615" w:rsidP="00811615">
      <w:pPr>
        <w:pStyle w:val="ConsPlusNormal"/>
        <w:numPr>
          <w:ilvl w:val="0"/>
          <w:numId w:val="1"/>
        </w:numPr>
        <w:ind w:left="7" w:firstLine="702"/>
        <w:contextualSpacing/>
        <w:jc w:val="both"/>
        <w:rPr>
          <w:rFonts w:ascii="Times New Roman" w:hAnsi="Times New Roman" w:cs="Times New Roman"/>
          <w:color w:val="000000"/>
          <w:sz w:val="28"/>
          <w:szCs w:val="28"/>
          <w:lang w:eastAsia="ru-RU"/>
        </w:rPr>
      </w:pPr>
      <w:r w:rsidRPr="001A06C8">
        <w:rPr>
          <w:rFonts w:ascii="Times New Roman" w:hAnsi="Times New Roman" w:cs="Times New Roman"/>
          <w:color w:val="000000"/>
          <w:sz w:val="28"/>
          <w:szCs w:val="28"/>
          <w:lang w:eastAsia="ru-RU"/>
        </w:rPr>
        <w:t>Утвердить Положение об осуществлении муниципального земельного контроля  на территории Бабаевского муниципального округа  (Приложение 1).</w:t>
      </w:r>
    </w:p>
    <w:p w:rsidR="00811615" w:rsidRPr="001A06C8" w:rsidRDefault="00811615" w:rsidP="00811615">
      <w:pPr>
        <w:pStyle w:val="ConsPlusNormal"/>
        <w:numPr>
          <w:ilvl w:val="0"/>
          <w:numId w:val="1"/>
        </w:numPr>
        <w:ind w:left="7" w:firstLine="702"/>
        <w:contextualSpacing/>
        <w:jc w:val="both"/>
        <w:rPr>
          <w:rFonts w:ascii="Times New Roman" w:hAnsi="Times New Roman" w:cs="Times New Roman"/>
          <w:color w:val="000000"/>
          <w:sz w:val="28"/>
          <w:szCs w:val="28"/>
          <w:lang w:eastAsia="ru-RU"/>
        </w:rPr>
      </w:pPr>
      <w:r w:rsidRPr="001A06C8">
        <w:rPr>
          <w:rFonts w:ascii="Times New Roman" w:hAnsi="Times New Roman" w:cs="Times New Roman"/>
          <w:sz w:val="28"/>
          <w:szCs w:val="28"/>
        </w:rPr>
        <w:t>Утвердить Перечень должностных лиц администрации Бабаевского муниципального округа, уполномоченных на осуществление муниципального земельного контроля на территории Бабаевского муниципального округа (Приложение 2).</w:t>
      </w:r>
    </w:p>
    <w:p w:rsidR="00A04FD9" w:rsidRDefault="00811615" w:rsidP="00A04FD9">
      <w:pPr>
        <w:pStyle w:val="ConsPlusNormal"/>
        <w:numPr>
          <w:ilvl w:val="0"/>
          <w:numId w:val="1"/>
        </w:numPr>
        <w:ind w:left="7" w:firstLine="702"/>
        <w:contextualSpacing/>
        <w:jc w:val="both"/>
        <w:rPr>
          <w:rFonts w:ascii="Times New Roman" w:hAnsi="Times New Roman" w:cs="Times New Roman"/>
          <w:color w:val="000000"/>
          <w:sz w:val="28"/>
          <w:szCs w:val="28"/>
          <w:lang w:eastAsia="ru-RU"/>
        </w:rPr>
      </w:pPr>
      <w:r w:rsidRPr="001A06C8">
        <w:rPr>
          <w:rFonts w:ascii="Times New Roman" w:eastAsia="Calibri" w:hAnsi="Times New Roman"/>
          <w:sz w:val="28"/>
          <w:szCs w:val="28"/>
        </w:rPr>
        <w:t>Утвердить Перечень</w:t>
      </w:r>
      <w:r w:rsidRPr="001A06C8">
        <w:rPr>
          <w:rFonts w:ascii="Times New Roman" w:hAnsi="Times New Roman"/>
          <w:sz w:val="28"/>
          <w:szCs w:val="28"/>
        </w:rPr>
        <w:t xml:space="preserve"> </w:t>
      </w:r>
      <w:r w:rsidRPr="001A06C8">
        <w:rPr>
          <w:rFonts w:ascii="Times New Roman" w:eastAsia="Calibri" w:hAnsi="Times New Roman"/>
          <w:sz w:val="28"/>
          <w:szCs w:val="28"/>
        </w:rPr>
        <w:t xml:space="preserve">индикаторов риска нарушения обязательных требований при осуществлении муниципального земельного контроля проводимого на территории Бабаевского муниципального округа (Приложение 3). </w:t>
      </w:r>
    </w:p>
    <w:p w:rsidR="007B0684" w:rsidRDefault="006A1691" w:rsidP="007B0684">
      <w:pPr>
        <w:pStyle w:val="ConsPlusNormal"/>
        <w:numPr>
          <w:ilvl w:val="0"/>
          <w:numId w:val="1"/>
        </w:numPr>
        <w:ind w:left="7" w:firstLine="702"/>
        <w:contextualSpacing/>
        <w:jc w:val="both"/>
        <w:rPr>
          <w:rFonts w:ascii="Times New Roman" w:hAnsi="Times New Roman" w:cs="Times New Roman"/>
          <w:color w:val="000000"/>
          <w:sz w:val="28"/>
          <w:szCs w:val="28"/>
          <w:lang w:eastAsia="ru-RU"/>
        </w:rPr>
      </w:pPr>
      <w:r w:rsidRPr="007B0684">
        <w:rPr>
          <w:rFonts w:ascii="Times New Roman" w:hAnsi="Times New Roman" w:cs="Times New Roman"/>
          <w:color w:val="000000"/>
          <w:sz w:val="28"/>
          <w:szCs w:val="28"/>
          <w:lang w:eastAsia="ru-RU"/>
        </w:rPr>
        <w:t>Признать утратившим</w:t>
      </w:r>
      <w:r w:rsidR="007B0684" w:rsidRPr="007B0684">
        <w:rPr>
          <w:rFonts w:ascii="Times New Roman" w:hAnsi="Times New Roman" w:cs="Times New Roman"/>
          <w:color w:val="000000"/>
          <w:sz w:val="28"/>
          <w:szCs w:val="28"/>
          <w:lang w:eastAsia="ru-RU"/>
        </w:rPr>
        <w:t>и</w:t>
      </w:r>
      <w:r w:rsidRPr="007B0684">
        <w:rPr>
          <w:rFonts w:ascii="Times New Roman" w:hAnsi="Times New Roman" w:cs="Times New Roman"/>
          <w:color w:val="000000"/>
          <w:sz w:val="28"/>
          <w:szCs w:val="28"/>
          <w:lang w:eastAsia="ru-RU"/>
        </w:rPr>
        <w:t xml:space="preserve"> силу</w:t>
      </w:r>
      <w:r w:rsidR="00A04FD9" w:rsidRPr="007B0684">
        <w:rPr>
          <w:rFonts w:ascii="Times New Roman" w:hAnsi="Times New Roman" w:cs="Times New Roman"/>
          <w:color w:val="000000"/>
          <w:sz w:val="28"/>
          <w:szCs w:val="28"/>
          <w:lang w:eastAsia="ru-RU"/>
        </w:rPr>
        <w:t xml:space="preserve"> </w:t>
      </w:r>
      <w:r w:rsidR="007B0684" w:rsidRPr="007B0684">
        <w:rPr>
          <w:rFonts w:ascii="Times New Roman" w:hAnsi="Times New Roman" w:cs="Times New Roman"/>
          <w:color w:val="000000"/>
          <w:sz w:val="28"/>
          <w:szCs w:val="28"/>
          <w:lang w:eastAsia="ru-RU"/>
        </w:rPr>
        <w:t xml:space="preserve">следующие </w:t>
      </w:r>
      <w:r w:rsidR="007B0684">
        <w:rPr>
          <w:rFonts w:ascii="Times New Roman" w:hAnsi="Times New Roman" w:cs="Times New Roman"/>
          <w:color w:val="000000"/>
          <w:sz w:val="28"/>
          <w:szCs w:val="28"/>
          <w:lang w:eastAsia="ru-RU"/>
        </w:rPr>
        <w:t>решения</w:t>
      </w:r>
      <w:r w:rsidR="00A04FD9" w:rsidRPr="007B0684">
        <w:rPr>
          <w:rFonts w:ascii="Times New Roman" w:hAnsi="Times New Roman" w:cs="Times New Roman"/>
          <w:color w:val="000000"/>
          <w:sz w:val="28"/>
          <w:szCs w:val="28"/>
          <w:lang w:eastAsia="ru-RU"/>
        </w:rPr>
        <w:t xml:space="preserve"> Представительного Собрания Бабаевского муниципального округа</w:t>
      </w:r>
      <w:r w:rsidR="007B0684">
        <w:rPr>
          <w:rFonts w:ascii="Times New Roman" w:hAnsi="Times New Roman" w:cs="Times New Roman"/>
          <w:color w:val="000000"/>
          <w:sz w:val="28"/>
          <w:szCs w:val="28"/>
          <w:lang w:eastAsia="ru-RU"/>
        </w:rPr>
        <w:t>:</w:t>
      </w:r>
      <w:r w:rsidR="00A04FD9" w:rsidRPr="007B0684">
        <w:rPr>
          <w:rFonts w:ascii="Times New Roman" w:hAnsi="Times New Roman" w:cs="Times New Roman"/>
          <w:color w:val="000000"/>
          <w:sz w:val="28"/>
          <w:szCs w:val="28"/>
          <w:lang w:eastAsia="ru-RU"/>
        </w:rPr>
        <w:t xml:space="preserve"> </w:t>
      </w:r>
    </w:p>
    <w:p w:rsidR="007B0684" w:rsidRPr="007B0684" w:rsidRDefault="007B0684" w:rsidP="007B0684">
      <w:pPr>
        <w:pStyle w:val="ConsPlusNormal"/>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04FD9" w:rsidRPr="007B0684">
        <w:rPr>
          <w:rFonts w:ascii="Times New Roman" w:hAnsi="Times New Roman" w:cs="Times New Roman"/>
          <w:color w:val="000000"/>
          <w:sz w:val="28"/>
          <w:szCs w:val="28"/>
          <w:lang w:eastAsia="ru-RU"/>
        </w:rPr>
        <w:t>от 26.10.2023 №329 «О внесении изменения в решение Представительного Собрания Бабаевского муниципального округа от 27.12.2022 №129»,</w:t>
      </w:r>
    </w:p>
    <w:p w:rsidR="007B0684" w:rsidRDefault="007B0684" w:rsidP="007B0684">
      <w:pPr>
        <w:pStyle w:val="ConsPlusNormal"/>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04FD9" w:rsidRPr="00A04FD9">
        <w:rPr>
          <w:rFonts w:ascii="Times New Roman" w:hAnsi="Times New Roman" w:cs="Times New Roman"/>
          <w:color w:val="000000"/>
          <w:sz w:val="28"/>
          <w:szCs w:val="28"/>
          <w:lang w:eastAsia="ru-RU"/>
        </w:rPr>
        <w:t xml:space="preserve"> от 27.06.2023 №297 «О внесении изменений в решение Представительного Собрания Бабаевского муниципального округа от 27.12.2022 №129»,</w:t>
      </w:r>
    </w:p>
    <w:p w:rsidR="007B0684" w:rsidRDefault="007B0684" w:rsidP="007B0684">
      <w:pPr>
        <w:pStyle w:val="ConsPlusNormal"/>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04FD9" w:rsidRPr="00A04FD9">
        <w:rPr>
          <w:rFonts w:ascii="Times New Roman" w:hAnsi="Times New Roman" w:cs="Times New Roman"/>
          <w:color w:val="000000"/>
          <w:sz w:val="28"/>
          <w:szCs w:val="28"/>
          <w:lang w:eastAsia="ru-RU"/>
        </w:rPr>
        <w:t xml:space="preserve"> от 26.01.2023 №187 «О внесении изменений в решение Представительного Собрания Бабаевского муниципального округа от 27.12.2022 №129»,</w:t>
      </w:r>
    </w:p>
    <w:p w:rsidR="00313898" w:rsidRPr="00A04FD9" w:rsidRDefault="007B0684" w:rsidP="007B0684">
      <w:pPr>
        <w:pStyle w:val="ConsPlusNormal"/>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04FD9" w:rsidRPr="00A04FD9">
        <w:rPr>
          <w:rFonts w:ascii="Times New Roman" w:hAnsi="Times New Roman" w:cs="Times New Roman"/>
          <w:color w:val="000000"/>
          <w:sz w:val="28"/>
          <w:szCs w:val="28"/>
          <w:lang w:eastAsia="ru-RU"/>
        </w:rPr>
        <w:t xml:space="preserve"> </w:t>
      </w:r>
      <w:r w:rsidR="006A1691" w:rsidRPr="00A04FD9">
        <w:rPr>
          <w:rFonts w:ascii="Times New Roman" w:hAnsi="Times New Roman" w:cs="Times New Roman"/>
          <w:color w:val="000000"/>
          <w:sz w:val="28"/>
          <w:szCs w:val="28"/>
          <w:lang w:eastAsia="ru-RU"/>
        </w:rPr>
        <w:t>от 27.12.2022 №129 «</w:t>
      </w:r>
      <w:r w:rsidR="006A1691" w:rsidRPr="00A04FD9">
        <w:rPr>
          <w:rFonts w:ascii="Times New Roman" w:hAnsi="Times New Roman" w:cs="Times New Roman"/>
          <w:sz w:val="28"/>
          <w:szCs w:val="28"/>
        </w:rPr>
        <w:t>Об утверждении Положения о муниципальном земельном контроле на территории Бабаевского муниципального округа».</w:t>
      </w:r>
    </w:p>
    <w:p w:rsidR="00A04FD9" w:rsidRDefault="00A04FD9" w:rsidP="00A04FD9">
      <w:pPr>
        <w:pStyle w:val="ConsPlusNormal"/>
        <w:ind w:left="709" w:firstLine="0"/>
        <w:contextualSpacing/>
        <w:jc w:val="both"/>
        <w:rPr>
          <w:rFonts w:ascii="Times New Roman" w:hAnsi="Times New Roman" w:cs="Times New Roman"/>
          <w:sz w:val="28"/>
          <w:szCs w:val="28"/>
        </w:rPr>
      </w:pPr>
    </w:p>
    <w:p w:rsidR="00397941" w:rsidRDefault="00397941" w:rsidP="00A04FD9">
      <w:pPr>
        <w:pStyle w:val="ConsPlusNormal"/>
        <w:ind w:left="709" w:firstLine="0"/>
        <w:contextualSpacing/>
        <w:jc w:val="both"/>
        <w:rPr>
          <w:rFonts w:ascii="Times New Roman" w:hAnsi="Times New Roman" w:cs="Times New Roman"/>
          <w:sz w:val="28"/>
          <w:szCs w:val="28"/>
        </w:rPr>
      </w:pPr>
    </w:p>
    <w:p w:rsidR="00A04FD9" w:rsidRPr="00EE3BA7" w:rsidRDefault="00A04FD9" w:rsidP="008043FF">
      <w:pPr>
        <w:pStyle w:val="ConsPlusNormal"/>
        <w:ind w:firstLine="0"/>
        <w:contextualSpacing/>
        <w:jc w:val="both"/>
        <w:rPr>
          <w:rFonts w:ascii="Times New Roman" w:hAnsi="Times New Roman" w:cs="Times New Roman"/>
          <w:color w:val="000000"/>
          <w:sz w:val="28"/>
          <w:szCs w:val="28"/>
          <w:lang w:eastAsia="ru-RU"/>
        </w:rPr>
      </w:pPr>
    </w:p>
    <w:p w:rsidR="000409AC" w:rsidRPr="006A1691" w:rsidRDefault="007B0684" w:rsidP="006A1691">
      <w:pPr>
        <w:autoSpaceDE w:val="0"/>
        <w:ind w:firstLine="702"/>
        <w:jc w:val="both"/>
        <w:rPr>
          <w:rFonts w:ascii="Times New Roman" w:hAnsi="Times New Roman" w:cs="Times New Roman"/>
          <w:sz w:val="28"/>
          <w:szCs w:val="28"/>
        </w:rPr>
      </w:pPr>
      <w:r>
        <w:rPr>
          <w:rFonts w:ascii="Times New Roman" w:eastAsia="Times New Roman" w:hAnsi="Times New Roman" w:cs="Times New Roman"/>
          <w:snapToGrid w:val="0"/>
          <w:sz w:val="28"/>
          <w:szCs w:val="28"/>
          <w:lang w:eastAsia="zh-CN"/>
        </w:rPr>
        <w:lastRenderedPageBreak/>
        <w:t>5</w:t>
      </w:r>
      <w:r w:rsidR="006A1691">
        <w:rPr>
          <w:rFonts w:ascii="Times New Roman" w:eastAsia="Times New Roman" w:hAnsi="Times New Roman" w:cs="Times New Roman"/>
          <w:snapToGrid w:val="0"/>
          <w:sz w:val="28"/>
          <w:szCs w:val="28"/>
          <w:lang w:eastAsia="zh-CN"/>
        </w:rPr>
        <w:t>. Настоящее решение</w:t>
      </w:r>
      <w:r w:rsidR="000409AC">
        <w:rPr>
          <w:rFonts w:ascii="Times New Roman" w:eastAsia="Times New Roman" w:hAnsi="Times New Roman" w:cs="Times New Roman"/>
          <w:snapToGrid w:val="0"/>
          <w:sz w:val="28"/>
          <w:szCs w:val="28"/>
          <w:lang w:eastAsia="zh-CN"/>
        </w:rPr>
        <w:t xml:space="preserve"> подлежит официальному опубликованию в официальном вестнике «НЖ» районной газеты «Наша жизнь» и размещению на официальном сайте администрации Бабаевского муниципального округа в информационно-телек</w:t>
      </w:r>
      <w:r w:rsidR="00EE3BA7">
        <w:rPr>
          <w:rFonts w:ascii="Times New Roman" w:eastAsia="Times New Roman" w:hAnsi="Times New Roman" w:cs="Times New Roman"/>
          <w:snapToGrid w:val="0"/>
          <w:sz w:val="28"/>
          <w:szCs w:val="28"/>
          <w:lang w:eastAsia="zh-CN"/>
        </w:rPr>
        <w:t xml:space="preserve">оммуникационной сети «Интернет» и вступает в силу с момента </w:t>
      </w:r>
      <w:r w:rsidR="00537FC4">
        <w:rPr>
          <w:rFonts w:ascii="Times New Roman" w:eastAsia="Times New Roman" w:hAnsi="Times New Roman" w:cs="Times New Roman"/>
          <w:snapToGrid w:val="0"/>
          <w:sz w:val="28"/>
          <w:szCs w:val="28"/>
          <w:lang w:eastAsia="zh-CN"/>
        </w:rPr>
        <w:t xml:space="preserve">его </w:t>
      </w:r>
      <w:r w:rsidR="00EE3BA7">
        <w:rPr>
          <w:rFonts w:ascii="Times New Roman" w:eastAsia="Times New Roman" w:hAnsi="Times New Roman" w:cs="Times New Roman"/>
          <w:snapToGrid w:val="0"/>
          <w:sz w:val="28"/>
          <w:szCs w:val="28"/>
          <w:lang w:eastAsia="zh-CN"/>
        </w:rPr>
        <w:t>публикации.</w:t>
      </w:r>
    </w:p>
    <w:tbl>
      <w:tblPr>
        <w:tblStyle w:val="aa"/>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6"/>
      </w:tblGrid>
      <w:tr w:rsidR="000409AC" w:rsidTr="000409AC">
        <w:trPr>
          <w:trHeight w:val="447"/>
        </w:trPr>
        <w:tc>
          <w:tcPr>
            <w:tcW w:w="5778" w:type="dxa"/>
          </w:tcPr>
          <w:p w:rsidR="000409AC" w:rsidRDefault="000409AC" w:rsidP="005731EF">
            <w:pPr>
              <w:spacing w:after="0" w:line="240" w:lineRule="auto"/>
              <w:rPr>
                <w:rFonts w:ascii="Times New Roman" w:eastAsia="Times New Roman" w:hAnsi="Times New Roman" w:cs="Times New Roman"/>
                <w:snapToGrid w:val="0"/>
                <w:sz w:val="28"/>
                <w:szCs w:val="28"/>
                <w:lang w:eastAsia="zh-CN"/>
              </w:rPr>
            </w:pPr>
          </w:p>
          <w:p w:rsidR="00397941"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 xml:space="preserve">Председатель </w:t>
            </w:r>
            <w:proofErr w:type="gramStart"/>
            <w:r>
              <w:rPr>
                <w:rFonts w:ascii="Times New Roman" w:eastAsia="Times New Roman" w:hAnsi="Times New Roman" w:cs="Times New Roman"/>
                <w:snapToGrid w:val="0"/>
                <w:sz w:val="28"/>
                <w:szCs w:val="28"/>
                <w:lang w:eastAsia="zh-CN"/>
              </w:rPr>
              <w:t>Представительного</w:t>
            </w:r>
            <w:proofErr w:type="gramEnd"/>
            <w:r>
              <w:rPr>
                <w:rFonts w:ascii="Times New Roman" w:eastAsia="Times New Roman" w:hAnsi="Times New Roman" w:cs="Times New Roman"/>
                <w:snapToGrid w:val="0"/>
                <w:sz w:val="28"/>
                <w:szCs w:val="28"/>
                <w:lang w:eastAsia="zh-CN"/>
              </w:rPr>
              <w:t xml:space="preserve"> </w:t>
            </w:r>
          </w:p>
          <w:p w:rsidR="00397941"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 xml:space="preserve">Собрания Бабаевского </w:t>
            </w:r>
          </w:p>
          <w:p w:rsidR="00397941"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муниципального округа</w:t>
            </w:r>
          </w:p>
          <w:p w:rsidR="000409AC"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Вологодской области</w:t>
            </w:r>
          </w:p>
          <w:p w:rsidR="005731EF" w:rsidRDefault="005731EF" w:rsidP="005731EF">
            <w:pPr>
              <w:spacing w:after="0" w:line="240" w:lineRule="auto"/>
              <w:rPr>
                <w:rFonts w:ascii="Times New Roman" w:eastAsia="Times New Roman" w:hAnsi="Times New Roman" w:cs="Times New Roman"/>
                <w:snapToGrid w:val="0"/>
                <w:sz w:val="28"/>
                <w:szCs w:val="28"/>
                <w:lang w:eastAsia="zh-CN"/>
              </w:rPr>
            </w:pPr>
          </w:p>
          <w:p w:rsidR="005731EF" w:rsidRDefault="005731EF" w:rsidP="005731EF">
            <w:pPr>
              <w:spacing w:after="0" w:line="240" w:lineRule="auto"/>
              <w:rPr>
                <w:rFonts w:ascii="Times New Roman" w:eastAsia="Times New Roman" w:hAnsi="Times New Roman" w:cs="Times New Roman"/>
                <w:snapToGrid w:val="0"/>
                <w:sz w:val="28"/>
                <w:szCs w:val="28"/>
                <w:lang w:eastAsia="zh-CN"/>
              </w:rPr>
            </w:pPr>
          </w:p>
          <w:p w:rsidR="000409AC"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__________________О.В. Морозова</w:t>
            </w:r>
          </w:p>
        </w:tc>
        <w:tc>
          <w:tcPr>
            <w:tcW w:w="4786" w:type="dxa"/>
          </w:tcPr>
          <w:p w:rsidR="000409AC" w:rsidRDefault="000409AC" w:rsidP="005731EF">
            <w:pPr>
              <w:spacing w:after="0" w:line="240" w:lineRule="auto"/>
              <w:rPr>
                <w:rFonts w:ascii="Times New Roman" w:eastAsia="Times New Roman" w:hAnsi="Times New Roman" w:cs="Times New Roman"/>
                <w:snapToGrid w:val="0"/>
                <w:sz w:val="28"/>
                <w:szCs w:val="28"/>
                <w:lang w:eastAsia="zh-CN"/>
              </w:rPr>
            </w:pPr>
          </w:p>
          <w:p w:rsidR="000409AC"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Глава Бабаевского муниципального округа Вологодской области</w:t>
            </w:r>
          </w:p>
          <w:p w:rsidR="000409AC" w:rsidRDefault="000409AC" w:rsidP="005731EF">
            <w:pPr>
              <w:spacing w:after="0" w:line="240" w:lineRule="auto"/>
              <w:rPr>
                <w:rFonts w:ascii="Times New Roman" w:eastAsia="Times New Roman" w:hAnsi="Times New Roman" w:cs="Times New Roman"/>
                <w:snapToGrid w:val="0"/>
                <w:sz w:val="28"/>
                <w:szCs w:val="28"/>
                <w:lang w:eastAsia="zh-CN"/>
              </w:rPr>
            </w:pPr>
          </w:p>
          <w:p w:rsidR="005731EF" w:rsidRDefault="005731EF" w:rsidP="005731EF">
            <w:pPr>
              <w:spacing w:after="0" w:line="240" w:lineRule="auto"/>
              <w:rPr>
                <w:rFonts w:ascii="Times New Roman" w:eastAsia="Times New Roman" w:hAnsi="Times New Roman" w:cs="Times New Roman"/>
                <w:snapToGrid w:val="0"/>
                <w:sz w:val="28"/>
                <w:szCs w:val="28"/>
                <w:lang w:eastAsia="zh-CN"/>
              </w:rPr>
            </w:pPr>
          </w:p>
          <w:p w:rsidR="005731EF" w:rsidRDefault="005731EF" w:rsidP="005731EF">
            <w:pPr>
              <w:spacing w:after="0" w:line="240" w:lineRule="auto"/>
              <w:rPr>
                <w:rFonts w:ascii="Times New Roman" w:eastAsia="Times New Roman" w:hAnsi="Times New Roman" w:cs="Times New Roman"/>
                <w:snapToGrid w:val="0"/>
                <w:sz w:val="28"/>
                <w:szCs w:val="28"/>
                <w:lang w:eastAsia="zh-CN"/>
              </w:rPr>
            </w:pPr>
          </w:p>
          <w:p w:rsidR="00397941" w:rsidRDefault="00397941" w:rsidP="005731EF">
            <w:pPr>
              <w:spacing w:after="0" w:line="240" w:lineRule="auto"/>
              <w:rPr>
                <w:rFonts w:ascii="Times New Roman" w:eastAsia="Times New Roman" w:hAnsi="Times New Roman" w:cs="Times New Roman"/>
                <w:snapToGrid w:val="0"/>
                <w:sz w:val="28"/>
                <w:szCs w:val="28"/>
                <w:lang w:eastAsia="zh-CN"/>
              </w:rPr>
            </w:pPr>
          </w:p>
          <w:p w:rsidR="000409AC" w:rsidRDefault="000409AC" w:rsidP="005731EF">
            <w:pPr>
              <w:spacing w:after="0" w:line="240" w:lineRule="auto"/>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_________________Ю.В. Парфенов</w:t>
            </w:r>
          </w:p>
        </w:tc>
      </w:tr>
    </w:tbl>
    <w:p w:rsidR="000409AC" w:rsidRDefault="000409AC" w:rsidP="000409AC">
      <w:pPr>
        <w:jc w:val="right"/>
        <w:rPr>
          <w:rFonts w:ascii="Times New Roman" w:hAnsi="Times New Roman" w:cs="Times New Roman"/>
          <w:sz w:val="24"/>
          <w:szCs w:val="24"/>
        </w:rPr>
      </w:pPr>
    </w:p>
    <w:p w:rsidR="000409AC" w:rsidRDefault="000409AC" w:rsidP="000409AC">
      <w:pPr>
        <w:jc w:val="right"/>
        <w:rPr>
          <w:rFonts w:ascii="Times New Roman" w:hAnsi="Times New Roman" w:cs="Times New Roman"/>
          <w:sz w:val="24"/>
          <w:szCs w:val="24"/>
        </w:rPr>
      </w:pPr>
    </w:p>
    <w:p w:rsidR="000409AC" w:rsidRDefault="000409AC" w:rsidP="000409AC">
      <w:pPr>
        <w:jc w:val="right"/>
        <w:rPr>
          <w:rFonts w:ascii="Times New Roman" w:hAnsi="Times New Roman" w:cs="Times New Roman"/>
          <w:sz w:val="24"/>
          <w:szCs w:val="24"/>
        </w:rPr>
      </w:pPr>
    </w:p>
    <w:p w:rsidR="00EC7162" w:rsidRDefault="00EC7162" w:rsidP="00FF14AC">
      <w:pPr>
        <w:spacing w:after="0"/>
        <w:jc w:val="right"/>
        <w:rPr>
          <w:rFonts w:ascii="Times New Roman" w:hAnsi="Times New Roman" w:cs="Times New Roman"/>
          <w:sz w:val="28"/>
          <w:szCs w:val="28"/>
        </w:rPr>
      </w:pPr>
    </w:p>
    <w:p w:rsidR="000409AC" w:rsidRDefault="000409AC" w:rsidP="00EC7162">
      <w:pPr>
        <w:pStyle w:val="ConsPlusNormal"/>
        <w:ind w:firstLine="709"/>
        <w:jc w:val="both"/>
        <w:rPr>
          <w:rFonts w:ascii="Times New Roman" w:hAnsi="Times New Roman" w:cs="Times New Roman"/>
          <w:sz w:val="28"/>
          <w:szCs w:val="28"/>
        </w:rPr>
      </w:pPr>
    </w:p>
    <w:p w:rsidR="00EC7162" w:rsidRPr="00EC7162" w:rsidRDefault="00EC7162" w:rsidP="00EC7162">
      <w:pPr>
        <w:pStyle w:val="ConsPlusNormal"/>
        <w:ind w:firstLine="709"/>
        <w:jc w:val="both"/>
        <w:rPr>
          <w:rFonts w:ascii="Times New Roman" w:hAnsi="Times New Roman" w:cs="Times New Roman"/>
          <w:sz w:val="28"/>
          <w:szCs w:val="28"/>
        </w:rPr>
      </w:pPr>
    </w:p>
    <w:p w:rsidR="000409AC" w:rsidRDefault="000409AC" w:rsidP="000409AC">
      <w:pPr>
        <w:pStyle w:val="ConsPlusNormal"/>
        <w:ind w:firstLine="0"/>
        <w:jc w:val="center"/>
        <w:rPr>
          <w:rFonts w:ascii="Times New Roman" w:hAnsi="Times New Roman" w:cs="Times New Roman"/>
          <w:b/>
          <w:sz w:val="28"/>
          <w:szCs w:val="28"/>
        </w:rPr>
      </w:pPr>
    </w:p>
    <w:p w:rsidR="000409AC" w:rsidRDefault="000409AC" w:rsidP="000409AC">
      <w:pPr>
        <w:pStyle w:val="ConsPlusNormal"/>
        <w:ind w:firstLine="0"/>
        <w:jc w:val="center"/>
        <w:rPr>
          <w:rFonts w:ascii="Times New Roman" w:hAnsi="Times New Roman" w:cs="Times New Roman"/>
          <w:b/>
          <w:sz w:val="28"/>
          <w:szCs w:val="28"/>
        </w:rPr>
      </w:pPr>
    </w:p>
    <w:p w:rsidR="00D35574" w:rsidRDefault="00D35574"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3C114F">
      <w:pPr>
        <w:contextualSpacing/>
        <w:jc w:val="right"/>
        <w:rPr>
          <w:rFonts w:ascii="Times New Roman" w:hAnsi="Times New Roman" w:cs="Times New Roman"/>
          <w:sz w:val="24"/>
          <w:szCs w:val="24"/>
        </w:rPr>
      </w:pPr>
    </w:p>
    <w:p w:rsidR="00FA3866" w:rsidRDefault="00FA3866" w:rsidP="00FA3866">
      <w:pPr>
        <w:spacing w:after="0"/>
        <w:ind w:firstLine="709"/>
        <w:jc w:val="right"/>
        <w:rPr>
          <w:rFonts w:ascii="XO Thames" w:hAnsi="XO Thames"/>
          <w:sz w:val="28"/>
        </w:rPr>
      </w:pPr>
      <w:r>
        <w:rPr>
          <w:rFonts w:ascii="XO Thames" w:hAnsi="XO Thames"/>
          <w:sz w:val="28"/>
        </w:rPr>
        <w:t xml:space="preserve">Утверждено </w:t>
      </w:r>
    </w:p>
    <w:p w:rsidR="00FA3866" w:rsidRDefault="00FA3866" w:rsidP="00FA3866">
      <w:pPr>
        <w:spacing w:after="0"/>
        <w:ind w:firstLine="709"/>
        <w:jc w:val="right"/>
        <w:rPr>
          <w:rFonts w:ascii="XO Thames" w:hAnsi="XO Thames"/>
          <w:sz w:val="28"/>
        </w:rPr>
      </w:pPr>
      <w:r>
        <w:rPr>
          <w:rFonts w:ascii="XO Thames" w:hAnsi="XO Thames"/>
          <w:sz w:val="28"/>
        </w:rPr>
        <w:t xml:space="preserve">решением Представительного Собрания </w:t>
      </w:r>
    </w:p>
    <w:p w:rsidR="00FA3866" w:rsidRDefault="00FA3866" w:rsidP="00FA3866">
      <w:pPr>
        <w:spacing w:after="0"/>
        <w:ind w:firstLine="709"/>
        <w:jc w:val="right"/>
        <w:rPr>
          <w:rFonts w:ascii="XO Thames" w:hAnsi="XO Thames"/>
          <w:sz w:val="28"/>
        </w:rPr>
      </w:pPr>
      <w:r>
        <w:rPr>
          <w:rFonts w:ascii="XO Thames" w:hAnsi="XO Thames"/>
          <w:sz w:val="28"/>
        </w:rPr>
        <w:t>Бабаевского муниципального округа</w:t>
      </w:r>
    </w:p>
    <w:p w:rsidR="00FA3866" w:rsidRDefault="00397941" w:rsidP="00397941">
      <w:pPr>
        <w:spacing w:after="0"/>
        <w:ind w:firstLine="709"/>
        <w:jc w:val="center"/>
        <w:rPr>
          <w:rFonts w:ascii="XO Thames" w:hAnsi="XO Thames"/>
          <w:sz w:val="28"/>
        </w:rPr>
      </w:pPr>
      <w:r>
        <w:rPr>
          <w:rFonts w:ascii="XO Thames" w:hAnsi="XO Thames"/>
          <w:sz w:val="28"/>
        </w:rPr>
        <w:t xml:space="preserve">                                                                                            от 04.04.2024 № 390</w:t>
      </w:r>
    </w:p>
    <w:p w:rsidR="00FA3866" w:rsidRPr="00303FAF" w:rsidRDefault="00FA3866" w:rsidP="00FA3866">
      <w:pPr>
        <w:spacing w:after="0"/>
        <w:ind w:firstLine="709"/>
        <w:jc w:val="right"/>
        <w:rPr>
          <w:rFonts w:ascii="XO Thames" w:hAnsi="XO Thames"/>
          <w:sz w:val="28"/>
        </w:rPr>
      </w:pPr>
      <w:r>
        <w:rPr>
          <w:rFonts w:ascii="XO Thames" w:hAnsi="XO Thames"/>
          <w:sz w:val="28"/>
        </w:rPr>
        <w:t>(П</w:t>
      </w:r>
      <w:r w:rsidRPr="00303FAF">
        <w:rPr>
          <w:rFonts w:ascii="XO Thames" w:hAnsi="XO Thames"/>
          <w:sz w:val="28"/>
        </w:rPr>
        <w:t>риложение 1)</w:t>
      </w:r>
    </w:p>
    <w:p w:rsidR="00FA3866" w:rsidRDefault="00FA3866" w:rsidP="00FA3866">
      <w:pPr>
        <w:spacing w:after="0"/>
        <w:ind w:firstLine="709"/>
        <w:jc w:val="center"/>
        <w:rPr>
          <w:rFonts w:ascii="XO Thames" w:hAnsi="XO Thames"/>
          <w:b/>
          <w:sz w:val="28"/>
        </w:rPr>
      </w:pPr>
    </w:p>
    <w:p w:rsidR="00FA3866" w:rsidRDefault="00FA3866" w:rsidP="00FA3866">
      <w:pPr>
        <w:ind w:firstLine="709"/>
        <w:jc w:val="center"/>
        <w:rPr>
          <w:rFonts w:ascii="XO Thames" w:hAnsi="XO Thames"/>
          <w:b/>
          <w:sz w:val="28"/>
        </w:rPr>
      </w:pPr>
      <w:r>
        <w:rPr>
          <w:rFonts w:ascii="XO Thames" w:hAnsi="XO Thames"/>
          <w:b/>
          <w:sz w:val="28"/>
        </w:rPr>
        <w:t>Положение</w:t>
      </w:r>
    </w:p>
    <w:p w:rsidR="00FA3866" w:rsidRDefault="00FA3866" w:rsidP="00FA3866">
      <w:pPr>
        <w:ind w:firstLine="709"/>
        <w:jc w:val="center"/>
        <w:rPr>
          <w:rFonts w:ascii="XO Thames" w:hAnsi="XO Thames"/>
          <w:b/>
          <w:sz w:val="28"/>
        </w:rPr>
      </w:pPr>
      <w:r>
        <w:rPr>
          <w:rFonts w:ascii="XO Thames" w:hAnsi="XO Thames"/>
          <w:b/>
          <w:sz w:val="28"/>
        </w:rPr>
        <w:t xml:space="preserve"> о муниципальном земельном контроле на территории Бабаевского муниципального округа</w:t>
      </w:r>
    </w:p>
    <w:p w:rsidR="00FA3866" w:rsidRDefault="00FA3866" w:rsidP="00FA3866">
      <w:pPr>
        <w:jc w:val="center"/>
        <w:rPr>
          <w:rFonts w:ascii="XO Thames" w:hAnsi="XO Thames"/>
          <w:sz w:val="28"/>
          <w:shd w:val="clear" w:color="auto" w:fill="FFD821"/>
        </w:rPr>
      </w:pPr>
    </w:p>
    <w:p w:rsidR="00FA3866" w:rsidRDefault="00FA3866" w:rsidP="00FA3866">
      <w:pPr>
        <w:numPr>
          <w:ilvl w:val="0"/>
          <w:numId w:val="2"/>
        </w:numPr>
        <w:spacing w:after="0" w:line="240" w:lineRule="auto"/>
        <w:ind w:left="0" w:firstLine="0"/>
        <w:contextualSpacing/>
        <w:jc w:val="center"/>
        <w:rPr>
          <w:rFonts w:ascii="XO Thames" w:hAnsi="XO Thames"/>
          <w:b/>
        </w:rPr>
      </w:pPr>
      <w:r>
        <w:rPr>
          <w:rFonts w:ascii="XO Thames" w:hAnsi="XO Thames"/>
          <w:b/>
        </w:rPr>
        <w:t>ОБЩИЕ ПОЛОЖЕНИЯ</w:t>
      </w:r>
    </w:p>
    <w:p w:rsidR="00FA3866" w:rsidRDefault="00FA3866" w:rsidP="00FA3866">
      <w:pPr>
        <w:widowControl w:val="0"/>
        <w:jc w:val="both"/>
        <w:rPr>
          <w:rFonts w:ascii="XO Thames" w:hAnsi="XO Thames"/>
        </w:rPr>
      </w:pPr>
    </w:p>
    <w:p w:rsidR="00FA3866" w:rsidRDefault="00FA3866" w:rsidP="00FA3866">
      <w:pPr>
        <w:widowControl w:val="0"/>
        <w:ind w:firstLine="539"/>
        <w:jc w:val="both"/>
        <w:rPr>
          <w:rFonts w:ascii="XO Thames" w:hAnsi="XO Thames"/>
          <w:sz w:val="28"/>
        </w:rPr>
      </w:pPr>
      <w:r>
        <w:rPr>
          <w:rFonts w:ascii="XO Thames" w:hAnsi="XO Thames"/>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Pr="00622036">
        <w:rPr>
          <w:rFonts w:ascii="XO Thames" w:hAnsi="XO Thames"/>
          <w:sz w:val="28"/>
        </w:rPr>
        <w:t xml:space="preserve">Бабаевского муниципального округа </w:t>
      </w:r>
      <w:r>
        <w:rPr>
          <w:rFonts w:ascii="XO Thames" w:hAnsi="XO Thames"/>
          <w:sz w:val="28"/>
        </w:rPr>
        <w:t>(далее – муниципальный земельный контроль).</w:t>
      </w:r>
    </w:p>
    <w:p w:rsidR="00FA3866" w:rsidRDefault="00FA3866" w:rsidP="00FA3866">
      <w:pPr>
        <w:widowControl w:val="0"/>
        <w:ind w:firstLine="539"/>
        <w:jc w:val="both"/>
        <w:rPr>
          <w:rFonts w:ascii="XO Thames" w:hAnsi="XO Thames"/>
          <w:sz w:val="28"/>
        </w:rPr>
      </w:pPr>
      <w:r>
        <w:rPr>
          <w:rFonts w:ascii="XO Thames" w:hAnsi="XO Thames"/>
          <w:sz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A3866" w:rsidRDefault="00FA3866" w:rsidP="00FA3866">
      <w:pPr>
        <w:widowControl w:val="0"/>
        <w:ind w:firstLine="539"/>
        <w:jc w:val="both"/>
        <w:rPr>
          <w:rFonts w:ascii="XO Thames" w:hAnsi="XO Thames"/>
          <w:sz w:val="28"/>
        </w:rPr>
      </w:pPr>
      <w:r>
        <w:rPr>
          <w:rFonts w:ascii="XO Thames" w:hAnsi="XO Thames"/>
          <w:sz w:val="28"/>
        </w:rPr>
        <w:t>1.3. Целью муниципального земельного контроля является предупреждение, выявление и пресечение нарушений обязательных требований.</w:t>
      </w:r>
    </w:p>
    <w:p w:rsidR="00FA3866" w:rsidRDefault="00FA3866" w:rsidP="00FA3866">
      <w:pPr>
        <w:widowControl w:val="0"/>
        <w:ind w:firstLine="539"/>
        <w:jc w:val="both"/>
        <w:rPr>
          <w:rFonts w:ascii="XO Thames" w:hAnsi="XO Thames"/>
          <w:sz w:val="28"/>
        </w:rPr>
      </w:pPr>
      <w:r>
        <w:rPr>
          <w:rFonts w:ascii="XO Thames" w:hAnsi="XO Thames"/>
          <w:sz w:val="28"/>
        </w:rPr>
        <w:t>1.4. Объектом муниципального земельного контроля являются:</w:t>
      </w:r>
    </w:p>
    <w:p w:rsidR="00FA3866" w:rsidRDefault="00FA3866" w:rsidP="00FA3866">
      <w:pPr>
        <w:ind w:firstLine="539"/>
        <w:jc w:val="both"/>
        <w:rPr>
          <w:rFonts w:ascii="XO Thames" w:hAnsi="XO Thames"/>
          <w:sz w:val="28"/>
        </w:rPr>
      </w:pPr>
      <w:r>
        <w:rPr>
          <w:rFonts w:ascii="XO Thames" w:hAnsi="XO Thames"/>
          <w:sz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A3866" w:rsidRDefault="00FA3866" w:rsidP="00FA3866">
      <w:pPr>
        <w:ind w:firstLine="539"/>
        <w:jc w:val="both"/>
        <w:rPr>
          <w:rFonts w:ascii="XO Thames" w:hAnsi="XO Thames"/>
          <w:sz w:val="28"/>
        </w:rPr>
      </w:pPr>
      <w:r>
        <w:rPr>
          <w:rFonts w:ascii="XO Thames" w:hAnsi="XO Thames"/>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FA3866" w:rsidRDefault="00FA3866" w:rsidP="00FA3866">
      <w:pPr>
        <w:ind w:firstLine="539"/>
        <w:jc w:val="both"/>
        <w:rPr>
          <w:rFonts w:ascii="XO Thames" w:hAnsi="XO Thames"/>
          <w:sz w:val="28"/>
        </w:rPr>
      </w:pPr>
      <w:r>
        <w:rPr>
          <w:rFonts w:ascii="XO Thames" w:hAnsi="XO Thames"/>
          <w:sz w:val="28"/>
        </w:rPr>
        <w:t xml:space="preserve">1.5. В рамках муниципального земельного контроля осуществляется </w:t>
      </w:r>
      <w:proofErr w:type="gramStart"/>
      <w:r>
        <w:rPr>
          <w:rFonts w:ascii="XO Thames" w:hAnsi="XO Thames"/>
          <w:sz w:val="28"/>
        </w:rPr>
        <w:t>контроль за</w:t>
      </w:r>
      <w:proofErr w:type="gramEnd"/>
      <w:r>
        <w:rPr>
          <w:rFonts w:ascii="XO Thames" w:hAnsi="XO Thames"/>
          <w:sz w:val="28"/>
        </w:rPr>
        <w:t xml:space="preserve"> соблюдением:</w:t>
      </w:r>
    </w:p>
    <w:p w:rsidR="00FA3866" w:rsidRDefault="00FA3866" w:rsidP="00FA3866">
      <w:pPr>
        <w:ind w:firstLine="539"/>
        <w:jc w:val="both"/>
        <w:rPr>
          <w:rFonts w:ascii="XO Thames" w:hAnsi="XO Thames"/>
          <w:sz w:val="28"/>
        </w:rPr>
      </w:pPr>
      <w:r>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FA3866" w:rsidRDefault="00FA3866" w:rsidP="00FA3866">
      <w:pPr>
        <w:ind w:firstLine="539"/>
        <w:jc w:val="both"/>
        <w:rPr>
          <w:rFonts w:ascii="XO Thames" w:hAnsi="XO Thames"/>
          <w:sz w:val="28"/>
        </w:rPr>
      </w:pPr>
      <w:r>
        <w:rPr>
          <w:rFonts w:ascii="XO Thames" w:hAnsi="XO Thames"/>
          <w:sz w:val="28"/>
        </w:rPr>
        <w:lastRenderedPageBreak/>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A3866" w:rsidRDefault="00FA3866" w:rsidP="00FA3866">
      <w:pPr>
        <w:ind w:firstLine="539"/>
        <w:jc w:val="both"/>
        <w:rPr>
          <w:rFonts w:ascii="XO Thames" w:hAnsi="XO Thames"/>
          <w:sz w:val="28"/>
        </w:rPr>
      </w:pPr>
      <w:r>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A3866" w:rsidRDefault="00FA3866" w:rsidP="00FA3866">
      <w:pPr>
        <w:ind w:firstLine="539"/>
        <w:jc w:val="both"/>
        <w:rPr>
          <w:rFonts w:ascii="XO Thames" w:hAnsi="XO Thames"/>
          <w:sz w:val="28"/>
        </w:rPr>
      </w:pPr>
      <w:r>
        <w:rPr>
          <w:rFonts w:ascii="XO Thames" w:hAnsi="XO Thames"/>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FA3866" w:rsidRDefault="00FA3866" w:rsidP="00FA3866">
      <w:pPr>
        <w:ind w:firstLine="539"/>
        <w:jc w:val="both"/>
        <w:rPr>
          <w:rFonts w:ascii="XO Thames" w:hAnsi="XO Thames"/>
          <w:sz w:val="28"/>
        </w:rPr>
      </w:pPr>
      <w:proofErr w:type="gramStart"/>
      <w:r>
        <w:rPr>
          <w:rFonts w:ascii="XO Thames" w:hAnsi="XO Thames"/>
          <w:sz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XO Thames" w:hAnsi="XO Thames"/>
          <w:sz w:val="28"/>
        </w:rPr>
        <w:t>агрохимикатами</w:t>
      </w:r>
      <w:proofErr w:type="spellEnd"/>
      <w:r>
        <w:rPr>
          <w:rFonts w:ascii="XO Thames" w:hAnsi="XO Thames"/>
          <w:sz w:val="28"/>
        </w:rPr>
        <w:t xml:space="preserve"> или иными опасными для здоровья людей и окружающей среды веществами и отходами производства и потребления;</w:t>
      </w:r>
      <w:proofErr w:type="gramEnd"/>
    </w:p>
    <w:p w:rsidR="00FA3866" w:rsidRDefault="00FA3866" w:rsidP="00FA3866">
      <w:pPr>
        <w:ind w:firstLine="539"/>
        <w:jc w:val="both"/>
        <w:rPr>
          <w:rFonts w:ascii="XO Thames" w:hAnsi="XO Thames"/>
          <w:sz w:val="28"/>
        </w:rPr>
      </w:pPr>
      <w:r>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FA3866" w:rsidRDefault="00FA3866" w:rsidP="00FA3866">
      <w:pPr>
        <w:ind w:firstLine="539"/>
        <w:jc w:val="both"/>
        <w:rPr>
          <w:rFonts w:ascii="XO Thames" w:hAnsi="XO Thames"/>
          <w:sz w:val="28"/>
        </w:rPr>
      </w:pPr>
      <w:r>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A3866" w:rsidRDefault="00FA3866" w:rsidP="00FA3866">
      <w:pPr>
        <w:ind w:firstLine="539"/>
        <w:jc w:val="both"/>
        <w:rPr>
          <w:rFonts w:ascii="XO Thames" w:hAnsi="XO Thames"/>
          <w:sz w:val="28"/>
        </w:rPr>
      </w:pPr>
      <w:r>
        <w:rPr>
          <w:rFonts w:ascii="XO Thames" w:hAnsi="XO Thames"/>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FA3866" w:rsidRDefault="00FA3866" w:rsidP="00FA3866">
      <w:pPr>
        <w:widowControl w:val="0"/>
        <w:ind w:firstLine="539"/>
        <w:jc w:val="both"/>
        <w:rPr>
          <w:rFonts w:ascii="XO Thames" w:hAnsi="XO Thames"/>
          <w:sz w:val="28"/>
        </w:rPr>
      </w:pPr>
      <w:r>
        <w:rPr>
          <w:rFonts w:ascii="XO Thames" w:hAnsi="XO Thames"/>
          <w:sz w:val="28"/>
        </w:rPr>
        <w:t xml:space="preserve">1.6. К отношениям, связанным с осуществлением муниципального земельного контроля, применяются положения Земельного </w:t>
      </w:r>
      <w:hyperlink r:id="rId9" w:history="1">
        <w:r>
          <w:rPr>
            <w:rFonts w:ascii="XO Thames" w:hAnsi="XO Thames"/>
            <w:sz w:val="28"/>
          </w:rPr>
          <w:t>кодекса</w:t>
        </w:r>
      </w:hyperlink>
      <w:r>
        <w:rPr>
          <w:rFonts w:ascii="XO Thames" w:hAnsi="XO Thames"/>
          <w:sz w:val="28"/>
        </w:rPr>
        <w:t xml:space="preserve"> Российской Федерации, Федерального </w:t>
      </w:r>
      <w:hyperlink r:id="rId10" w:history="1">
        <w:r>
          <w:rPr>
            <w:rFonts w:ascii="XO Thames" w:hAnsi="XO Thames"/>
            <w:sz w:val="28"/>
          </w:rPr>
          <w:t>закона</w:t>
        </w:r>
      </w:hyperlink>
      <w:r>
        <w:rPr>
          <w:rFonts w:ascii="XO Thames" w:hAnsi="XO Thames"/>
          <w:sz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1" w:history="1">
        <w:r>
          <w:rPr>
            <w:rFonts w:ascii="XO Thames" w:hAnsi="XO Thames"/>
            <w:sz w:val="28"/>
          </w:rPr>
          <w:t>закона</w:t>
        </w:r>
      </w:hyperlink>
      <w:r>
        <w:rPr>
          <w:rFonts w:ascii="XO Thames" w:hAnsi="XO Thames"/>
          <w:sz w:val="28"/>
        </w:rPr>
        <w:t xml:space="preserve"> от 06.10.2003 № 131-ФЗ «Об общих принципах организации местного самоуправления в Российской Федерации».</w:t>
      </w:r>
    </w:p>
    <w:p w:rsidR="00FA3866" w:rsidRDefault="00FA3866" w:rsidP="00FA3866">
      <w:pPr>
        <w:widowControl w:val="0"/>
        <w:ind w:firstLine="539"/>
        <w:jc w:val="both"/>
        <w:rPr>
          <w:rFonts w:ascii="XO Thames" w:hAnsi="XO Thames"/>
          <w:sz w:val="28"/>
        </w:rPr>
      </w:pPr>
      <w:r>
        <w:rPr>
          <w:rFonts w:ascii="XO Thames" w:hAnsi="XO Thames"/>
          <w:sz w:val="28"/>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FA3866" w:rsidRDefault="00FA3866" w:rsidP="00FA3866">
      <w:pPr>
        <w:ind w:firstLine="539"/>
        <w:jc w:val="both"/>
        <w:rPr>
          <w:rFonts w:ascii="XO Thames" w:hAnsi="XO Thames"/>
          <w:sz w:val="28"/>
        </w:rPr>
      </w:pPr>
      <w:proofErr w:type="gramStart"/>
      <w:r>
        <w:rPr>
          <w:rFonts w:ascii="XO Thames" w:hAnsi="XO Thames"/>
          <w:sz w:val="28"/>
        </w:rPr>
        <w:t xml:space="preserve">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w:t>
      </w:r>
      <w:r>
        <w:rPr>
          <w:rFonts w:ascii="XO Thames" w:hAnsi="XO Thames"/>
          <w:sz w:val="28"/>
        </w:rPr>
        <w:lastRenderedPageBreak/>
        <w:t>получаемую в рамках межведомственного взаимодействия, а также общедоступную информацию.</w:t>
      </w:r>
      <w:proofErr w:type="gramEnd"/>
    </w:p>
    <w:p w:rsidR="00FA3866" w:rsidRDefault="00FA3866" w:rsidP="00FA3866">
      <w:pPr>
        <w:ind w:firstLine="539"/>
        <w:jc w:val="both"/>
        <w:rPr>
          <w:rFonts w:ascii="XO Thames" w:hAnsi="XO Thames"/>
          <w:sz w:val="28"/>
        </w:rPr>
      </w:pPr>
      <w:r>
        <w:rPr>
          <w:rFonts w:ascii="XO Thames" w:hAnsi="XO Thames"/>
          <w:sz w:val="28"/>
        </w:rPr>
        <w:t>1.8. Понятия, используемые в настоящем Положении, применяются в значениях, определенных Законом № 248-ФЗ.</w:t>
      </w:r>
    </w:p>
    <w:p w:rsidR="00FA3866" w:rsidRDefault="00FA3866" w:rsidP="00FA3866">
      <w:pPr>
        <w:widowControl w:val="0"/>
        <w:spacing w:line="240" w:lineRule="exact"/>
        <w:jc w:val="center"/>
        <w:rPr>
          <w:rFonts w:ascii="XO Thames" w:hAnsi="XO Thames"/>
          <w:b/>
          <w:sz w:val="28"/>
        </w:rPr>
      </w:pPr>
    </w:p>
    <w:p w:rsidR="00FA3866" w:rsidRDefault="00FA3866" w:rsidP="00FA3866">
      <w:pPr>
        <w:widowControl w:val="0"/>
        <w:numPr>
          <w:ilvl w:val="0"/>
          <w:numId w:val="2"/>
        </w:numPr>
        <w:spacing w:after="0" w:line="240" w:lineRule="exact"/>
        <w:jc w:val="center"/>
        <w:rPr>
          <w:rFonts w:ascii="XO Thames" w:hAnsi="XO Thames"/>
          <w:b/>
        </w:rPr>
      </w:pPr>
      <w:r>
        <w:rPr>
          <w:rFonts w:ascii="XO Thames" w:hAnsi="XO Thames"/>
          <w:b/>
        </w:rPr>
        <w:t>КОНТРОЛЬНЫЙ ОРГАН, ОСУЩЕСТВЛЯЮЩИЙ МУНИЦИПАЛЬНЫЙ ЗЕМЕЛЬНЫЙ КОНТРОЛЬ</w:t>
      </w:r>
    </w:p>
    <w:p w:rsidR="00FA3866" w:rsidRDefault="00FA3866" w:rsidP="00FA3866">
      <w:pPr>
        <w:widowControl w:val="0"/>
        <w:spacing w:line="240" w:lineRule="exact"/>
        <w:jc w:val="center"/>
        <w:rPr>
          <w:rFonts w:ascii="XO Thames" w:hAnsi="XO Thames"/>
          <w:b/>
          <w:sz w:val="28"/>
        </w:rPr>
      </w:pPr>
    </w:p>
    <w:p w:rsidR="00FA3866" w:rsidRDefault="00FA3866" w:rsidP="00FA3866">
      <w:pPr>
        <w:widowControl w:val="0"/>
        <w:ind w:firstLine="539"/>
        <w:jc w:val="both"/>
        <w:rPr>
          <w:rFonts w:ascii="XO Thames" w:hAnsi="XO Thames"/>
          <w:strike/>
          <w:sz w:val="28"/>
        </w:rPr>
      </w:pPr>
      <w:r>
        <w:rPr>
          <w:rFonts w:ascii="XO Thames" w:hAnsi="XO Thames"/>
          <w:sz w:val="28"/>
        </w:rPr>
        <w:t>2.1 Контрольным органом, уполномоченным на осуществление муниципального земельного контроля, является администрация Бабаевского муниципального округа в лице управления имущественных и земельных отношений</w:t>
      </w:r>
      <w:r w:rsidRPr="00622036">
        <w:rPr>
          <w:rFonts w:ascii="XO Thames" w:hAnsi="XO Thames"/>
          <w:sz w:val="28"/>
        </w:rPr>
        <w:t xml:space="preserve"> </w:t>
      </w:r>
      <w:r>
        <w:rPr>
          <w:rFonts w:ascii="XO Thames" w:hAnsi="XO Thames"/>
          <w:sz w:val="28"/>
        </w:rPr>
        <w:t>администрации Бабаевского муниципального округа</w:t>
      </w:r>
      <w:r>
        <w:rPr>
          <w:rFonts w:ascii="XO Thames" w:hAnsi="XO Thames"/>
          <w:i/>
          <w:sz w:val="28"/>
        </w:rPr>
        <w:t xml:space="preserve"> </w:t>
      </w:r>
      <w:r>
        <w:rPr>
          <w:rFonts w:ascii="XO Thames" w:hAnsi="XO Thames"/>
          <w:sz w:val="28"/>
        </w:rPr>
        <w:t>(далее – орган муниципального земельного контроля</w:t>
      </w:r>
      <w:r>
        <w:rPr>
          <w:rFonts w:ascii="XO Thames" w:hAnsi="XO Thames"/>
          <w:i/>
          <w:sz w:val="28"/>
        </w:rPr>
        <w:t>)</w:t>
      </w:r>
      <w:r>
        <w:rPr>
          <w:rFonts w:ascii="XO Thames" w:hAnsi="XO Thames"/>
          <w:sz w:val="28"/>
        </w:rPr>
        <w:t>.</w:t>
      </w:r>
    </w:p>
    <w:p w:rsidR="00FA3866" w:rsidRPr="00397941" w:rsidRDefault="00FA3866" w:rsidP="00FA3866">
      <w:pPr>
        <w:autoSpaceDE w:val="0"/>
        <w:autoSpaceDN w:val="0"/>
        <w:adjustRightInd w:val="0"/>
        <w:ind w:firstLine="567"/>
        <w:jc w:val="both"/>
        <w:rPr>
          <w:rFonts w:ascii="Times New Roman" w:hAnsi="Times New Roman" w:cs="Times New Roman"/>
          <w:sz w:val="28"/>
          <w:szCs w:val="28"/>
        </w:rPr>
      </w:pPr>
      <w:r w:rsidRPr="00397941">
        <w:rPr>
          <w:rFonts w:ascii="Times New Roman" w:hAnsi="Times New Roman" w:cs="Times New Roman"/>
          <w:sz w:val="28"/>
        </w:rPr>
        <w:t xml:space="preserve">2.2. </w:t>
      </w:r>
      <w:r w:rsidRPr="00397941">
        <w:rPr>
          <w:rFonts w:ascii="Times New Roman" w:hAnsi="Times New Roman" w:cs="Times New Roman"/>
          <w:sz w:val="28"/>
          <w:szCs w:val="28"/>
        </w:rPr>
        <w:t>Муниципальный земельный контроль осуществляется следующими должностными лицами:</w:t>
      </w:r>
    </w:p>
    <w:p w:rsidR="00FA3866" w:rsidRPr="00397941" w:rsidRDefault="00FA3866" w:rsidP="00FA3866">
      <w:pPr>
        <w:autoSpaceDE w:val="0"/>
        <w:autoSpaceDN w:val="0"/>
        <w:adjustRightInd w:val="0"/>
        <w:ind w:firstLine="567"/>
        <w:jc w:val="both"/>
        <w:rPr>
          <w:rFonts w:ascii="Times New Roman" w:hAnsi="Times New Roman" w:cs="Times New Roman"/>
          <w:sz w:val="28"/>
          <w:szCs w:val="28"/>
        </w:rPr>
      </w:pPr>
      <w:r w:rsidRPr="00397941">
        <w:rPr>
          <w:rFonts w:ascii="Times New Roman" w:hAnsi="Times New Roman" w:cs="Times New Roman"/>
          <w:sz w:val="28"/>
          <w:szCs w:val="28"/>
        </w:rPr>
        <w:t xml:space="preserve">1) заведующий (заместитель заведующего) земельного отдела  </w:t>
      </w:r>
      <w:r w:rsidRPr="00397941">
        <w:rPr>
          <w:rFonts w:ascii="Times New Roman" w:hAnsi="Times New Roman" w:cs="Times New Roman"/>
          <w:sz w:val="28"/>
        </w:rPr>
        <w:t>орган муниципального земельного контроля</w:t>
      </w:r>
      <w:r w:rsidRPr="00397941">
        <w:rPr>
          <w:rFonts w:ascii="Times New Roman" w:hAnsi="Times New Roman" w:cs="Times New Roman"/>
          <w:sz w:val="28"/>
          <w:szCs w:val="28"/>
        </w:rPr>
        <w:t>;</w:t>
      </w:r>
    </w:p>
    <w:p w:rsidR="00FA3866" w:rsidRPr="00397941" w:rsidRDefault="00FA3866" w:rsidP="00FA3866">
      <w:pPr>
        <w:autoSpaceDE w:val="0"/>
        <w:autoSpaceDN w:val="0"/>
        <w:adjustRightInd w:val="0"/>
        <w:ind w:firstLine="567"/>
        <w:contextualSpacing/>
        <w:jc w:val="both"/>
        <w:rPr>
          <w:rFonts w:ascii="Times New Roman" w:hAnsi="Times New Roman" w:cs="Times New Roman"/>
          <w:sz w:val="28"/>
          <w:szCs w:val="28"/>
        </w:rPr>
      </w:pPr>
      <w:r w:rsidRPr="00397941">
        <w:rPr>
          <w:rFonts w:ascii="Times New Roman" w:hAnsi="Times New Roman" w:cs="Times New Roman"/>
          <w:sz w:val="28"/>
          <w:szCs w:val="28"/>
        </w:rPr>
        <w:t xml:space="preserve">2) должностное лицо </w:t>
      </w:r>
      <w:r w:rsidRPr="00397941">
        <w:rPr>
          <w:rFonts w:ascii="Times New Roman" w:hAnsi="Times New Roman" w:cs="Times New Roman"/>
          <w:sz w:val="28"/>
        </w:rPr>
        <w:t>органа муниципального земельного контроля</w:t>
      </w:r>
      <w:r w:rsidRPr="00397941">
        <w:rPr>
          <w:rFonts w:ascii="Times New Roman" w:hAnsi="Times New Roman" w:cs="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FA3866" w:rsidRPr="00397941" w:rsidRDefault="00FA3866" w:rsidP="00FA3866">
      <w:pPr>
        <w:contextualSpacing/>
        <w:jc w:val="both"/>
        <w:rPr>
          <w:rFonts w:ascii="Times New Roman" w:hAnsi="Times New Roman" w:cs="Times New Roman"/>
          <w:sz w:val="28"/>
          <w:szCs w:val="28"/>
        </w:rPr>
      </w:pPr>
      <w:r w:rsidRPr="00397941">
        <w:rPr>
          <w:rFonts w:ascii="Times New Roman" w:hAnsi="Times New Roman" w:cs="Times New Roman"/>
          <w:sz w:val="28"/>
          <w:szCs w:val="28"/>
        </w:rPr>
        <w:t xml:space="preserve">          Перечень должностных лиц </w:t>
      </w:r>
      <w:r w:rsidRPr="00397941">
        <w:rPr>
          <w:rFonts w:ascii="Times New Roman" w:hAnsi="Times New Roman" w:cs="Times New Roman"/>
          <w:sz w:val="28"/>
        </w:rPr>
        <w:t>орган муниципального земельного контроля</w:t>
      </w:r>
      <w:r w:rsidRPr="00397941">
        <w:rPr>
          <w:rFonts w:ascii="Times New Roman" w:hAnsi="Times New Roman" w:cs="Times New Roman"/>
          <w:sz w:val="28"/>
          <w:szCs w:val="28"/>
        </w:rPr>
        <w:t xml:space="preserve">, уполномоченных на осуществление муниципального контроля, установлен приложением 2 к настоящему Положению.   </w:t>
      </w:r>
    </w:p>
    <w:p w:rsidR="00FA3866" w:rsidRPr="00397941" w:rsidRDefault="00FA3866" w:rsidP="00FA3866">
      <w:pPr>
        <w:ind w:firstLine="539"/>
        <w:jc w:val="both"/>
        <w:rPr>
          <w:rFonts w:ascii="Times New Roman" w:hAnsi="Times New Roman" w:cs="Times New Roman"/>
          <w:sz w:val="28"/>
        </w:rPr>
      </w:pPr>
      <w:r w:rsidRPr="00397941">
        <w:rPr>
          <w:rFonts w:ascii="Times New Roman" w:hAnsi="Times New Roman" w:cs="Times New Roman"/>
          <w:sz w:val="28"/>
        </w:rPr>
        <w:t>2.3.</w:t>
      </w:r>
      <w:r w:rsidRPr="00397941">
        <w:rPr>
          <w:rFonts w:ascii="Times New Roman" w:hAnsi="Times New Roman" w:cs="Times New Roman"/>
          <w:sz w:val="28"/>
          <w:szCs w:val="28"/>
        </w:rPr>
        <w:t xml:space="preserve"> </w:t>
      </w:r>
      <w:proofErr w:type="gramStart"/>
      <w:r w:rsidRPr="00397941">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 являются</w:t>
      </w:r>
      <w:proofErr w:type="gramEnd"/>
      <w:r w:rsidRPr="00397941">
        <w:rPr>
          <w:rFonts w:ascii="Times New Roman" w:hAnsi="Times New Roman" w:cs="Times New Roman"/>
          <w:sz w:val="28"/>
          <w:szCs w:val="28"/>
        </w:rPr>
        <w:t xml:space="preserve"> руководитель или заместитель руководителя </w:t>
      </w:r>
      <w:r w:rsidRPr="00397941">
        <w:rPr>
          <w:rFonts w:ascii="Times New Roman" w:hAnsi="Times New Roman" w:cs="Times New Roman"/>
          <w:sz w:val="28"/>
        </w:rPr>
        <w:t>органа муниципального земельного контроля</w:t>
      </w:r>
      <w:r w:rsidRPr="00397941">
        <w:rPr>
          <w:rFonts w:ascii="Times New Roman" w:hAnsi="Times New Roman" w:cs="Times New Roman"/>
          <w:sz w:val="28"/>
          <w:szCs w:val="28"/>
        </w:rPr>
        <w:t>.</w:t>
      </w:r>
    </w:p>
    <w:p w:rsidR="00FA3866" w:rsidRDefault="00FA3866" w:rsidP="00FA3866">
      <w:pPr>
        <w:ind w:firstLine="539"/>
        <w:jc w:val="both"/>
        <w:rPr>
          <w:rFonts w:ascii="XO Thames" w:hAnsi="XO Thames"/>
          <w:sz w:val="28"/>
        </w:rPr>
      </w:pPr>
      <w:r>
        <w:rPr>
          <w:rFonts w:ascii="XO Thames" w:hAnsi="XO Thames"/>
          <w:sz w:val="28"/>
        </w:rPr>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муниципального образования</w:t>
      </w:r>
      <w:r w:rsidRPr="00622036">
        <w:rPr>
          <w:rFonts w:ascii="XO Thames" w:hAnsi="XO Thames"/>
          <w:sz w:val="28"/>
        </w:rPr>
        <w:t xml:space="preserve"> </w:t>
      </w:r>
      <w:r>
        <w:rPr>
          <w:rFonts w:ascii="XO Thames" w:hAnsi="XO Thames"/>
          <w:sz w:val="28"/>
        </w:rPr>
        <w:t>Бабаевского муниципальног</w:t>
      </w:r>
      <w:r w:rsidR="00397941">
        <w:rPr>
          <w:rFonts w:ascii="XO Thames" w:hAnsi="XO Thames"/>
          <w:sz w:val="28"/>
        </w:rPr>
        <w:t>о</w:t>
      </w:r>
      <w:r>
        <w:rPr>
          <w:rFonts w:ascii="XO Thames" w:hAnsi="XO Thames"/>
          <w:sz w:val="28"/>
        </w:rPr>
        <w:t xml:space="preserve"> округа.</w:t>
      </w:r>
    </w:p>
    <w:p w:rsidR="00FA3866" w:rsidRDefault="00FA3866" w:rsidP="00FA3866">
      <w:pPr>
        <w:ind w:firstLine="539"/>
        <w:jc w:val="both"/>
        <w:rPr>
          <w:rFonts w:ascii="XO Thames" w:hAnsi="XO Thames"/>
          <w:sz w:val="28"/>
        </w:rPr>
      </w:pPr>
      <w:r>
        <w:rPr>
          <w:rFonts w:ascii="XO Thames" w:hAnsi="XO Thames"/>
          <w:sz w:val="28"/>
        </w:rPr>
        <w:t>2.5. Права и обязанности должностных лиц органа муниципального контроля осуществляются в соответствии со статьей 29 Закона № 248-ФЗ.</w:t>
      </w:r>
    </w:p>
    <w:p w:rsidR="00FA3866" w:rsidRDefault="00FA3866" w:rsidP="00FA3866">
      <w:pPr>
        <w:widowControl w:val="0"/>
        <w:ind w:firstLine="539"/>
        <w:jc w:val="both"/>
        <w:rPr>
          <w:rFonts w:ascii="XO Thames" w:hAnsi="XO Thames"/>
          <w:sz w:val="28"/>
        </w:rPr>
      </w:pPr>
      <w:r>
        <w:rPr>
          <w:rFonts w:ascii="XO Thames" w:hAnsi="XO Thames"/>
          <w:sz w:val="28"/>
        </w:rPr>
        <w:t xml:space="preserve">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w:t>
      </w:r>
      <w:r>
        <w:rPr>
          <w:rFonts w:ascii="XO Thames" w:hAnsi="XO Thames"/>
          <w:sz w:val="28"/>
        </w:rPr>
        <w:lastRenderedPageBreak/>
        <w:t>прокуратуры, правоохранительными органами, организациями и гражданами.</w:t>
      </w:r>
    </w:p>
    <w:p w:rsidR="00FA3866" w:rsidRDefault="00FA3866" w:rsidP="00397941">
      <w:pPr>
        <w:widowControl w:val="0"/>
        <w:spacing w:after="0"/>
        <w:ind w:firstLine="539"/>
        <w:jc w:val="both"/>
        <w:rPr>
          <w:rFonts w:ascii="XO Thames" w:hAnsi="XO Thames"/>
          <w:sz w:val="28"/>
        </w:rPr>
      </w:pPr>
      <w:r>
        <w:rPr>
          <w:rFonts w:ascii="XO Thames" w:hAnsi="XO Thames"/>
          <w:sz w:val="28"/>
        </w:rPr>
        <w:t>2.7. Должностные лица, осуществляющие муниципальный земельный контроль, должны иметь служебные удостоверения.</w:t>
      </w:r>
    </w:p>
    <w:p w:rsidR="00FA3866" w:rsidRDefault="00FA3866" w:rsidP="00397941">
      <w:pPr>
        <w:widowControl w:val="0"/>
        <w:spacing w:after="0"/>
        <w:ind w:firstLine="539"/>
        <w:jc w:val="both"/>
        <w:rPr>
          <w:rFonts w:ascii="XO Thames" w:hAnsi="XO Thames"/>
          <w:sz w:val="28"/>
        </w:rPr>
      </w:pPr>
    </w:p>
    <w:p w:rsidR="00FA3866" w:rsidRDefault="00FA3866" w:rsidP="00397941">
      <w:pPr>
        <w:numPr>
          <w:ilvl w:val="0"/>
          <w:numId w:val="2"/>
        </w:numPr>
        <w:spacing w:after="0" w:line="240" w:lineRule="exact"/>
        <w:contextualSpacing/>
        <w:jc w:val="center"/>
        <w:rPr>
          <w:rFonts w:ascii="XO Thames" w:hAnsi="XO Thames"/>
          <w:b/>
        </w:rPr>
      </w:pPr>
      <w:r>
        <w:rPr>
          <w:rFonts w:ascii="XO Thames" w:hAnsi="XO Thames"/>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FA3866" w:rsidRDefault="00FA3866" w:rsidP="00FA3866">
      <w:pPr>
        <w:spacing w:line="240" w:lineRule="exact"/>
        <w:ind w:left="714"/>
        <w:contextualSpacing/>
        <w:rPr>
          <w:rFonts w:ascii="XO Thames" w:hAnsi="XO Thames"/>
          <w:b/>
        </w:rPr>
      </w:pPr>
    </w:p>
    <w:p w:rsidR="00FA3866" w:rsidRDefault="00FA3866" w:rsidP="00FA3866">
      <w:pPr>
        <w:widowControl w:val="0"/>
        <w:ind w:firstLine="539"/>
        <w:jc w:val="both"/>
        <w:rPr>
          <w:rFonts w:ascii="XO Thames" w:hAnsi="XO Thames"/>
          <w:sz w:val="28"/>
        </w:rPr>
      </w:pPr>
      <w:r>
        <w:rPr>
          <w:rFonts w:ascii="XO Thames" w:hAnsi="XO Thames"/>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FA3866" w:rsidRDefault="00FA3866" w:rsidP="00FA3866">
      <w:pPr>
        <w:widowControl w:val="0"/>
        <w:ind w:firstLine="539"/>
        <w:jc w:val="both"/>
        <w:rPr>
          <w:rFonts w:ascii="XO Thames" w:hAnsi="XO Thames"/>
          <w:sz w:val="28"/>
        </w:rPr>
      </w:pPr>
      <w:r>
        <w:rPr>
          <w:rFonts w:ascii="XO Thames" w:hAnsi="XO Thames"/>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FA3866" w:rsidRDefault="00FA3866" w:rsidP="00FA3866">
      <w:pPr>
        <w:widowControl w:val="0"/>
        <w:ind w:firstLine="539"/>
        <w:jc w:val="both"/>
        <w:rPr>
          <w:rFonts w:ascii="XO Thames" w:hAnsi="XO Thames"/>
          <w:sz w:val="28"/>
        </w:rPr>
      </w:pPr>
      <w:r>
        <w:rPr>
          <w:rFonts w:ascii="XO Thames" w:hAnsi="XO Thames"/>
          <w:sz w:val="28"/>
        </w:rPr>
        <w:t>- средний риск;</w:t>
      </w:r>
    </w:p>
    <w:p w:rsidR="00FA3866" w:rsidRDefault="00FA3866" w:rsidP="00FA3866">
      <w:pPr>
        <w:widowControl w:val="0"/>
        <w:ind w:firstLine="539"/>
        <w:jc w:val="both"/>
        <w:rPr>
          <w:rFonts w:ascii="XO Thames" w:hAnsi="XO Thames"/>
          <w:sz w:val="28"/>
        </w:rPr>
      </w:pPr>
      <w:r>
        <w:rPr>
          <w:rFonts w:ascii="XO Thames" w:hAnsi="XO Thames"/>
          <w:sz w:val="28"/>
        </w:rPr>
        <w:t>- умеренный риск;</w:t>
      </w:r>
    </w:p>
    <w:p w:rsidR="00FA3866" w:rsidRDefault="00FA3866" w:rsidP="00FA3866">
      <w:pPr>
        <w:widowControl w:val="0"/>
        <w:ind w:firstLine="539"/>
        <w:jc w:val="both"/>
        <w:rPr>
          <w:rFonts w:ascii="XO Thames" w:hAnsi="XO Thames"/>
          <w:sz w:val="28"/>
        </w:rPr>
      </w:pPr>
      <w:r>
        <w:rPr>
          <w:rFonts w:ascii="XO Thames" w:hAnsi="XO Thames"/>
          <w:sz w:val="28"/>
        </w:rPr>
        <w:t>- низкий риск.</w:t>
      </w:r>
    </w:p>
    <w:p w:rsidR="00FA3866" w:rsidRDefault="00FA3866" w:rsidP="00FA3866">
      <w:pPr>
        <w:widowControl w:val="0"/>
        <w:ind w:firstLine="539"/>
        <w:jc w:val="both"/>
        <w:rPr>
          <w:rFonts w:ascii="XO Thames" w:hAnsi="XO Thames"/>
          <w:sz w:val="28"/>
        </w:rPr>
      </w:pPr>
      <w:r>
        <w:rPr>
          <w:rFonts w:ascii="XO Thames" w:hAnsi="XO Thames"/>
          <w:sz w:val="28"/>
        </w:rPr>
        <w:t xml:space="preserve">3.3. </w:t>
      </w:r>
      <w:proofErr w:type="gramStart"/>
      <w:r>
        <w:rPr>
          <w:rFonts w:ascii="XO Thames" w:hAnsi="XO Thames"/>
          <w:sz w:val="28"/>
        </w:rPr>
        <w:t>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roofErr w:type="gramEnd"/>
    </w:p>
    <w:p w:rsidR="00FA3866" w:rsidRDefault="00FA3866" w:rsidP="00FA3866">
      <w:pPr>
        <w:widowControl w:val="0"/>
        <w:ind w:firstLine="539"/>
        <w:jc w:val="both"/>
        <w:rPr>
          <w:rFonts w:ascii="XO Thames" w:hAnsi="XO Thames"/>
          <w:sz w:val="28"/>
        </w:rPr>
      </w:pPr>
      <w:r>
        <w:rPr>
          <w:rFonts w:ascii="XO Thames" w:hAnsi="XO Thames"/>
          <w:sz w:val="28"/>
        </w:rPr>
        <w:t>3.4. В рамках осуществления муниципального земельного контроля объекты контроля относятся к следующим категориям риска:</w:t>
      </w:r>
    </w:p>
    <w:p w:rsidR="00FA3866" w:rsidRDefault="00FA3866" w:rsidP="00FA3866">
      <w:pPr>
        <w:widowControl w:val="0"/>
        <w:ind w:firstLine="539"/>
        <w:jc w:val="both"/>
        <w:rPr>
          <w:rFonts w:ascii="XO Thames" w:hAnsi="XO Thames"/>
          <w:sz w:val="28"/>
        </w:rPr>
      </w:pPr>
      <w:r>
        <w:rPr>
          <w:rFonts w:ascii="XO Thames" w:hAnsi="XO Thames"/>
          <w:sz w:val="28"/>
        </w:rPr>
        <w:t>а) к категории среднего риска:</w:t>
      </w:r>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FA3866" w:rsidRDefault="00FA3866" w:rsidP="00FA3866">
      <w:pPr>
        <w:widowControl w:val="0"/>
        <w:ind w:firstLine="539"/>
        <w:jc w:val="both"/>
        <w:rPr>
          <w:rFonts w:ascii="XO Thames" w:hAnsi="XO Thames"/>
          <w:sz w:val="28"/>
        </w:rPr>
      </w:pPr>
      <w:r>
        <w:rPr>
          <w:rFonts w:ascii="XO Thames" w:hAnsi="XO Thames"/>
          <w:sz w:val="28"/>
        </w:rPr>
        <w:t>- мелиорируемые и мелиорированные земельные участки;</w:t>
      </w:r>
    </w:p>
    <w:p w:rsidR="00FA3866" w:rsidRDefault="00FA3866" w:rsidP="00FA3866">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Pr>
          <w:rFonts w:ascii="XO Thames" w:hAnsi="XO Thames"/>
          <w:sz w:val="28"/>
        </w:rPr>
        <w:t>птицемест</w:t>
      </w:r>
      <w:proofErr w:type="spellEnd"/>
      <w:r>
        <w:rPr>
          <w:rFonts w:ascii="XO Thames" w:hAnsi="XO Thames"/>
          <w:sz w:val="28"/>
        </w:rPr>
        <w:t xml:space="preserve"> и более);</w:t>
      </w:r>
    </w:p>
    <w:p w:rsidR="00FA3866" w:rsidRDefault="00FA3866" w:rsidP="00FA3866">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w:t>
      </w:r>
      <w:r>
        <w:rPr>
          <w:rFonts w:ascii="XO Thames" w:hAnsi="XO Thames"/>
          <w:sz w:val="28"/>
        </w:rPr>
        <w:lastRenderedPageBreak/>
        <w:t>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FA3866" w:rsidRDefault="00FA3866" w:rsidP="00FA3866">
      <w:pPr>
        <w:widowControl w:val="0"/>
        <w:ind w:firstLine="539"/>
        <w:jc w:val="both"/>
        <w:rPr>
          <w:rFonts w:ascii="XO Thames" w:hAnsi="XO Thames"/>
          <w:sz w:val="28"/>
        </w:rPr>
      </w:pPr>
      <w:r>
        <w:rPr>
          <w:rFonts w:ascii="XO Thames" w:hAnsi="XO Thames"/>
          <w:sz w:val="28"/>
        </w:rPr>
        <w:t>б) к категории умеренного риска:</w:t>
      </w:r>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A3866" w:rsidRDefault="00FA3866" w:rsidP="00FA3866">
      <w:pPr>
        <w:widowControl w:val="0"/>
        <w:ind w:firstLine="539"/>
        <w:jc w:val="both"/>
        <w:rPr>
          <w:rFonts w:ascii="XO Thames" w:hAnsi="XO Thames"/>
          <w:sz w:val="28"/>
        </w:rPr>
      </w:pPr>
      <w:proofErr w:type="gramStart"/>
      <w:r>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roofErr w:type="gramEnd"/>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A3866" w:rsidRDefault="00FA3866" w:rsidP="00FA3866">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Pr>
          <w:rFonts w:ascii="XO Thames" w:hAnsi="XO Thames"/>
          <w:sz w:val="28"/>
        </w:rPr>
        <w:t>птицемест</w:t>
      </w:r>
      <w:proofErr w:type="spellEnd"/>
      <w:r>
        <w:rPr>
          <w:rFonts w:ascii="XO Thames" w:hAnsi="XO Thames"/>
          <w:sz w:val="28"/>
        </w:rPr>
        <w:t>);</w:t>
      </w:r>
    </w:p>
    <w:p w:rsidR="00FA3866" w:rsidRDefault="00FA3866" w:rsidP="00FA3866">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FA3866" w:rsidRDefault="00FA3866" w:rsidP="00FA3866">
      <w:pPr>
        <w:ind w:firstLine="539"/>
        <w:jc w:val="both"/>
        <w:rPr>
          <w:rFonts w:ascii="XO Thames" w:hAnsi="XO Thames"/>
          <w:sz w:val="28"/>
        </w:rPr>
      </w:pPr>
      <w:r>
        <w:rPr>
          <w:rFonts w:ascii="XO Thames" w:hAnsi="XO Thames"/>
          <w:sz w:val="28"/>
        </w:rPr>
        <w:t>в) к категории низкого риска – объекты муниципального земельного контроля, которые не указаны в подпунктах «а» и «б» настоящего пункта.</w:t>
      </w:r>
    </w:p>
    <w:p w:rsidR="00FA3866" w:rsidRDefault="00FA3866" w:rsidP="00FA3866">
      <w:pPr>
        <w:widowControl w:val="0"/>
        <w:ind w:firstLine="539"/>
        <w:jc w:val="both"/>
        <w:rPr>
          <w:rFonts w:ascii="XO Thames" w:hAnsi="XO Thames"/>
          <w:sz w:val="28"/>
        </w:rPr>
      </w:pPr>
      <w:r>
        <w:rPr>
          <w:rFonts w:ascii="XO Thames" w:hAnsi="XO Thames"/>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FA3866" w:rsidRDefault="00FA3866" w:rsidP="00FA3866">
      <w:pPr>
        <w:widowControl w:val="0"/>
        <w:ind w:firstLine="539"/>
        <w:jc w:val="both"/>
        <w:rPr>
          <w:rFonts w:ascii="XO Thames" w:hAnsi="XO Thames"/>
          <w:sz w:val="28"/>
        </w:rPr>
      </w:pPr>
      <w:r>
        <w:rPr>
          <w:rFonts w:ascii="XO Thames" w:hAnsi="XO Thames"/>
          <w:sz w:val="28"/>
        </w:rPr>
        <w:t>Принятие решения об отнесении объектов муниципального земельного контроля к категории низкого риска не требуется.</w:t>
      </w:r>
    </w:p>
    <w:p w:rsidR="00FA3866" w:rsidRDefault="00FA3866" w:rsidP="00FA3866">
      <w:pPr>
        <w:widowControl w:val="0"/>
        <w:ind w:firstLine="539"/>
        <w:jc w:val="both"/>
        <w:rPr>
          <w:rFonts w:ascii="XO Thames" w:hAnsi="XO Thames"/>
          <w:sz w:val="28"/>
        </w:rPr>
      </w:pPr>
      <w:r>
        <w:rPr>
          <w:rFonts w:ascii="XO Thames" w:hAnsi="XO Thames"/>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397941" w:rsidRDefault="00397941" w:rsidP="00FA3866">
      <w:pPr>
        <w:widowControl w:val="0"/>
        <w:ind w:firstLine="539"/>
        <w:jc w:val="both"/>
        <w:rPr>
          <w:rFonts w:ascii="XO Thames" w:hAnsi="XO Thames"/>
          <w:sz w:val="28"/>
        </w:rPr>
      </w:pPr>
    </w:p>
    <w:p w:rsidR="00FA3866" w:rsidRDefault="00FA3866" w:rsidP="00FA3866">
      <w:pPr>
        <w:widowControl w:val="0"/>
        <w:ind w:firstLine="539"/>
        <w:jc w:val="both"/>
        <w:rPr>
          <w:rFonts w:ascii="XO Thames" w:hAnsi="XO Thames"/>
          <w:sz w:val="28"/>
        </w:rPr>
      </w:pPr>
      <w:r>
        <w:rPr>
          <w:rFonts w:ascii="XO Thames" w:hAnsi="XO Thames"/>
          <w:sz w:val="28"/>
        </w:rPr>
        <w:lastRenderedPageBreak/>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FA3866" w:rsidRDefault="00FA3866" w:rsidP="00FA3866">
      <w:pPr>
        <w:widowControl w:val="0"/>
        <w:ind w:firstLine="539"/>
        <w:jc w:val="both"/>
        <w:rPr>
          <w:rFonts w:ascii="XO Thames" w:hAnsi="XO Thames"/>
          <w:sz w:val="28"/>
        </w:rPr>
      </w:pPr>
      <w:r>
        <w:rPr>
          <w:rFonts w:ascii="XO Thames" w:hAnsi="XO Thames"/>
          <w:sz w:val="28"/>
        </w:rPr>
        <w:t>а) сведения, содержащиеся в Едином государственном реестре недвижимости;</w:t>
      </w:r>
    </w:p>
    <w:p w:rsidR="00FA3866" w:rsidRDefault="00FA3866" w:rsidP="00FA3866">
      <w:pPr>
        <w:widowControl w:val="0"/>
        <w:ind w:firstLine="539"/>
        <w:jc w:val="both"/>
        <w:rPr>
          <w:rFonts w:ascii="XO Thames" w:hAnsi="XO Thames"/>
          <w:sz w:val="28"/>
        </w:rPr>
      </w:pPr>
      <w:r>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FA3866" w:rsidRDefault="00FA3866" w:rsidP="00FA3866">
      <w:pPr>
        <w:widowControl w:val="0"/>
        <w:ind w:firstLine="539"/>
        <w:jc w:val="both"/>
        <w:rPr>
          <w:rFonts w:ascii="XO Thames" w:hAnsi="XO Thames"/>
          <w:sz w:val="28"/>
        </w:rPr>
      </w:pPr>
      <w:r>
        <w:rPr>
          <w:rFonts w:ascii="XO Thames" w:hAnsi="XO Thames"/>
          <w:sz w:val="28"/>
        </w:rPr>
        <w:t>в) сведения государственного мониторинга земель сельскохозяйственного назначения.</w:t>
      </w:r>
    </w:p>
    <w:p w:rsidR="00FA3866" w:rsidRDefault="00FA3866" w:rsidP="00FA3866">
      <w:pPr>
        <w:widowControl w:val="0"/>
        <w:ind w:firstLine="539"/>
        <w:jc w:val="both"/>
        <w:rPr>
          <w:rFonts w:ascii="XO Thames" w:hAnsi="XO Thames"/>
          <w:sz w:val="28"/>
        </w:rPr>
      </w:pPr>
      <w:r>
        <w:rPr>
          <w:rFonts w:ascii="XO Thames" w:hAnsi="XO Thames"/>
          <w:sz w:val="28"/>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FA3866" w:rsidRDefault="00FA3866" w:rsidP="00FA3866">
      <w:pPr>
        <w:widowControl w:val="0"/>
        <w:ind w:firstLine="539"/>
        <w:jc w:val="both"/>
        <w:rPr>
          <w:rFonts w:ascii="XO Thames" w:hAnsi="XO Thames"/>
          <w:sz w:val="28"/>
        </w:rPr>
      </w:pPr>
      <w:r>
        <w:rPr>
          <w:rFonts w:ascii="XO Thames" w:hAnsi="XO Thames"/>
          <w:sz w:val="28"/>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FA3866" w:rsidRDefault="00FA3866" w:rsidP="00FA3866">
      <w:pPr>
        <w:widowControl w:val="0"/>
        <w:ind w:firstLine="539"/>
        <w:jc w:val="both"/>
        <w:rPr>
          <w:rFonts w:ascii="XO Thames" w:hAnsi="XO Thames"/>
          <w:sz w:val="28"/>
        </w:rPr>
      </w:pPr>
      <w:r>
        <w:rPr>
          <w:rFonts w:ascii="XO Thames" w:hAnsi="XO Thames"/>
          <w:sz w:val="28"/>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FA3866" w:rsidRDefault="00FA3866" w:rsidP="00FA3866">
      <w:pPr>
        <w:widowControl w:val="0"/>
        <w:ind w:firstLine="539"/>
        <w:jc w:val="both"/>
        <w:rPr>
          <w:rFonts w:ascii="XO Thames" w:hAnsi="XO Thames"/>
          <w:sz w:val="28"/>
        </w:rPr>
      </w:pPr>
      <w:proofErr w:type="gramStart"/>
      <w:r>
        <w:rPr>
          <w:rFonts w:ascii="XO Thames" w:hAnsi="XO Thames"/>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FA3866" w:rsidRDefault="00FA3866" w:rsidP="00FA3866">
      <w:pPr>
        <w:widowControl w:val="0"/>
        <w:ind w:firstLine="539"/>
        <w:jc w:val="both"/>
        <w:rPr>
          <w:rFonts w:ascii="XO Thames" w:hAnsi="XO Thames"/>
          <w:sz w:val="28"/>
        </w:rPr>
      </w:pPr>
      <w:r>
        <w:rPr>
          <w:rFonts w:ascii="XO Thames" w:hAnsi="XO Thames"/>
          <w:sz w:val="28"/>
        </w:rPr>
        <w:t xml:space="preserve">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w:t>
      </w:r>
      <w:proofErr w:type="gramStart"/>
      <w:r>
        <w:rPr>
          <w:rFonts w:ascii="XO Thames" w:hAnsi="XO Thames"/>
          <w:sz w:val="28"/>
        </w:rPr>
        <w:t>с даты возникновения</w:t>
      </w:r>
      <w:proofErr w:type="gramEnd"/>
      <w:r>
        <w:rPr>
          <w:rFonts w:ascii="XO Thames" w:hAnsi="XO Thames"/>
          <w:sz w:val="28"/>
        </w:rPr>
        <w:t xml:space="preserve"> у правообладателя прав на земельный участок или начала ведения деятельности, являющейся объектом муниципального земельного контроля.</w:t>
      </w:r>
    </w:p>
    <w:p w:rsidR="00FA3866" w:rsidRDefault="00FA3866" w:rsidP="00FA3866">
      <w:pPr>
        <w:widowControl w:val="0"/>
        <w:ind w:firstLine="539"/>
        <w:jc w:val="both"/>
        <w:rPr>
          <w:rFonts w:ascii="XO Thames" w:hAnsi="XO Thames"/>
          <w:sz w:val="28"/>
        </w:rPr>
      </w:pPr>
      <w:r>
        <w:rPr>
          <w:rFonts w:ascii="XO Thames" w:hAnsi="XO Thames"/>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A3866" w:rsidRDefault="00FA3866" w:rsidP="00FA3866">
      <w:pPr>
        <w:widowControl w:val="0"/>
        <w:ind w:firstLine="539"/>
        <w:jc w:val="both"/>
        <w:rPr>
          <w:rFonts w:ascii="XO Thames" w:hAnsi="XO Thames"/>
          <w:sz w:val="28"/>
        </w:rPr>
      </w:pPr>
      <w:r>
        <w:rPr>
          <w:rFonts w:ascii="XO Thames" w:hAnsi="XO Thames"/>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397941" w:rsidRDefault="00397941" w:rsidP="00FA3866">
      <w:pPr>
        <w:widowControl w:val="0"/>
        <w:ind w:firstLine="539"/>
        <w:jc w:val="both"/>
        <w:rPr>
          <w:rFonts w:ascii="XO Thames" w:hAnsi="XO Thames"/>
          <w:sz w:val="28"/>
        </w:rPr>
      </w:pPr>
    </w:p>
    <w:p w:rsidR="00FA3866" w:rsidRPr="00397941" w:rsidRDefault="00FA3866" w:rsidP="00397941">
      <w:pPr>
        <w:widowControl w:val="0"/>
        <w:spacing w:after="0"/>
        <w:ind w:firstLine="539"/>
        <w:jc w:val="both"/>
        <w:rPr>
          <w:rFonts w:ascii="Times New Roman" w:hAnsi="Times New Roman" w:cs="Times New Roman"/>
          <w:sz w:val="28"/>
        </w:rPr>
      </w:pPr>
      <w:r w:rsidRPr="00397941">
        <w:rPr>
          <w:rFonts w:ascii="Times New Roman" w:hAnsi="Times New Roman" w:cs="Times New Roman"/>
          <w:sz w:val="28"/>
        </w:rPr>
        <w:lastRenderedPageBreak/>
        <w:t>3.9.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FA3866" w:rsidRDefault="00FA3866" w:rsidP="00397941">
      <w:pPr>
        <w:widowControl w:val="0"/>
        <w:spacing w:after="0"/>
        <w:ind w:firstLine="539"/>
        <w:jc w:val="both"/>
        <w:rPr>
          <w:sz w:val="28"/>
        </w:rPr>
      </w:pPr>
    </w:p>
    <w:p w:rsidR="00FA3866" w:rsidRDefault="00FA3866" w:rsidP="00397941">
      <w:pPr>
        <w:numPr>
          <w:ilvl w:val="0"/>
          <w:numId w:val="2"/>
        </w:numPr>
        <w:spacing w:after="0" w:line="240" w:lineRule="auto"/>
        <w:ind w:left="284" w:hanging="284"/>
        <w:contextualSpacing/>
        <w:jc w:val="center"/>
        <w:rPr>
          <w:rFonts w:ascii="XO Thames" w:hAnsi="XO Thames"/>
          <w:b/>
        </w:rPr>
      </w:pPr>
      <w:r>
        <w:rPr>
          <w:rFonts w:ascii="XO Thames" w:hAnsi="XO Thames"/>
          <w:b/>
        </w:rPr>
        <w:t>ПРОФИЛАКТИКА РИСКОВ ПРИЧИНЕНИЯ ВРЕДА</w:t>
      </w:r>
    </w:p>
    <w:p w:rsidR="00FA3866" w:rsidRDefault="00FA3866" w:rsidP="00397941">
      <w:pPr>
        <w:spacing w:after="0"/>
        <w:jc w:val="center"/>
        <w:rPr>
          <w:rFonts w:ascii="XO Thames" w:hAnsi="XO Thames"/>
          <w:b/>
        </w:rPr>
      </w:pPr>
      <w:r>
        <w:rPr>
          <w:rFonts w:ascii="XO Thames" w:hAnsi="XO Thames"/>
          <w:b/>
        </w:rPr>
        <w:t>(УЩЕРБА) ОХРАНЯЕМЫМ ЗАКОНОМ ЦЕННОСТЯМ</w:t>
      </w:r>
    </w:p>
    <w:p w:rsidR="00FA3866" w:rsidRDefault="00FA3866" w:rsidP="00FA3866">
      <w:pPr>
        <w:jc w:val="both"/>
        <w:rPr>
          <w:rFonts w:ascii="XO Thames" w:hAnsi="XO Thames"/>
          <w:b/>
        </w:rPr>
      </w:pPr>
    </w:p>
    <w:p w:rsidR="00FA3866" w:rsidRDefault="00FA3866" w:rsidP="00FA3866">
      <w:pPr>
        <w:widowControl w:val="0"/>
        <w:ind w:firstLine="540"/>
        <w:jc w:val="both"/>
        <w:rPr>
          <w:rFonts w:ascii="XO Thames" w:hAnsi="XO Thames"/>
          <w:sz w:val="28"/>
        </w:rPr>
      </w:pPr>
      <w:r>
        <w:rPr>
          <w:rFonts w:ascii="XO Thames" w:hAnsi="XO Thames"/>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A3866" w:rsidRDefault="00FA3866" w:rsidP="00FA3866">
      <w:pPr>
        <w:widowControl w:val="0"/>
        <w:ind w:firstLine="540"/>
        <w:jc w:val="both"/>
        <w:rPr>
          <w:rFonts w:ascii="XO Thames" w:hAnsi="XO Thames"/>
          <w:sz w:val="28"/>
        </w:rPr>
      </w:pPr>
      <w:r>
        <w:rPr>
          <w:rFonts w:ascii="XO Thames" w:hAnsi="XO Thames"/>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A3866" w:rsidRDefault="00FA3866" w:rsidP="00FA3866">
      <w:pPr>
        <w:widowControl w:val="0"/>
        <w:ind w:firstLine="540"/>
        <w:jc w:val="both"/>
        <w:rPr>
          <w:rFonts w:ascii="XO Thames" w:hAnsi="XO Thames"/>
          <w:sz w:val="28"/>
        </w:rPr>
      </w:pPr>
      <w:r>
        <w:rPr>
          <w:rFonts w:ascii="XO Thames" w:hAnsi="XO Thames"/>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A3866" w:rsidRDefault="00FA3866" w:rsidP="00FA3866">
      <w:pPr>
        <w:widowControl w:val="0"/>
        <w:ind w:firstLine="540"/>
        <w:jc w:val="both"/>
        <w:rPr>
          <w:rFonts w:ascii="XO Thames" w:hAnsi="XO Thames"/>
        </w:rPr>
      </w:pPr>
      <w:proofErr w:type="gramStart"/>
      <w:r>
        <w:rPr>
          <w:rFonts w:ascii="XO Thames" w:hAnsi="XO Thames"/>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FA3866" w:rsidRPr="00DC577A" w:rsidRDefault="00FA3866" w:rsidP="00FA3866">
      <w:pPr>
        <w:widowControl w:val="0"/>
        <w:ind w:firstLine="540"/>
        <w:jc w:val="both"/>
        <w:rPr>
          <w:rFonts w:ascii="XO Thames" w:hAnsi="XO Thames"/>
          <w:sz w:val="28"/>
        </w:rPr>
      </w:pPr>
      <w:r w:rsidRPr="00DC577A">
        <w:rPr>
          <w:rFonts w:ascii="XO Thames" w:hAnsi="XO Thames"/>
          <w:sz w:val="28"/>
        </w:rPr>
        <w:t>4.2</w:t>
      </w:r>
      <w:proofErr w:type="gramStart"/>
      <w:r w:rsidRPr="00DC577A">
        <w:rPr>
          <w:rFonts w:ascii="XO Thames" w:hAnsi="XO Thames"/>
          <w:sz w:val="28"/>
        </w:rPr>
        <w:t xml:space="preserve"> П</w:t>
      </w:r>
      <w:proofErr w:type="gramEnd"/>
      <w:r w:rsidRPr="00DC577A">
        <w:rPr>
          <w:rFonts w:ascii="XO Thames" w:hAnsi="XO Thames"/>
          <w:sz w:val="28"/>
        </w:rPr>
        <w:t>ри осуществлении муниципального земельного контроля могут проводиться следующие виды профилактических мероприятий:</w:t>
      </w:r>
    </w:p>
    <w:p w:rsidR="00FA3866" w:rsidRPr="00DC577A" w:rsidRDefault="00FA3866" w:rsidP="00FA3866">
      <w:pPr>
        <w:widowControl w:val="0"/>
        <w:ind w:firstLine="540"/>
        <w:jc w:val="both"/>
        <w:rPr>
          <w:rFonts w:ascii="XO Thames" w:hAnsi="XO Thames"/>
          <w:sz w:val="28"/>
        </w:rPr>
      </w:pPr>
      <w:r w:rsidRPr="00DC577A">
        <w:rPr>
          <w:rFonts w:ascii="XO Thames" w:hAnsi="XO Thames"/>
          <w:sz w:val="28"/>
        </w:rPr>
        <w:t>информирование;</w:t>
      </w:r>
    </w:p>
    <w:p w:rsidR="00FA3866" w:rsidRPr="00DC577A" w:rsidRDefault="00FA3866" w:rsidP="00FA3866">
      <w:pPr>
        <w:widowControl w:val="0"/>
        <w:ind w:firstLine="540"/>
        <w:jc w:val="both"/>
        <w:rPr>
          <w:rFonts w:ascii="XO Thames" w:hAnsi="XO Thames"/>
          <w:sz w:val="28"/>
        </w:rPr>
      </w:pPr>
      <w:r w:rsidRPr="00DC577A">
        <w:rPr>
          <w:rFonts w:ascii="XO Thames" w:hAnsi="XO Thames"/>
          <w:sz w:val="28"/>
        </w:rPr>
        <w:t>обобщение правоприменительной практики;</w:t>
      </w:r>
    </w:p>
    <w:p w:rsidR="00FA3866" w:rsidRPr="00DC577A" w:rsidRDefault="00FA3866" w:rsidP="00FA3866">
      <w:pPr>
        <w:widowControl w:val="0"/>
        <w:ind w:firstLine="540"/>
        <w:jc w:val="both"/>
        <w:rPr>
          <w:rFonts w:ascii="XO Thames" w:hAnsi="XO Thames"/>
          <w:sz w:val="28"/>
        </w:rPr>
      </w:pPr>
      <w:r w:rsidRPr="00DC577A">
        <w:rPr>
          <w:rFonts w:ascii="XO Thames" w:hAnsi="XO Thames"/>
          <w:sz w:val="28"/>
        </w:rPr>
        <w:t>объявление предостережений;</w:t>
      </w:r>
    </w:p>
    <w:p w:rsidR="00FA3866" w:rsidRPr="00DC577A" w:rsidRDefault="00FA3866" w:rsidP="00FA3866">
      <w:pPr>
        <w:widowControl w:val="0"/>
        <w:ind w:firstLine="540"/>
        <w:jc w:val="both"/>
        <w:rPr>
          <w:rFonts w:ascii="XO Thames" w:hAnsi="XO Thames"/>
          <w:sz w:val="28"/>
        </w:rPr>
      </w:pPr>
      <w:r w:rsidRPr="00DC577A">
        <w:rPr>
          <w:rFonts w:ascii="XO Thames" w:hAnsi="XO Thames"/>
          <w:sz w:val="28"/>
        </w:rPr>
        <w:t>консультирование;</w:t>
      </w:r>
    </w:p>
    <w:p w:rsidR="00FA3866" w:rsidRPr="00DC577A" w:rsidRDefault="00FA3866" w:rsidP="00FA3866">
      <w:pPr>
        <w:widowControl w:val="0"/>
        <w:ind w:firstLine="540"/>
        <w:jc w:val="both"/>
        <w:rPr>
          <w:rFonts w:ascii="XO Thames" w:hAnsi="XO Thames"/>
          <w:sz w:val="28"/>
        </w:rPr>
      </w:pPr>
      <w:proofErr w:type="spellStart"/>
      <w:r w:rsidRPr="00DC577A">
        <w:rPr>
          <w:rFonts w:ascii="XO Thames" w:hAnsi="XO Thames"/>
          <w:sz w:val="28"/>
        </w:rPr>
        <w:t>самообследование</w:t>
      </w:r>
      <w:proofErr w:type="spellEnd"/>
      <w:r w:rsidRPr="00DC577A">
        <w:rPr>
          <w:rFonts w:ascii="XO Thames" w:hAnsi="XO Thames"/>
          <w:sz w:val="28"/>
        </w:rPr>
        <w:t>;</w:t>
      </w:r>
    </w:p>
    <w:p w:rsidR="00FA3866" w:rsidRPr="00303FAF" w:rsidRDefault="00FA3866" w:rsidP="00FA3866">
      <w:pPr>
        <w:widowControl w:val="0"/>
        <w:ind w:firstLine="540"/>
        <w:jc w:val="both"/>
        <w:rPr>
          <w:rFonts w:ascii="XO Thames" w:hAnsi="XO Thames"/>
          <w:sz w:val="28"/>
        </w:rPr>
      </w:pPr>
      <w:r w:rsidRPr="00DC577A">
        <w:rPr>
          <w:rFonts w:ascii="XO Thames" w:hAnsi="XO Thames"/>
          <w:sz w:val="28"/>
        </w:rPr>
        <w:t>профилактический визит.</w:t>
      </w:r>
    </w:p>
    <w:p w:rsidR="00FA3866" w:rsidRDefault="00FA3866" w:rsidP="00FA3866">
      <w:pPr>
        <w:widowControl w:val="0"/>
        <w:ind w:firstLine="540"/>
        <w:jc w:val="both"/>
        <w:rPr>
          <w:rFonts w:ascii="XO Thames" w:hAnsi="XO Thames"/>
          <w:sz w:val="28"/>
        </w:rPr>
      </w:pPr>
      <w:r>
        <w:rPr>
          <w:rFonts w:ascii="XO Thames" w:hAnsi="XO Thames"/>
          <w:sz w:val="28"/>
        </w:rPr>
        <w:t xml:space="preserve">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Pr>
          <w:rFonts w:ascii="XO Thames" w:hAnsi="XO Thames"/>
          <w:sz w:val="28"/>
        </w:rPr>
        <w:lastRenderedPageBreak/>
        <w:t>Бабаевского муниципального округа в информационно-телекоммуникационной сети «Интернет» (далее – сайт в сети «Интернет») и средствах массовой информации.</w:t>
      </w:r>
    </w:p>
    <w:p w:rsidR="00FA3866" w:rsidRDefault="00FA3866" w:rsidP="00FA3866">
      <w:pPr>
        <w:widowControl w:val="0"/>
        <w:ind w:firstLine="540"/>
        <w:jc w:val="both"/>
        <w:rPr>
          <w:rFonts w:ascii="XO Thames" w:hAnsi="XO Thames"/>
          <w:sz w:val="28"/>
        </w:rPr>
      </w:pPr>
      <w:r>
        <w:rPr>
          <w:rFonts w:ascii="XO Thames" w:hAnsi="XO Thames"/>
          <w:sz w:val="28"/>
        </w:rPr>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2" w:history="1">
        <w:r>
          <w:rPr>
            <w:rFonts w:ascii="XO Thames" w:hAnsi="XO Thames"/>
            <w:sz w:val="28"/>
          </w:rPr>
          <w:t>частью 3 статьи 46</w:t>
        </w:r>
      </w:hyperlink>
      <w:r>
        <w:rPr>
          <w:rFonts w:ascii="XO Thames" w:hAnsi="XO Thames"/>
          <w:sz w:val="28"/>
        </w:rPr>
        <w:t xml:space="preserve"> Закона № 248-ФЗ.</w:t>
      </w:r>
    </w:p>
    <w:p w:rsidR="00FA3866" w:rsidRDefault="00FA3866" w:rsidP="00FA3866">
      <w:pPr>
        <w:widowControl w:val="0"/>
        <w:ind w:firstLine="540"/>
        <w:jc w:val="both"/>
        <w:rPr>
          <w:rFonts w:ascii="XO Thames" w:hAnsi="XO Thames"/>
          <w:sz w:val="28"/>
        </w:rPr>
      </w:pPr>
      <w:r>
        <w:rPr>
          <w:rFonts w:ascii="XO Thames" w:hAnsi="XO Thames"/>
          <w:sz w:val="28"/>
        </w:rPr>
        <w:t>4.4.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FA3866" w:rsidRDefault="00FA3866" w:rsidP="00FA3866">
      <w:pPr>
        <w:widowControl w:val="0"/>
        <w:ind w:firstLine="540"/>
        <w:jc w:val="both"/>
        <w:rPr>
          <w:rFonts w:ascii="XO Thames" w:hAnsi="XO Thames"/>
          <w:sz w:val="28"/>
        </w:rPr>
      </w:pPr>
      <w:r>
        <w:rPr>
          <w:rFonts w:ascii="XO Thames" w:hAnsi="XO Thames"/>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FA3866" w:rsidRDefault="00FA3866" w:rsidP="00FA3866">
      <w:pPr>
        <w:ind w:firstLine="540"/>
        <w:jc w:val="both"/>
        <w:rPr>
          <w:rFonts w:ascii="XO Thames" w:hAnsi="XO Thames"/>
          <w:sz w:val="28"/>
        </w:rPr>
      </w:pPr>
      <w:r>
        <w:rPr>
          <w:rFonts w:ascii="XO Thames" w:hAnsi="XO Thames"/>
          <w:sz w:val="28"/>
        </w:rPr>
        <w:t xml:space="preserve">4.5. </w:t>
      </w:r>
      <w:proofErr w:type="gramStart"/>
      <w:r>
        <w:rPr>
          <w:rFonts w:ascii="XO Thames" w:hAnsi="XO Thames"/>
          <w:sz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w:t>
      </w:r>
      <w:proofErr w:type="gramEnd"/>
      <w:r>
        <w:rPr>
          <w:rFonts w:ascii="XO Thames" w:hAnsi="XO Thames"/>
          <w:sz w:val="28"/>
        </w:rPr>
        <w:t xml:space="preserve"> соблюдения обязательных требований.</w:t>
      </w:r>
    </w:p>
    <w:p w:rsidR="00FA3866" w:rsidRDefault="00FA3866" w:rsidP="00FA3866">
      <w:pPr>
        <w:ind w:firstLine="540"/>
        <w:jc w:val="both"/>
        <w:rPr>
          <w:rFonts w:ascii="XO Thames" w:hAnsi="XO Thames"/>
          <w:sz w:val="28"/>
        </w:rPr>
      </w:pPr>
      <w:r>
        <w:rPr>
          <w:rFonts w:ascii="XO Thames" w:hAnsi="XO Thames"/>
          <w:sz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A3866" w:rsidRDefault="00FA3866" w:rsidP="00FA3866">
      <w:pPr>
        <w:widowControl w:val="0"/>
        <w:ind w:firstLine="540"/>
        <w:jc w:val="both"/>
        <w:rPr>
          <w:rFonts w:ascii="XO Thames" w:hAnsi="XO Thames"/>
          <w:sz w:val="28"/>
        </w:rPr>
      </w:pPr>
      <w:r>
        <w:rPr>
          <w:rFonts w:ascii="XO Thames" w:hAnsi="XO Thames"/>
          <w:sz w:val="28"/>
        </w:rPr>
        <w:t>Объявляемые предостережения регистрируются в журнале учета предостережений с присвоением регистрационного номера.</w:t>
      </w:r>
    </w:p>
    <w:p w:rsidR="00FA3866" w:rsidRDefault="00FA3866" w:rsidP="00FA3866">
      <w:pPr>
        <w:widowControl w:val="0"/>
        <w:ind w:firstLine="540"/>
        <w:jc w:val="both"/>
        <w:rPr>
          <w:rFonts w:ascii="XO Thames" w:hAnsi="XO Thames"/>
          <w:sz w:val="28"/>
        </w:rPr>
      </w:pPr>
      <w:r>
        <w:rPr>
          <w:rFonts w:ascii="XO Thames" w:hAnsi="XO Thames"/>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FA3866" w:rsidRDefault="00FA3866" w:rsidP="00FA3866">
      <w:pPr>
        <w:widowControl w:val="0"/>
        <w:ind w:firstLine="540"/>
        <w:jc w:val="both"/>
        <w:rPr>
          <w:rFonts w:ascii="XO Thames" w:hAnsi="XO Thames"/>
          <w:sz w:val="28"/>
        </w:rPr>
      </w:pPr>
      <w:r>
        <w:rPr>
          <w:rFonts w:ascii="XO Thames" w:hAnsi="XO Thames"/>
          <w:sz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A3866" w:rsidRDefault="00FA3866" w:rsidP="00FA3866">
      <w:pPr>
        <w:widowControl w:val="0"/>
        <w:ind w:firstLine="540"/>
        <w:jc w:val="both"/>
        <w:rPr>
          <w:rFonts w:ascii="XO Thames" w:hAnsi="XO Thames"/>
          <w:sz w:val="28"/>
        </w:rPr>
      </w:pPr>
      <w:r>
        <w:rPr>
          <w:rFonts w:ascii="XO Thames" w:hAnsi="XO Thames"/>
          <w:sz w:val="28"/>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w:t>
      </w:r>
      <w:r>
        <w:rPr>
          <w:rFonts w:ascii="XO Thames" w:hAnsi="XO Thames"/>
          <w:sz w:val="28"/>
        </w:rPr>
        <w:lastRenderedPageBreak/>
        <w:t>или в форме электронного документа.</w:t>
      </w:r>
    </w:p>
    <w:p w:rsidR="00FA3866" w:rsidRDefault="00FA3866" w:rsidP="00FA3866">
      <w:pPr>
        <w:widowControl w:val="0"/>
        <w:ind w:firstLine="540"/>
        <w:jc w:val="both"/>
        <w:rPr>
          <w:rFonts w:ascii="XO Thames" w:hAnsi="XO Thames"/>
          <w:sz w:val="28"/>
        </w:rPr>
      </w:pPr>
      <w:r>
        <w:rPr>
          <w:rFonts w:ascii="XO Thames" w:hAnsi="XO Thames"/>
          <w:sz w:val="28"/>
        </w:rPr>
        <w:t>4.6. Консультирование осуществляется в устной или письменной форме по следующим вопросам:</w:t>
      </w:r>
    </w:p>
    <w:p w:rsidR="00FA3866" w:rsidRDefault="00FA3866" w:rsidP="00FA3866">
      <w:pPr>
        <w:widowControl w:val="0"/>
        <w:ind w:firstLine="540"/>
        <w:jc w:val="both"/>
        <w:rPr>
          <w:rFonts w:ascii="XO Thames" w:hAnsi="XO Thames"/>
          <w:sz w:val="28"/>
        </w:rPr>
      </w:pPr>
      <w:r>
        <w:rPr>
          <w:rFonts w:ascii="XO Thames" w:hAnsi="XO Thames"/>
          <w:sz w:val="28"/>
        </w:rPr>
        <w:t>а) организация и осуществление муниципального земельного контроля;</w:t>
      </w:r>
    </w:p>
    <w:p w:rsidR="00FA3866" w:rsidRDefault="00FA3866" w:rsidP="00FA3866">
      <w:pPr>
        <w:widowControl w:val="0"/>
        <w:ind w:firstLine="540"/>
        <w:jc w:val="both"/>
        <w:rPr>
          <w:rFonts w:ascii="XO Thames" w:hAnsi="XO Thames"/>
          <w:sz w:val="28"/>
        </w:rPr>
      </w:pPr>
      <w:r>
        <w:rPr>
          <w:rFonts w:ascii="XO Thames" w:hAnsi="XO Thames"/>
          <w:sz w:val="28"/>
        </w:rPr>
        <w:t>б) порядок осуществления контрольных мероприятий, установленных настоящим Положением;</w:t>
      </w:r>
    </w:p>
    <w:p w:rsidR="00FA3866" w:rsidRDefault="00FA3866" w:rsidP="00FA3866">
      <w:pPr>
        <w:widowControl w:val="0"/>
        <w:ind w:firstLine="540"/>
        <w:jc w:val="both"/>
        <w:rPr>
          <w:rFonts w:ascii="XO Thames" w:hAnsi="XO Thames"/>
          <w:sz w:val="28"/>
        </w:rPr>
      </w:pPr>
      <w:r>
        <w:rPr>
          <w:rFonts w:ascii="XO Thames" w:hAnsi="XO Thames"/>
          <w:sz w:val="28"/>
        </w:rPr>
        <w:t>в) порядок обжалования действий (бездействия) должностных лиц органа муниципального земельного контроля;</w:t>
      </w:r>
    </w:p>
    <w:p w:rsidR="00FA3866" w:rsidRDefault="00FA3866" w:rsidP="00FA3866">
      <w:pPr>
        <w:widowControl w:val="0"/>
        <w:ind w:firstLine="540"/>
        <w:jc w:val="both"/>
        <w:rPr>
          <w:rFonts w:ascii="XO Thames" w:hAnsi="XO Thames"/>
          <w:sz w:val="28"/>
        </w:rPr>
      </w:pPr>
      <w:r>
        <w:rPr>
          <w:rFonts w:ascii="XO Thames" w:hAnsi="XO Thames"/>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FA3866" w:rsidRDefault="00FA3866" w:rsidP="00FA3866">
      <w:pPr>
        <w:widowControl w:val="0"/>
        <w:ind w:firstLine="540"/>
        <w:jc w:val="both"/>
        <w:rPr>
          <w:rFonts w:ascii="XO Thames" w:hAnsi="XO Thames"/>
          <w:sz w:val="28"/>
        </w:rPr>
      </w:pPr>
      <w:r>
        <w:rPr>
          <w:rFonts w:ascii="XO Thames" w:hAnsi="XO Thames"/>
          <w:sz w:val="28"/>
        </w:rPr>
        <w:t>Консультирование в письменной форме осуществляется должностным лицом в следующих случаях:</w:t>
      </w:r>
    </w:p>
    <w:p w:rsidR="00FA3866" w:rsidRDefault="00FA3866" w:rsidP="00FA3866">
      <w:pPr>
        <w:widowControl w:val="0"/>
        <w:ind w:firstLine="540"/>
        <w:jc w:val="both"/>
        <w:rPr>
          <w:rFonts w:ascii="XO Thames" w:hAnsi="XO Thames"/>
          <w:sz w:val="28"/>
        </w:rPr>
      </w:pPr>
      <w:r>
        <w:rPr>
          <w:rFonts w:ascii="XO Thames" w:hAnsi="XO Thames"/>
          <w:sz w:val="28"/>
        </w:rPr>
        <w:t>а) контролируемым лицом представлен письменный запрос о представлении письменного ответа по вопросам консультирования;</w:t>
      </w:r>
    </w:p>
    <w:p w:rsidR="00FA3866" w:rsidRDefault="00FA3866" w:rsidP="00FA3866">
      <w:pPr>
        <w:widowControl w:val="0"/>
        <w:ind w:firstLine="540"/>
        <w:jc w:val="both"/>
        <w:rPr>
          <w:rFonts w:ascii="XO Thames" w:hAnsi="XO Thames"/>
          <w:sz w:val="28"/>
        </w:rPr>
      </w:pPr>
      <w:r>
        <w:rPr>
          <w:rFonts w:ascii="XO Thames" w:hAnsi="XO Thames"/>
          <w:sz w:val="28"/>
        </w:rPr>
        <w:t>б) за время консультирования предоставить ответ на поставленные вопросы невозможно;</w:t>
      </w:r>
    </w:p>
    <w:p w:rsidR="00FA3866" w:rsidRDefault="00FA3866" w:rsidP="00FA3866">
      <w:pPr>
        <w:widowControl w:val="0"/>
        <w:ind w:firstLine="540"/>
        <w:jc w:val="both"/>
        <w:rPr>
          <w:rFonts w:ascii="XO Thames" w:hAnsi="XO Thames"/>
          <w:sz w:val="28"/>
        </w:rPr>
      </w:pPr>
      <w:r>
        <w:rPr>
          <w:rFonts w:ascii="XO Thames" w:hAnsi="XO Thames"/>
          <w:sz w:val="28"/>
        </w:rPr>
        <w:t>в) ответ на поставленные вопросы требует дополнительного запроса сведений.</w:t>
      </w:r>
    </w:p>
    <w:p w:rsidR="00FA3866" w:rsidRDefault="00FA3866" w:rsidP="00FA3866">
      <w:pPr>
        <w:widowControl w:val="0"/>
        <w:ind w:firstLine="540"/>
        <w:jc w:val="both"/>
        <w:rPr>
          <w:rFonts w:ascii="XO Thames" w:hAnsi="XO Thames"/>
          <w:sz w:val="28"/>
        </w:rPr>
      </w:pPr>
      <w:r>
        <w:rPr>
          <w:rFonts w:ascii="XO Thames" w:hAnsi="XO Thames"/>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FA3866" w:rsidRDefault="00FA3866" w:rsidP="00FA3866">
      <w:pPr>
        <w:widowControl w:val="0"/>
        <w:ind w:firstLine="540"/>
        <w:jc w:val="both"/>
        <w:rPr>
          <w:rFonts w:ascii="XO Thames" w:hAnsi="XO Thames"/>
          <w:sz w:val="28"/>
        </w:rPr>
      </w:pPr>
      <w:r>
        <w:rPr>
          <w:rFonts w:ascii="XO Thames" w:hAnsi="XO Thames"/>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FA3866" w:rsidRDefault="00FA3866" w:rsidP="00FA3866">
      <w:pPr>
        <w:widowControl w:val="0"/>
        <w:ind w:firstLine="540"/>
        <w:jc w:val="both"/>
        <w:rPr>
          <w:rFonts w:ascii="XO Thames" w:hAnsi="XO Thames"/>
          <w:sz w:val="28"/>
        </w:rPr>
      </w:pPr>
      <w:r>
        <w:rPr>
          <w:rFonts w:ascii="XO Thames" w:hAnsi="XO Thames"/>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FA3866" w:rsidRDefault="00FA3866" w:rsidP="00FA3866">
      <w:pPr>
        <w:widowControl w:val="0"/>
        <w:ind w:firstLine="540"/>
        <w:jc w:val="both"/>
        <w:rPr>
          <w:rFonts w:ascii="XO Thames" w:hAnsi="XO Thames"/>
          <w:sz w:val="28"/>
        </w:rPr>
      </w:pPr>
      <w:r>
        <w:rPr>
          <w:rFonts w:ascii="XO Thames" w:hAnsi="XO Thames"/>
          <w:sz w:val="28"/>
        </w:rPr>
        <w:t>Органы муниципального земельного контроля ведут журналы учета консультирований.</w:t>
      </w:r>
    </w:p>
    <w:p w:rsidR="00FA3866" w:rsidRDefault="00FA3866" w:rsidP="00FA3866">
      <w:pPr>
        <w:widowControl w:val="0"/>
        <w:ind w:firstLine="540"/>
        <w:jc w:val="both"/>
        <w:rPr>
          <w:rFonts w:ascii="XO Thames" w:hAnsi="XO Thames"/>
          <w:sz w:val="28"/>
        </w:rPr>
      </w:pPr>
      <w:r>
        <w:rPr>
          <w:rFonts w:ascii="XO Thames" w:hAnsi="XO Thames"/>
          <w:sz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w:t>
      </w:r>
    </w:p>
    <w:p w:rsidR="00FA3866" w:rsidRDefault="00FA3866" w:rsidP="00FA3866">
      <w:pPr>
        <w:widowControl w:val="0"/>
        <w:ind w:firstLine="540"/>
        <w:jc w:val="both"/>
        <w:rPr>
          <w:rFonts w:ascii="XO Thames" w:hAnsi="XO Thames"/>
          <w:sz w:val="28"/>
        </w:rPr>
      </w:pPr>
      <w:r>
        <w:rPr>
          <w:rFonts w:ascii="XO Thames" w:hAnsi="XO Thames"/>
          <w:sz w:val="28"/>
        </w:rPr>
        <w:lastRenderedPageBreak/>
        <w:t xml:space="preserve">4.7. </w:t>
      </w:r>
      <w:proofErr w:type="spellStart"/>
      <w:r>
        <w:rPr>
          <w:rFonts w:ascii="XO Thames" w:hAnsi="XO Thames"/>
          <w:sz w:val="28"/>
        </w:rPr>
        <w:t>Самообследование</w:t>
      </w:r>
      <w:proofErr w:type="spellEnd"/>
      <w:r>
        <w:rPr>
          <w:rFonts w:ascii="XO Thames" w:hAnsi="XO Thames"/>
          <w:sz w:val="28"/>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Pr>
          <w:rFonts w:ascii="XO Thames" w:hAnsi="XO Thames"/>
          <w:sz w:val="28"/>
        </w:rPr>
        <w:t>самообследования</w:t>
      </w:r>
      <w:proofErr w:type="spellEnd"/>
      <w:r>
        <w:rPr>
          <w:rFonts w:ascii="XO Thames" w:hAnsi="XO Thames"/>
          <w:sz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A3866" w:rsidRDefault="00FA3866" w:rsidP="00FA3866">
      <w:pPr>
        <w:ind w:firstLine="540"/>
        <w:jc w:val="both"/>
        <w:rPr>
          <w:rFonts w:ascii="XO Thames" w:hAnsi="XO Thames"/>
          <w:sz w:val="28"/>
        </w:rPr>
      </w:pPr>
      <w:r>
        <w:rPr>
          <w:rFonts w:ascii="XO Thames" w:hAnsi="XO Thames"/>
          <w:sz w:val="28"/>
        </w:rPr>
        <w:t xml:space="preserve">Методические рекомендации по проведению </w:t>
      </w:r>
      <w:proofErr w:type="spellStart"/>
      <w:r>
        <w:rPr>
          <w:rFonts w:ascii="XO Thames" w:hAnsi="XO Thames"/>
          <w:sz w:val="28"/>
        </w:rPr>
        <w:t>самообследования</w:t>
      </w:r>
      <w:proofErr w:type="spellEnd"/>
      <w:r>
        <w:rPr>
          <w:rFonts w:ascii="XO Thames" w:hAnsi="XO Thames"/>
          <w:sz w:val="28"/>
        </w:rPr>
        <w:t xml:space="preserve"> и подготовке декларации соблюдения обязательных требований утверждаются  органом муниципального земельного контроля и размещаются на его официальном сайте в информационно-телекоммуникационной сети «Интернет» (далее – сеть «Интернет»).</w:t>
      </w:r>
    </w:p>
    <w:p w:rsidR="00FA3866" w:rsidRDefault="00FA3866" w:rsidP="00FA3866">
      <w:pPr>
        <w:widowControl w:val="0"/>
        <w:ind w:firstLine="540"/>
        <w:jc w:val="both"/>
        <w:rPr>
          <w:rFonts w:ascii="XO Thames" w:hAnsi="XO Thames"/>
          <w:sz w:val="28"/>
        </w:rPr>
      </w:pPr>
      <w:proofErr w:type="spellStart"/>
      <w:r>
        <w:rPr>
          <w:rFonts w:ascii="XO Thames" w:hAnsi="XO Thames"/>
          <w:sz w:val="28"/>
        </w:rPr>
        <w:t>Самообследование</w:t>
      </w:r>
      <w:proofErr w:type="spellEnd"/>
      <w:r>
        <w:rPr>
          <w:rFonts w:ascii="XO Thames" w:hAnsi="XO Thames"/>
          <w:sz w:val="28"/>
        </w:rPr>
        <w:t xml:space="preserve">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rsidR="00FA3866" w:rsidRDefault="00FA3866" w:rsidP="00FA3866">
      <w:pPr>
        <w:widowControl w:val="0"/>
        <w:ind w:firstLine="540"/>
        <w:jc w:val="both"/>
        <w:rPr>
          <w:rFonts w:ascii="XO Thames" w:hAnsi="XO Thames"/>
          <w:sz w:val="28"/>
        </w:rPr>
      </w:pPr>
      <w:r>
        <w:rPr>
          <w:rFonts w:ascii="XO Thames" w:hAnsi="XO Thames"/>
          <w:sz w:val="28"/>
        </w:rPr>
        <w:t xml:space="preserve">Контролируемые лица, получившие высокую оценку соблюдения ими обязательных требований, по итогам </w:t>
      </w:r>
      <w:proofErr w:type="spellStart"/>
      <w:r>
        <w:rPr>
          <w:rFonts w:ascii="XO Thames" w:hAnsi="XO Thames"/>
          <w:sz w:val="28"/>
        </w:rPr>
        <w:t>самообследования</w:t>
      </w:r>
      <w:proofErr w:type="spellEnd"/>
      <w:r>
        <w:rPr>
          <w:rFonts w:ascii="XO Thames" w:hAnsi="XO Thames"/>
          <w:sz w:val="28"/>
        </w:rPr>
        <w:t xml:space="preserve"> вправе принять декларацию соблюдения обязательных требований.</w:t>
      </w:r>
    </w:p>
    <w:p w:rsidR="00FA3866" w:rsidRDefault="00FA3866" w:rsidP="00FA3866">
      <w:pPr>
        <w:widowControl w:val="0"/>
        <w:ind w:firstLine="540"/>
        <w:jc w:val="both"/>
        <w:rPr>
          <w:rFonts w:ascii="XO Thames" w:hAnsi="XO Thames"/>
          <w:sz w:val="28"/>
        </w:rPr>
      </w:pPr>
      <w:r>
        <w:rPr>
          <w:rFonts w:ascii="XO Thames" w:hAnsi="XO Thames"/>
          <w:sz w:val="28"/>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сайте в сети «Интернет». Контролируемое лицо имеет право </w:t>
      </w:r>
      <w:proofErr w:type="gramStart"/>
      <w:r>
        <w:rPr>
          <w:rFonts w:ascii="XO Thames" w:hAnsi="XO Thames"/>
          <w:sz w:val="28"/>
        </w:rPr>
        <w:t>разместить сведения</w:t>
      </w:r>
      <w:proofErr w:type="gramEnd"/>
      <w:r>
        <w:rPr>
          <w:rFonts w:ascii="XO Thames" w:hAnsi="XO Thames"/>
          <w:sz w:val="28"/>
        </w:rPr>
        <w:t xml:space="preserve"> в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A3866" w:rsidRDefault="00FA3866" w:rsidP="00FA3866">
      <w:pPr>
        <w:widowControl w:val="0"/>
        <w:ind w:firstLine="540"/>
        <w:jc w:val="both"/>
        <w:rPr>
          <w:rFonts w:ascii="XO Thames" w:hAnsi="XO Thames"/>
          <w:sz w:val="28"/>
        </w:rPr>
      </w:pPr>
      <w:r>
        <w:rPr>
          <w:rFonts w:ascii="XO Thames" w:hAnsi="XO Thames"/>
          <w:sz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FA3866" w:rsidRDefault="00FA3866" w:rsidP="00FA3866">
      <w:pPr>
        <w:widowControl w:val="0"/>
        <w:ind w:firstLine="540"/>
        <w:jc w:val="both"/>
        <w:rPr>
          <w:rFonts w:ascii="XO Thames" w:hAnsi="XO Thames"/>
          <w:sz w:val="28"/>
        </w:rPr>
      </w:pPr>
      <w:r>
        <w:rPr>
          <w:rFonts w:ascii="XO Thames" w:hAnsi="XO Thames"/>
          <w:sz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rsidR="00FA3866" w:rsidRDefault="00FA3866" w:rsidP="00FA3866">
      <w:pPr>
        <w:widowControl w:val="0"/>
        <w:ind w:firstLine="540"/>
        <w:jc w:val="both"/>
        <w:rPr>
          <w:rFonts w:ascii="XO Thames" w:hAnsi="XO Thames"/>
          <w:sz w:val="28"/>
        </w:rPr>
      </w:pPr>
      <w:r>
        <w:rPr>
          <w:rFonts w:ascii="XO Thames" w:hAnsi="XO Thames"/>
          <w:sz w:val="28"/>
        </w:rPr>
        <w:t>В случае</w:t>
      </w:r>
      <w:proofErr w:type="gramStart"/>
      <w:r>
        <w:rPr>
          <w:rFonts w:ascii="XO Thames" w:hAnsi="XO Thames"/>
          <w:sz w:val="28"/>
        </w:rPr>
        <w:t>,</w:t>
      </w:r>
      <w:proofErr w:type="gramEnd"/>
      <w:r>
        <w:rPr>
          <w:rFonts w:ascii="XO Thames" w:hAnsi="XO Thames"/>
          <w:sz w:val="28"/>
        </w:rPr>
        <w:t xml:space="preserve"> если при проведении внепланового контрольного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Pr>
          <w:rFonts w:ascii="XO Thames" w:hAnsi="XO Thames"/>
          <w:sz w:val="28"/>
        </w:rPr>
        <w:t>самообследовании</w:t>
      </w:r>
      <w:proofErr w:type="spellEnd"/>
      <w:r>
        <w:rPr>
          <w:rFonts w:ascii="XO Thames" w:hAnsi="XO Thames"/>
          <w:sz w:val="28"/>
        </w:rPr>
        <w:t>,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397941" w:rsidRDefault="00397941" w:rsidP="00FA3866">
      <w:pPr>
        <w:widowControl w:val="0"/>
        <w:ind w:firstLine="540"/>
        <w:jc w:val="both"/>
        <w:rPr>
          <w:rFonts w:ascii="XO Thames" w:hAnsi="XO Thames"/>
          <w:sz w:val="28"/>
        </w:rPr>
      </w:pPr>
    </w:p>
    <w:p w:rsidR="00FA3866" w:rsidRDefault="00FA3866" w:rsidP="00FA3866">
      <w:pPr>
        <w:widowControl w:val="0"/>
        <w:ind w:firstLine="540"/>
        <w:jc w:val="both"/>
        <w:rPr>
          <w:rFonts w:ascii="XO Thames" w:hAnsi="XO Thames"/>
          <w:sz w:val="28"/>
        </w:rPr>
      </w:pPr>
      <w:r>
        <w:rPr>
          <w:rFonts w:ascii="XO Thames" w:hAnsi="XO Thames"/>
          <w:sz w:val="28"/>
        </w:rPr>
        <w:lastRenderedPageBreak/>
        <w:t>4.8.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A3866" w:rsidRDefault="00FA3866" w:rsidP="00FA3866">
      <w:pPr>
        <w:widowControl w:val="0"/>
        <w:ind w:firstLine="540"/>
        <w:jc w:val="both"/>
        <w:rPr>
          <w:rFonts w:ascii="XO Thames" w:hAnsi="XO Thames"/>
          <w:sz w:val="28"/>
        </w:rPr>
      </w:pPr>
      <w:proofErr w:type="gramStart"/>
      <w:r>
        <w:rPr>
          <w:rFonts w:ascii="XO Thames" w:hAnsi="XO Thames"/>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FA3866" w:rsidRDefault="00FA3866" w:rsidP="00FA3866">
      <w:pPr>
        <w:widowControl w:val="0"/>
        <w:ind w:firstLine="540"/>
        <w:jc w:val="both"/>
        <w:rPr>
          <w:rFonts w:ascii="XO Thames" w:hAnsi="XO Thames"/>
          <w:sz w:val="28"/>
        </w:rPr>
      </w:pPr>
      <w:r>
        <w:rPr>
          <w:rFonts w:ascii="XO Thames" w:hAnsi="XO Thames"/>
          <w:sz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FA3866" w:rsidRDefault="00FA3866" w:rsidP="00FA3866">
      <w:pPr>
        <w:widowControl w:val="0"/>
        <w:ind w:firstLine="540"/>
        <w:jc w:val="both"/>
        <w:rPr>
          <w:rFonts w:ascii="XO Thames" w:hAnsi="XO Thames"/>
          <w:sz w:val="28"/>
        </w:rPr>
      </w:pPr>
      <w:r>
        <w:rPr>
          <w:rFonts w:ascii="XO Thames" w:hAnsi="XO Thames"/>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3866" w:rsidRDefault="00FA3866" w:rsidP="00FA3866">
      <w:pPr>
        <w:widowControl w:val="0"/>
        <w:ind w:firstLine="540"/>
        <w:jc w:val="both"/>
        <w:rPr>
          <w:rFonts w:ascii="XO Thames" w:hAnsi="XO Thames"/>
          <w:sz w:val="28"/>
        </w:rPr>
      </w:pPr>
      <w:proofErr w:type="gramStart"/>
      <w:r>
        <w:rPr>
          <w:rFonts w:ascii="XO Thames" w:hAnsi="XO Thames"/>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FA3866" w:rsidRDefault="00FA3866" w:rsidP="00FA3866">
      <w:pPr>
        <w:widowControl w:val="0"/>
        <w:ind w:firstLine="539"/>
        <w:contextualSpacing/>
        <w:jc w:val="both"/>
        <w:rPr>
          <w:rFonts w:ascii="XO Thames" w:hAnsi="XO Thames"/>
          <w:sz w:val="28"/>
        </w:rPr>
      </w:pPr>
      <w:r>
        <w:rPr>
          <w:rFonts w:ascii="XO Thames" w:hAnsi="XO Thames"/>
          <w:sz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p>
    <w:p w:rsidR="00FA3866" w:rsidRDefault="00FA3866" w:rsidP="00FA3866">
      <w:pPr>
        <w:widowControl w:val="0"/>
        <w:ind w:firstLine="539"/>
        <w:contextualSpacing/>
        <w:jc w:val="both"/>
        <w:rPr>
          <w:rFonts w:ascii="XO Thames" w:hAnsi="XO Thames"/>
          <w:sz w:val="28"/>
        </w:rPr>
      </w:pPr>
      <w:r>
        <w:rPr>
          <w:rFonts w:ascii="XO Thames" w:hAnsi="XO Thames"/>
          <w:sz w:val="28"/>
        </w:rPr>
        <w:t xml:space="preserve">Орган муниципального земельного контроля рассматривает заявление контролируемого лица в течение десяти рабочих дней </w:t>
      </w:r>
      <w:proofErr w:type="gramStart"/>
      <w:r>
        <w:rPr>
          <w:rFonts w:ascii="XO Thames" w:hAnsi="XO Thames"/>
          <w:sz w:val="28"/>
        </w:rPr>
        <w:t>с даты регистрации</w:t>
      </w:r>
      <w:proofErr w:type="gramEnd"/>
      <w:r>
        <w:rPr>
          <w:rFonts w:ascii="XO Thames" w:hAnsi="XO Thames"/>
          <w:sz w:val="28"/>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FA3866" w:rsidRDefault="00FA3866" w:rsidP="00FA3866">
      <w:pPr>
        <w:widowControl w:val="0"/>
        <w:ind w:firstLine="539"/>
        <w:contextualSpacing/>
        <w:jc w:val="both"/>
        <w:rPr>
          <w:rFonts w:ascii="XO Thames" w:hAnsi="XO Thames"/>
          <w:sz w:val="28"/>
        </w:rPr>
      </w:pPr>
      <w:r>
        <w:rPr>
          <w:rFonts w:ascii="XO Thames" w:hAnsi="XO Thames"/>
          <w:sz w:val="28"/>
        </w:rPr>
        <w:t xml:space="preserve">Орган муниципального земельного контроля принимает решение </w:t>
      </w:r>
      <w:proofErr w:type="gramStart"/>
      <w:r>
        <w:rPr>
          <w:rFonts w:ascii="XO Thames" w:hAnsi="XO Thames"/>
          <w:sz w:val="28"/>
        </w:rPr>
        <w:t>об отказе в проведении профилактического визита по заявлению контролируемого лица по одному из следующих оснований</w:t>
      </w:r>
      <w:proofErr w:type="gramEnd"/>
      <w:r>
        <w:rPr>
          <w:rFonts w:ascii="XO Thames" w:hAnsi="XO Thames"/>
          <w:sz w:val="28"/>
        </w:rPr>
        <w:t>:</w:t>
      </w:r>
    </w:p>
    <w:p w:rsidR="00FA3866" w:rsidRDefault="00FA3866" w:rsidP="00FA3866">
      <w:pPr>
        <w:widowControl w:val="0"/>
        <w:ind w:firstLine="539"/>
        <w:contextualSpacing/>
        <w:jc w:val="both"/>
        <w:rPr>
          <w:rFonts w:ascii="XO Thames" w:hAnsi="XO Thames"/>
          <w:sz w:val="28"/>
        </w:rPr>
      </w:pPr>
      <w:r>
        <w:rPr>
          <w:rFonts w:ascii="XO Thames" w:hAnsi="XO Thames"/>
          <w:sz w:val="28"/>
        </w:rPr>
        <w:t>1) от контролируемого лица поступило уведомление об отзыве заявления о проведении профилактического визита;</w:t>
      </w:r>
    </w:p>
    <w:p w:rsidR="00FA3866" w:rsidRDefault="00FA3866" w:rsidP="00FA3866">
      <w:pPr>
        <w:widowControl w:val="0"/>
        <w:ind w:firstLine="539"/>
        <w:contextualSpacing/>
        <w:jc w:val="both"/>
        <w:rPr>
          <w:rFonts w:ascii="XO Thames" w:hAnsi="XO Thames"/>
          <w:sz w:val="28"/>
        </w:rPr>
      </w:pPr>
      <w:r>
        <w:rPr>
          <w:rFonts w:ascii="XO Thames" w:hAnsi="XO Thames"/>
          <w:sz w:val="28"/>
        </w:rPr>
        <w:t>2) в течение двух месяцев до даты подачи заявления контролируемого лица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rsidR="00FA3866" w:rsidRDefault="00FA3866" w:rsidP="00FA3866">
      <w:pPr>
        <w:widowControl w:val="0"/>
        <w:ind w:firstLine="539"/>
        <w:contextualSpacing/>
        <w:jc w:val="both"/>
        <w:rPr>
          <w:rFonts w:ascii="XO Thames" w:hAnsi="XO Thames"/>
          <w:sz w:val="28"/>
        </w:rPr>
      </w:pPr>
      <w:r>
        <w:rPr>
          <w:rFonts w:ascii="XO Thames" w:hAnsi="XO Thames"/>
          <w:sz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Pr>
          <w:rFonts w:ascii="XO Thames" w:hAnsi="XO Thames"/>
          <w:sz w:val="28"/>
        </w:rPr>
        <w:lastRenderedPageBreak/>
        <w:t>действиями (бездействием) контролируемого лица, повлекшими невозможность проведения профилактического визита;</w:t>
      </w:r>
    </w:p>
    <w:p w:rsidR="00FA3866" w:rsidRDefault="00FA3866" w:rsidP="00FA3866">
      <w:pPr>
        <w:widowControl w:val="0"/>
        <w:ind w:firstLine="539"/>
        <w:contextualSpacing/>
        <w:jc w:val="both"/>
        <w:rPr>
          <w:rFonts w:ascii="XO Thames" w:hAnsi="XO Thames"/>
          <w:sz w:val="28"/>
        </w:rPr>
      </w:pPr>
      <w:r>
        <w:rPr>
          <w:rFonts w:ascii="XO Thames" w:hAnsi="XO Thames"/>
          <w:sz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FA3866" w:rsidRDefault="00FA3866" w:rsidP="00FA3866">
      <w:pPr>
        <w:widowControl w:val="0"/>
        <w:ind w:firstLine="539"/>
        <w:contextualSpacing/>
        <w:jc w:val="both"/>
        <w:rPr>
          <w:rFonts w:ascii="XO Thames" w:hAnsi="XO Thames"/>
          <w:sz w:val="28"/>
        </w:rPr>
      </w:pPr>
      <w:proofErr w:type="gramStart"/>
      <w:r>
        <w:rPr>
          <w:rFonts w:ascii="XO Thames" w:hAnsi="XO Thames"/>
          <w:sz w:val="28"/>
        </w:rP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FA3866" w:rsidRDefault="00FA3866" w:rsidP="00397941">
      <w:pPr>
        <w:widowControl w:val="0"/>
        <w:spacing w:after="0"/>
        <w:ind w:firstLine="540"/>
        <w:jc w:val="both"/>
        <w:rPr>
          <w:rFonts w:ascii="XO Thames" w:hAnsi="XO Thames"/>
          <w:sz w:val="28"/>
        </w:rPr>
      </w:pPr>
      <w:r>
        <w:rPr>
          <w:rFonts w:ascii="XO Thames" w:hAnsi="XO Thames"/>
          <w:sz w:val="28"/>
        </w:rPr>
        <w:t>4.9.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Pr>
          <w:rFonts w:ascii="XO Thames" w:hAnsi="XO Thames"/>
          <w:b/>
        </w:rPr>
        <w:t>.</w:t>
      </w:r>
    </w:p>
    <w:p w:rsidR="00FA3866" w:rsidRDefault="00FA3866" w:rsidP="00397941">
      <w:pPr>
        <w:widowControl w:val="0"/>
        <w:spacing w:after="0"/>
        <w:ind w:firstLine="540"/>
        <w:jc w:val="both"/>
        <w:rPr>
          <w:rFonts w:ascii="XO Thames" w:hAnsi="XO Thames"/>
          <w:sz w:val="28"/>
        </w:rPr>
      </w:pPr>
    </w:p>
    <w:p w:rsidR="00FA3866" w:rsidRDefault="00FA3866" w:rsidP="00397941">
      <w:pPr>
        <w:widowControl w:val="0"/>
        <w:numPr>
          <w:ilvl w:val="0"/>
          <w:numId w:val="2"/>
        </w:numPr>
        <w:spacing w:after="0" w:line="240" w:lineRule="auto"/>
        <w:jc w:val="center"/>
        <w:rPr>
          <w:rFonts w:ascii="XO Thames" w:hAnsi="XO Thames"/>
          <w:sz w:val="28"/>
        </w:rPr>
      </w:pPr>
      <w:r>
        <w:rPr>
          <w:rFonts w:ascii="XO Thames" w:hAnsi="XO Thames"/>
          <w:b/>
        </w:rPr>
        <w:t xml:space="preserve">ОСУЩЕСТВЛЕНИЕ </w:t>
      </w:r>
    </w:p>
    <w:p w:rsidR="00FA3866" w:rsidRDefault="00FA3866" w:rsidP="00397941">
      <w:pPr>
        <w:spacing w:after="0"/>
        <w:contextualSpacing/>
        <w:jc w:val="center"/>
        <w:rPr>
          <w:rFonts w:ascii="XO Thames" w:hAnsi="XO Thames"/>
          <w:b/>
        </w:rPr>
      </w:pPr>
      <w:r>
        <w:rPr>
          <w:rFonts w:ascii="XO Thames" w:hAnsi="XO Thames"/>
          <w:b/>
        </w:rPr>
        <w:t>МУНИЦИПАЛЬНОГО ЗЕМЕЛЬНОГО КОНТРОЛЯ</w:t>
      </w:r>
    </w:p>
    <w:p w:rsidR="00FA3866" w:rsidRDefault="00FA3866" w:rsidP="00FA3866">
      <w:pPr>
        <w:contextualSpacing/>
        <w:jc w:val="center"/>
        <w:rPr>
          <w:rFonts w:ascii="XO Thames" w:hAnsi="XO Thames"/>
          <w:sz w:val="21"/>
        </w:rPr>
      </w:pPr>
    </w:p>
    <w:p w:rsidR="00FA3866" w:rsidRDefault="00FA3866" w:rsidP="00FA3866">
      <w:pPr>
        <w:widowControl w:val="0"/>
        <w:ind w:firstLine="539"/>
        <w:jc w:val="both"/>
        <w:rPr>
          <w:rFonts w:ascii="XO Thames" w:hAnsi="XO Thames"/>
          <w:strike/>
          <w:sz w:val="28"/>
        </w:rPr>
      </w:pPr>
      <w:r>
        <w:rPr>
          <w:rFonts w:ascii="XO Thames" w:hAnsi="XO Thames"/>
          <w:sz w:val="28"/>
        </w:rPr>
        <w:t xml:space="preserve">5.1. </w:t>
      </w:r>
      <w:proofErr w:type="gramStart"/>
      <w:r>
        <w:rPr>
          <w:rFonts w:ascii="XO Thames" w:hAnsi="XO Thames"/>
          <w:sz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3" w:history="1">
        <w:r>
          <w:rPr>
            <w:rFonts w:ascii="XO Thames" w:hAnsi="XO Thames"/>
            <w:sz w:val="28"/>
          </w:rPr>
          <w:t>Правилами</w:t>
        </w:r>
      </w:hyperlink>
      <w:r>
        <w:rPr>
          <w:rFonts w:ascii="XO Thames" w:hAnsi="XO Thames"/>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Pr>
          <w:rFonts w:ascii="XO Thames" w:hAnsi="XO Thames"/>
          <w:sz w:val="28"/>
        </w:rPr>
        <w:t xml:space="preserve"> 31.12.2020 № 2428. </w:t>
      </w:r>
    </w:p>
    <w:p w:rsidR="00FA3866" w:rsidRDefault="00FA3866" w:rsidP="00FA3866">
      <w:pPr>
        <w:widowControl w:val="0"/>
        <w:ind w:firstLine="539"/>
        <w:jc w:val="both"/>
        <w:rPr>
          <w:rFonts w:ascii="XO Thames" w:hAnsi="XO Thames"/>
          <w:strike/>
          <w:sz w:val="28"/>
        </w:rPr>
      </w:pPr>
      <w:r>
        <w:rPr>
          <w:rFonts w:ascii="XO Thames" w:hAnsi="XO Thames"/>
          <w:sz w:val="28"/>
        </w:rPr>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FA3866" w:rsidRDefault="00FA3866" w:rsidP="00FA3866">
      <w:pPr>
        <w:ind w:firstLine="539"/>
        <w:jc w:val="both"/>
        <w:rPr>
          <w:rFonts w:ascii="XO Thames" w:hAnsi="XO Thames"/>
          <w:sz w:val="28"/>
        </w:rPr>
      </w:pPr>
      <w:r>
        <w:rPr>
          <w:rFonts w:ascii="XO Thames" w:hAnsi="XO Thames"/>
          <w:sz w:val="28"/>
        </w:rPr>
        <w:t>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FA3866" w:rsidRDefault="00FA3866" w:rsidP="00FA3866">
      <w:pPr>
        <w:ind w:firstLine="539"/>
        <w:jc w:val="both"/>
        <w:rPr>
          <w:rFonts w:ascii="XO Thames" w:hAnsi="XO Thames"/>
          <w:sz w:val="28"/>
        </w:rPr>
      </w:pPr>
      <w:r>
        <w:rPr>
          <w:rFonts w:ascii="XO Thames" w:hAnsi="XO Thames"/>
          <w:sz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FA3866" w:rsidRDefault="00FA3866" w:rsidP="00FA3866">
      <w:pPr>
        <w:ind w:firstLine="539"/>
        <w:jc w:val="both"/>
        <w:rPr>
          <w:rFonts w:ascii="XO Thames" w:hAnsi="XO Thames"/>
          <w:sz w:val="28"/>
        </w:rPr>
      </w:pPr>
      <w:r>
        <w:rPr>
          <w:rFonts w:ascii="XO Thames" w:hAnsi="XO Thames"/>
          <w:sz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w:t>
      </w:r>
      <w:r>
        <w:rPr>
          <w:rFonts w:ascii="XO Thames" w:hAnsi="XO Thames"/>
          <w:sz w:val="28"/>
        </w:rPr>
        <w:lastRenderedPageBreak/>
        <w:t>видеозаписи и использованных для этих целей технических средствах отражается в акте контрольного мероприятия.</w:t>
      </w:r>
    </w:p>
    <w:p w:rsidR="00FA3866" w:rsidRDefault="00FA3866" w:rsidP="00FA3866">
      <w:pPr>
        <w:ind w:firstLine="539"/>
        <w:jc w:val="both"/>
        <w:rPr>
          <w:rFonts w:ascii="XO Thames" w:hAnsi="XO Thames"/>
          <w:sz w:val="28"/>
        </w:rPr>
      </w:pPr>
      <w:r>
        <w:rPr>
          <w:rFonts w:ascii="XO Thames" w:hAnsi="XO Thames"/>
          <w:sz w:val="28"/>
        </w:rPr>
        <w:t>Проведение фотосъемки, аудио- и видеозаписи осуществляется с обязательным уведомлением контролируемого лица.</w:t>
      </w:r>
    </w:p>
    <w:p w:rsidR="00FA3866" w:rsidRDefault="00FA3866" w:rsidP="00FA3866">
      <w:pPr>
        <w:ind w:firstLine="539"/>
        <w:jc w:val="both"/>
        <w:rPr>
          <w:rFonts w:ascii="XO Thames" w:hAnsi="XO Thames"/>
          <w:sz w:val="28"/>
        </w:rPr>
      </w:pPr>
      <w:r>
        <w:rPr>
          <w:rFonts w:ascii="XO Thames" w:hAnsi="XO Thames"/>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A3866" w:rsidRDefault="00FA3866" w:rsidP="00FA3866">
      <w:pPr>
        <w:ind w:firstLine="539"/>
        <w:jc w:val="both"/>
        <w:rPr>
          <w:rFonts w:ascii="XO Thames" w:hAnsi="XO Thames"/>
          <w:sz w:val="28"/>
        </w:rPr>
      </w:pPr>
      <w:r>
        <w:rPr>
          <w:rFonts w:ascii="XO Thames" w:hAnsi="XO Thames"/>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A3866" w:rsidRDefault="00FA3866" w:rsidP="00FA3866">
      <w:pPr>
        <w:ind w:firstLine="539"/>
        <w:jc w:val="both"/>
        <w:rPr>
          <w:rFonts w:ascii="XO Thames" w:hAnsi="XO Thames"/>
          <w:sz w:val="28"/>
        </w:rPr>
      </w:pPr>
      <w:r>
        <w:rPr>
          <w:rFonts w:ascii="XO Thames" w:hAnsi="XO Thames"/>
          <w:sz w:val="28"/>
        </w:rPr>
        <w:t>Результаты проведения фотосъемки, аудио- и видеозаписи являются приложением к акту контрольного  мероприятия.</w:t>
      </w:r>
    </w:p>
    <w:p w:rsidR="00FA3866" w:rsidRDefault="00FA3866" w:rsidP="00FA3866">
      <w:pPr>
        <w:ind w:firstLine="539"/>
        <w:jc w:val="both"/>
        <w:rPr>
          <w:rFonts w:ascii="XO Thames" w:hAnsi="XO Thames"/>
          <w:sz w:val="28"/>
        </w:rPr>
      </w:pPr>
      <w:r>
        <w:rPr>
          <w:rFonts w:ascii="XO Thames" w:hAnsi="XO Thames"/>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A3866" w:rsidRPr="00397941" w:rsidRDefault="00FA3866" w:rsidP="00FA3866">
      <w:pPr>
        <w:widowControl w:val="0"/>
        <w:ind w:firstLine="539"/>
        <w:jc w:val="both"/>
        <w:rPr>
          <w:rFonts w:ascii="Times New Roman" w:hAnsi="Times New Roman" w:cs="Times New Roman"/>
          <w:sz w:val="28"/>
        </w:rPr>
      </w:pPr>
      <w:r w:rsidRPr="00397941">
        <w:rPr>
          <w:rFonts w:ascii="Times New Roman" w:hAnsi="Times New Roman" w:cs="Times New Roman"/>
          <w:sz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rsidR="00FA3866" w:rsidRDefault="00FA3866" w:rsidP="00FA3866">
      <w:pPr>
        <w:widowControl w:val="0"/>
        <w:ind w:firstLine="539"/>
        <w:jc w:val="both"/>
        <w:rPr>
          <w:rFonts w:ascii="XO Thames" w:hAnsi="XO Thames"/>
          <w:sz w:val="28"/>
        </w:rPr>
      </w:pPr>
      <w:r>
        <w:rPr>
          <w:rFonts w:ascii="XO Thames" w:hAnsi="XO Thames"/>
          <w:sz w:val="28"/>
        </w:rPr>
        <w:t xml:space="preserve">5.5. </w:t>
      </w:r>
      <w:proofErr w:type="gramStart"/>
      <w:r>
        <w:rPr>
          <w:rFonts w:ascii="XO Thames" w:hAnsi="XO Thames"/>
          <w:sz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Pr>
            <w:rFonts w:ascii="XO Thames" w:hAnsi="XO Thames"/>
            <w:sz w:val="28"/>
          </w:rPr>
          <w:t>частью 2 статьи 90</w:t>
        </w:r>
      </w:hyperlink>
      <w:r>
        <w:rPr>
          <w:rFonts w:ascii="XO Thames" w:hAnsi="XO Thames"/>
          <w:sz w:val="28"/>
        </w:rPr>
        <w:t xml:space="preserve"> Закона № 248-ФЗ.</w:t>
      </w:r>
      <w:proofErr w:type="gramEnd"/>
    </w:p>
    <w:p w:rsidR="00FA3866" w:rsidRDefault="00FA3866" w:rsidP="00FA3866">
      <w:pPr>
        <w:widowControl w:val="0"/>
        <w:ind w:firstLine="539"/>
        <w:jc w:val="both"/>
        <w:rPr>
          <w:rFonts w:ascii="XO Thames" w:hAnsi="XO Thames"/>
          <w:sz w:val="28"/>
        </w:rPr>
      </w:pPr>
      <w:r>
        <w:rPr>
          <w:rFonts w:ascii="XO Thames" w:hAnsi="XO Thames"/>
          <w:sz w:val="28"/>
        </w:rPr>
        <w:t xml:space="preserve">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Pr>
          <w:rFonts w:ascii="XO Thames" w:hAnsi="XO Thames"/>
          <w:sz w:val="28"/>
        </w:rPr>
        <w:lastRenderedPageBreak/>
        <w:t>Заполненные при проведении контрольного мероприятия проверочные листы приобщаются к акту.</w:t>
      </w:r>
    </w:p>
    <w:p w:rsidR="00FA3866" w:rsidRDefault="00FA3866" w:rsidP="00FA3866">
      <w:pPr>
        <w:widowControl w:val="0"/>
        <w:ind w:firstLine="539"/>
        <w:jc w:val="both"/>
        <w:rPr>
          <w:rFonts w:ascii="XO Thames" w:hAnsi="XO Thames"/>
          <w:sz w:val="28"/>
        </w:rPr>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FA3866" w:rsidRDefault="00FA3866" w:rsidP="00FA3866">
      <w:pPr>
        <w:widowControl w:val="0"/>
        <w:ind w:firstLine="539"/>
        <w:jc w:val="both"/>
        <w:rPr>
          <w:rFonts w:ascii="XO Thames" w:hAnsi="XO Thames"/>
          <w:sz w:val="28"/>
        </w:rPr>
      </w:pPr>
      <w:r>
        <w:rPr>
          <w:rFonts w:ascii="XO Thames" w:hAnsi="XO Thames"/>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FA3866" w:rsidRDefault="00FA3866" w:rsidP="00FA3866">
      <w:pPr>
        <w:ind w:firstLine="540"/>
        <w:jc w:val="both"/>
        <w:rPr>
          <w:rFonts w:ascii="XO Thames" w:hAnsi="XO Thames"/>
          <w:sz w:val="28"/>
        </w:rPr>
      </w:pPr>
      <w:r>
        <w:rPr>
          <w:rFonts w:ascii="XO Thames" w:hAnsi="XO Thames"/>
          <w:sz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FA3866" w:rsidRDefault="00FA3866" w:rsidP="00FA3866">
      <w:pPr>
        <w:ind w:firstLine="540"/>
        <w:jc w:val="both"/>
        <w:rPr>
          <w:rFonts w:ascii="XO Thames" w:hAnsi="XO Thames"/>
          <w:color w:val="000000" w:themeColor="text1"/>
          <w:sz w:val="28"/>
        </w:rPr>
      </w:pPr>
      <w:r>
        <w:rPr>
          <w:rFonts w:ascii="XO Thames" w:hAnsi="XO Thames"/>
          <w:color w:val="000000" w:themeColor="text1"/>
          <w:sz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FA3866" w:rsidRDefault="00FA3866" w:rsidP="00FA3866">
      <w:pPr>
        <w:ind w:firstLine="540"/>
        <w:jc w:val="both"/>
        <w:rPr>
          <w:rFonts w:ascii="XO Thames" w:hAnsi="XO Thames"/>
          <w:i/>
          <w:strike/>
          <w:sz w:val="28"/>
        </w:rPr>
      </w:pPr>
      <w:r>
        <w:rPr>
          <w:rFonts w:ascii="XO Thames" w:hAnsi="XO Thames"/>
          <w:sz w:val="28"/>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FA3866" w:rsidRDefault="00FA3866" w:rsidP="00FA3866">
      <w:pPr>
        <w:ind w:firstLine="540"/>
        <w:jc w:val="both"/>
        <w:rPr>
          <w:rFonts w:ascii="XO Thames" w:hAnsi="XO Thames"/>
          <w:sz w:val="28"/>
        </w:rPr>
      </w:pPr>
      <w:r>
        <w:rPr>
          <w:rFonts w:ascii="XO Thames" w:hAnsi="XO Thames"/>
          <w:sz w:val="28"/>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FA3866" w:rsidRDefault="00FA3866" w:rsidP="00FA3866">
      <w:pPr>
        <w:widowControl w:val="0"/>
        <w:ind w:firstLine="539"/>
        <w:jc w:val="both"/>
        <w:rPr>
          <w:rFonts w:ascii="XO Thames" w:hAnsi="XO Thames"/>
          <w:sz w:val="28"/>
        </w:rPr>
      </w:pPr>
      <w:r>
        <w:rPr>
          <w:rFonts w:ascii="XO Thames" w:hAnsi="XO Thames"/>
          <w:sz w:val="28"/>
        </w:rPr>
        <w:t>5.9. Информация о контрольных мероприятиях размещается в едином реестре контрольных (надзорных) мероприятий.</w:t>
      </w:r>
    </w:p>
    <w:p w:rsidR="00FA3866" w:rsidRDefault="00FA3866" w:rsidP="00FA3866">
      <w:pPr>
        <w:widowControl w:val="0"/>
        <w:ind w:firstLine="539"/>
        <w:jc w:val="both"/>
        <w:rPr>
          <w:rFonts w:ascii="XO Thames" w:hAnsi="XO Thames"/>
          <w:sz w:val="28"/>
        </w:rPr>
      </w:pPr>
      <w:r>
        <w:rPr>
          <w:rFonts w:ascii="XO Thames" w:hAnsi="XO Thames"/>
          <w:sz w:val="28"/>
        </w:rPr>
        <w:t xml:space="preserve">5.10. </w:t>
      </w:r>
      <w:proofErr w:type="gramStart"/>
      <w:r>
        <w:rPr>
          <w:rFonts w:ascii="XO Thames" w:hAnsi="XO Thames"/>
          <w:sz w:val="28"/>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Pr>
          <w:rFonts w:ascii="XO Thames" w:hAnsi="XO Thames"/>
          <w:sz w:val="28"/>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A3866" w:rsidRDefault="00FA3866" w:rsidP="00FA3866">
      <w:pPr>
        <w:widowControl w:val="0"/>
        <w:ind w:firstLine="539"/>
        <w:jc w:val="both"/>
        <w:rPr>
          <w:rFonts w:ascii="XO Thames" w:hAnsi="XO Thames"/>
          <w:sz w:val="28"/>
        </w:rPr>
      </w:pPr>
      <w:r>
        <w:rPr>
          <w:rFonts w:ascii="XO Thames" w:hAnsi="XO Thames"/>
          <w:sz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w:t>
      </w:r>
      <w:r>
        <w:rPr>
          <w:rFonts w:ascii="XO Thames" w:hAnsi="XO Thames"/>
          <w:sz w:val="28"/>
        </w:rPr>
        <w:lastRenderedPageBreak/>
        <w:t xml:space="preserve">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Pr>
          <w:rFonts w:ascii="XO Thames" w:hAnsi="XO Thames"/>
          <w:sz w:val="28"/>
        </w:rPr>
        <w:t>сведений</w:t>
      </w:r>
      <w:proofErr w:type="gramEnd"/>
      <w:r>
        <w:rPr>
          <w:rFonts w:ascii="XO Thames" w:hAnsi="XO Thames"/>
          <w:sz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Pr>
          <w:rFonts w:ascii="XO Thames" w:hAnsi="XO Thames"/>
          <w:sz w:val="28"/>
        </w:rPr>
        <w:t>ии и ау</w:t>
      </w:r>
      <w:proofErr w:type="gramEnd"/>
      <w:r>
        <w:rPr>
          <w:rFonts w:ascii="XO Thames" w:hAnsi="XO Thames"/>
          <w:sz w:val="28"/>
        </w:rPr>
        <w:t>тентификации). Указанный гражданин вправе направлять в орган муниципального земельного контроля документы на бумажном носителе.</w:t>
      </w:r>
    </w:p>
    <w:p w:rsidR="00FA3866" w:rsidRDefault="00FA3866" w:rsidP="00FA3866">
      <w:pPr>
        <w:widowControl w:val="0"/>
        <w:ind w:firstLine="539"/>
        <w:jc w:val="both"/>
        <w:rPr>
          <w:rFonts w:ascii="XO Thames" w:hAnsi="XO Thames"/>
          <w:sz w:val="28"/>
        </w:rPr>
      </w:pPr>
      <w:r>
        <w:rPr>
          <w:rFonts w:ascii="XO Thames" w:hAnsi="XO Thames"/>
          <w:sz w:val="28"/>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FA3866" w:rsidRDefault="00FA3866" w:rsidP="00FA3866">
      <w:pPr>
        <w:widowControl w:val="0"/>
        <w:ind w:firstLine="539"/>
        <w:jc w:val="both"/>
        <w:rPr>
          <w:rFonts w:ascii="XO Thames" w:hAnsi="XO Thames"/>
          <w:sz w:val="28"/>
        </w:rPr>
      </w:pPr>
      <w:r>
        <w:rPr>
          <w:rFonts w:ascii="XO Thames" w:hAnsi="XO Thames"/>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FA3866" w:rsidRDefault="00FA3866" w:rsidP="00FA3866">
      <w:pPr>
        <w:widowControl w:val="0"/>
        <w:ind w:firstLine="539"/>
        <w:jc w:val="both"/>
        <w:rPr>
          <w:rFonts w:ascii="XO Thames" w:hAnsi="XO Thames"/>
          <w:sz w:val="28"/>
        </w:rPr>
      </w:pPr>
      <w:r>
        <w:rPr>
          <w:rFonts w:ascii="XO Thames" w:hAnsi="XO Thames"/>
          <w:sz w:val="28"/>
        </w:rPr>
        <w:t>временной нетрудоспособности на момент проведения контрольного мероприятия;</w:t>
      </w:r>
    </w:p>
    <w:p w:rsidR="00FA3866" w:rsidRDefault="00FA3866" w:rsidP="00FA3866">
      <w:pPr>
        <w:ind w:firstLine="539"/>
        <w:jc w:val="both"/>
        <w:rPr>
          <w:rFonts w:ascii="XO Thames" w:hAnsi="XO Thames"/>
          <w:sz w:val="28"/>
        </w:rPr>
      </w:pPr>
      <w:r>
        <w:rPr>
          <w:rFonts w:ascii="XO Thames" w:hAnsi="XO Thames"/>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FA3866" w:rsidRDefault="00FA3866" w:rsidP="00FA3866">
      <w:pPr>
        <w:widowControl w:val="0"/>
        <w:ind w:firstLine="539"/>
        <w:jc w:val="both"/>
        <w:rPr>
          <w:rFonts w:ascii="XO Thames" w:hAnsi="XO Thames"/>
          <w:sz w:val="28"/>
        </w:rPr>
      </w:pPr>
      <w:proofErr w:type="gramStart"/>
      <w:r>
        <w:rPr>
          <w:rFonts w:ascii="XO Thames" w:hAnsi="XO Thames"/>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roofErr w:type="gramEnd"/>
    </w:p>
    <w:p w:rsidR="00FA3866" w:rsidRDefault="00FA3866" w:rsidP="00FA3866">
      <w:pPr>
        <w:widowControl w:val="0"/>
        <w:ind w:firstLine="539"/>
        <w:jc w:val="both"/>
        <w:rPr>
          <w:rFonts w:ascii="XO Thames" w:hAnsi="XO Thames"/>
          <w:sz w:val="28"/>
        </w:rPr>
      </w:pPr>
      <w:r>
        <w:rPr>
          <w:rFonts w:ascii="XO Thames" w:hAnsi="XO Thames"/>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FA3866" w:rsidRDefault="00FA3866" w:rsidP="00FA3866">
      <w:pPr>
        <w:widowControl w:val="0"/>
        <w:ind w:firstLine="539"/>
        <w:jc w:val="both"/>
        <w:rPr>
          <w:rFonts w:ascii="XO Thames" w:hAnsi="XO Thames"/>
          <w:sz w:val="28"/>
        </w:rPr>
      </w:pPr>
      <w:r>
        <w:rPr>
          <w:rFonts w:ascii="XO Thames" w:hAnsi="XO Thames"/>
          <w:sz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3866" w:rsidRDefault="00FA3866" w:rsidP="00FA3866">
      <w:pPr>
        <w:widowControl w:val="0"/>
        <w:ind w:firstLine="539"/>
        <w:jc w:val="both"/>
        <w:rPr>
          <w:rFonts w:ascii="XO Thames" w:hAnsi="XO Thames"/>
          <w:sz w:val="28"/>
        </w:rPr>
      </w:pPr>
      <w:r>
        <w:rPr>
          <w:rFonts w:ascii="XO Thames" w:hAnsi="XO Thames"/>
          <w:sz w:val="28"/>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FA3866" w:rsidRDefault="00FA3866" w:rsidP="00FA3866">
      <w:pPr>
        <w:widowControl w:val="0"/>
        <w:ind w:firstLine="539"/>
        <w:jc w:val="both"/>
        <w:rPr>
          <w:rFonts w:ascii="XO Thames" w:hAnsi="XO Thames"/>
          <w:sz w:val="28"/>
        </w:rPr>
      </w:pPr>
      <w:r>
        <w:rPr>
          <w:rFonts w:ascii="XO Thames" w:hAnsi="XO Thames"/>
          <w:sz w:val="28"/>
        </w:rPr>
        <w:lastRenderedPageBreak/>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A3866" w:rsidRDefault="00FA3866" w:rsidP="00FA3866">
      <w:pPr>
        <w:widowControl w:val="0"/>
        <w:ind w:firstLine="539"/>
        <w:jc w:val="both"/>
        <w:rPr>
          <w:rFonts w:ascii="XO Thames" w:hAnsi="XO Thames"/>
          <w:sz w:val="28"/>
        </w:rPr>
      </w:pPr>
      <w:proofErr w:type="gramStart"/>
      <w:r>
        <w:rPr>
          <w:rFonts w:ascii="XO Thames" w:hAnsi="XO Thames"/>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XO Thames" w:hAnsi="XO Thames"/>
          <w:sz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A3866" w:rsidRDefault="00FA3866" w:rsidP="00FA3866">
      <w:pPr>
        <w:widowControl w:val="0"/>
        <w:ind w:firstLine="539"/>
        <w:jc w:val="both"/>
        <w:rPr>
          <w:rFonts w:ascii="XO Thames" w:hAnsi="XO Thames"/>
          <w:sz w:val="28"/>
        </w:rPr>
      </w:pPr>
      <w:r>
        <w:rPr>
          <w:rFonts w:ascii="XO Thames" w:hAnsi="XO Thames"/>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FA3866" w:rsidRDefault="00FA3866" w:rsidP="00FA3866">
      <w:pPr>
        <w:widowControl w:val="0"/>
        <w:ind w:firstLine="539"/>
        <w:jc w:val="both"/>
        <w:rPr>
          <w:rFonts w:ascii="XO Thames" w:hAnsi="XO Thames"/>
          <w:sz w:val="28"/>
        </w:rPr>
      </w:pPr>
      <w:r>
        <w:rPr>
          <w:rFonts w:ascii="XO Thames" w:hAnsi="XO Thames"/>
          <w:sz w:val="28"/>
        </w:rPr>
        <w:t xml:space="preserve">г) принять меры по осуществлению </w:t>
      </w:r>
      <w:proofErr w:type="gramStart"/>
      <w:r>
        <w:rPr>
          <w:rFonts w:ascii="XO Thames" w:hAnsi="XO Thames"/>
          <w:sz w:val="28"/>
        </w:rPr>
        <w:t>контроля за</w:t>
      </w:r>
      <w:proofErr w:type="gramEnd"/>
      <w:r>
        <w:rPr>
          <w:rFonts w:ascii="XO Thames" w:hAnsi="XO Thames"/>
          <w:sz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A3866" w:rsidRDefault="00FA3866" w:rsidP="00FA3866">
      <w:pPr>
        <w:widowControl w:val="0"/>
        <w:ind w:firstLine="539"/>
        <w:jc w:val="both"/>
        <w:rPr>
          <w:rFonts w:ascii="XO Thames" w:hAnsi="XO Thames"/>
          <w:sz w:val="28"/>
        </w:rPr>
      </w:pPr>
      <w:r>
        <w:rPr>
          <w:rFonts w:ascii="XO Thames" w:hAnsi="XO Thames"/>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3866" w:rsidRDefault="00FA3866" w:rsidP="00FA3866">
      <w:pPr>
        <w:widowControl w:val="0"/>
        <w:ind w:firstLine="539"/>
        <w:jc w:val="both"/>
        <w:rPr>
          <w:rFonts w:ascii="XO Thames" w:hAnsi="XO Thames"/>
          <w:sz w:val="28"/>
        </w:rPr>
      </w:pPr>
      <w:r>
        <w:rPr>
          <w:rFonts w:ascii="XO Thames" w:hAnsi="XO Thames"/>
          <w:sz w:val="28"/>
        </w:rPr>
        <w:t>5.14.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A3866" w:rsidRDefault="00FA3866" w:rsidP="00397941">
      <w:pPr>
        <w:widowControl w:val="0"/>
        <w:spacing w:after="0"/>
        <w:ind w:firstLine="540"/>
        <w:jc w:val="both"/>
        <w:rPr>
          <w:rFonts w:ascii="XO Thames" w:hAnsi="XO Thames"/>
          <w:strike/>
          <w:sz w:val="28"/>
        </w:rPr>
      </w:pPr>
      <w:r>
        <w:rPr>
          <w:rFonts w:ascii="XO Thames" w:hAnsi="XO Thames"/>
          <w:sz w:val="28"/>
        </w:rPr>
        <w:t xml:space="preserve">5.15.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XO Thames" w:hAnsi="XO Thames"/>
          <w:sz w:val="28"/>
        </w:rPr>
        <w:t xml:space="preserve">Перечень указанных документов и (или) сведений, порядок и сроки их представления установлены </w:t>
      </w:r>
      <w:hyperlink r:id="rId15" w:history="1">
        <w:r>
          <w:rPr>
            <w:rFonts w:ascii="XO Thames" w:hAnsi="XO Thames"/>
            <w:sz w:val="28"/>
          </w:rPr>
          <w:t>Правилами</w:t>
        </w:r>
      </w:hyperlink>
      <w:r>
        <w:rPr>
          <w:rFonts w:ascii="XO Thames" w:hAnsi="XO Thames"/>
          <w:sz w:val="28"/>
        </w:rPr>
        <w:t xml:space="preserve"> предоставления в рамках межведомственного информационного взаимодействия документов и (или) </w:t>
      </w:r>
      <w:r>
        <w:rPr>
          <w:rFonts w:ascii="XO Thames" w:hAnsi="XO Thames"/>
          <w:sz w:val="28"/>
        </w:rPr>
        <w:lastRenderedPageBreak/>
        <w:t>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rFonts w:ascii="XO Thames" w:hAnsi="XO Thames"/>
          <w:sz w:val="28"/>
        </w:rPr>
        <w:t xml:space="preserve"> от 06.03.2021 № 338.</w:t>
      </w:r>
    </w:p>
    <w:p w:rsidR="00FA3866" w:rsidRDefault="00FA3866" w:rsidP="00397941">
      <w:pPr>
        <w:widowControl w:val="0"/>
        <w:spacing w:after="0"/>
        <w:ind w:firstLine="540"/>
        <w:jc w:val="both"/>
        <w:rPr>
          <w:rFonts w:ascii="XO Thames" w:hAnsi="XO Thames"/>
          <w:strike/>
          <w:sz w:val="28"/>
        </w:rPr>
      </w:pPr>
    </w:p>
    <w:p w:rsidR="00FA3866" w:rsidRDefault="00FA3866" w:rsidP="00397941">
      <w:pPr>
        <w:numPr>
          <w:ilvl w:val="0"/>
          <w:numId w:val="2"/>
        </w:numPr>
        <w:spacing w:after="0" w:line="240" w:lineRule="auto"/>
        <w:contextualSpacing/>
        <w:jc w:val="center"/>
        <w:rPr>
          <w:rFonts w:ascii="XO Thames" w:hAnsi="XO Thames"/>
          <w:b/>
        </w:rPr>
      </w:pPr>
      <w:r>
        <w:rPr>
          <w:rFonts w:ascii="XO Thames" w:hAnsi="XO Thames"/>
          <w:b/>
        </w:rPr>
        <w:t>КОНТРОЛЬНЫЕ МЕРОПРИЯТИЯ</w:t>
      </w:r>
    </w:p>
    <w:p w:rsidR="00FA3866" w:rsidRDefault="00FA3866" w:rsidP="00397941">
      <w:pPr>
        <w:spacing w:after="0"/>
        <w:ind w:left="720"/>
        <w:contextualSpacing/>
        <w:rPr>
          <w:rFonts w:ascii="XO Thames" w:hAnsi="XO Thames"/>
          <w:sz w:val="21"/>
        </w:rPr>
      </w:pPr>
    </w:p>
    <w:p w:rsidR="00FA3866" w:rsidRDefault="00FA3866" w:rsidP="00397941">
      <w:pPr>
        <w:spacing w:after="0"/>
        <w:ind w:firstLine="539"/>
        <w:jc w:val="both"/>
        <w:rPr>
          <w:rFonts w:ascii="XO Thames" w:hAnsi="XO Thames"/>
          <w:sz w:val="28"/>
        </w:rPr>
      </w:pPr>
      <w:r>
        <w:rPr>
          <w:rFonts w:ascii="XO Thames" w:hAnsi="XO Thames"/>
          <w:sz w:val="28"/>
        </w:rPr>
        <w:t>6.1. Муниципальный земельный контроль осуществляется посредством проведения следующих контрольных  мероприятий:</w:t>
      </w:r>
    </w:p>
    <w:p w:rsidR="00FA3866" w:rsidRDefault="00FA3866" w:rsidP="00FA3866">
      <w:pPr>
        <w:ind w:firstLine="539"/>
        <w:jc w:val="both"/>
        <w:rPr>
          <w:rFonts w:ascii="XO Thames" w:hAnsi="XO Thames"/>
          <w:sz w:val="28"/>
        </w:rPr>
      </w:pPr>
      <w:r>
        <w:rPr>
          <w:rFonts w:ascii="XO Thames" w:hAnsi="XO Thames"/>
          <w:sz w:val="28"/>
        </w:rPr>
        <w:t>- инспекционный визит;</w:t>
      </w:r>
    </w:p>
    <w:p w:rsidR="00FA3866" w:rsidRDefault="00FA3866" w:rsidP="00FA3866">
      <w:pPr>
        <w:ind w:firstLine="539"/>
        <w:jc w:val="both"/>
        <w:rPr>
          <w:rFonts w:ascii="XO Thames" w:hAnsi="XO Thames"/>
          <w:sz w:val="28"/>
        </w:rPr>
      </w:pPr>
      <w:r>
        <w:rPr>
          <w:rFonts w:ascii="XO Thames" w:hAnsi="XO Thames"/>
          <w:sz w:val="28"/>
        </w:rPr>
        <w:t>- рейдовый осмотр;</w:t>
      </w:r>
    </w:p>
    <w:p w:rsidR="00FA3866" w:rsidRDefault="00FA3866" w:rsidP="00FA3866">
      <w:pPr>
        <w:ind w:firstLine="539"/>
        <w:jc w:val="both"/>
        <w:rPr>
          <w:rFonts w:ascii="XO Thames" w:hAnsi="XO Thames"/>
          <w:sz w:val="28"/>
        </w:rPr>
      </w:pPr>
      <w:r>
        <w:rPr>
          <w:rFonts w:ascii="XO Thames" w:hAnsi="XO Thames"/>
          <w:sz w:val="28"/>
        </w:rPr>
        <w:t>- документарная проверка;</w:t>
      </w:r>
    </w:p>
    <w:p w:rsidR="00FA3866" w:rsidRDefault="00FA3866" w:rsidP="00FA3866">
      <w:pPr>
        <w:ind w:firstLine="539"/>
        <w:jc w:val="both"/>
        <w:rPr>
          <w:rFonts w:ascii="XO Thames" w:hAnsi="XO Thames"/>
          <w:sz w:val="28"/>
        </w:rPr>
      </w:pPr>
      <w:r>
        <w:rPr>
          <w:rFonts w:ascii="XO Thames" w:hAnsi="XO Thames"/>
          <w:sz w:val="28"/>
        </w:rPr>
        <w:t>- выездная проверка.</w:t>
      </w:r>
    </w:p>
    <w:p w:rsidR="00FA3866" w:rsidRDefault="00FA3866" w:rsidP="00FA3866">
      <w:pPr>
        <w:ind w:firstLine="539"/>
        <w:jc w:val="both"/>
        <w:rPr>
          <w:rFonts w:ascii="XO Thames" w:hAnsi="XO Thames"/>
          <w:sz w:val="28"/>
        </w:rPr>
      </w:pPr>
      <w:r>
        <w:rPr>
          <w:rFonts w:ascii="XO Thames" w:hAnsi="XO Thames"/>
          <w:sz w:val="28"/>
        </w:rPr>
        <w:t>6.2. Без взаимодействия с контролируемым лицом проводятся следующие контрольные мероприятия:</w:t>
      </w:r>
    </w:p>
    <w:p w:rsidR="00FA3866" w:rsidRDefault="00FA3866" w:rsidP="00FA3866">
      <w:pPr>
        <w:ind w:firstLine="539"/>
        <w:jc w:val="both"/>
        <w:rPr>
          <w:rFonts w:ascii="XO Thames" w:hAnsi="XO Thames"/>
          <w:sz w:val="28"/>
        </w:rPr>
      </w:pPr>
      <w:r>
        <w:rPr>
          <w:rFonts w:ascii="XO Thames" w:hAnsi="XO Thames"/>
          <w:sz w:val="28"/>
        </w:rPr>
        <w:t>- наблюдение за соблюдением обязательных требований;</w:t>
      </w:r>
    </w:p>
    <w:p w:rsidR="00FA3866" w:rsidRDefault="00FA3866" w:rsidP="00FA3866">
      <w:pPr>
        <w:ind w:firstLine="539"/>
        <w:jc w:val="both"/>
        <w:rPr>
          <w:rFonts w:ascii="XO Thames" w:hAnsi="XO Thames"/>
          <w:sz w:val="28"/>
        </w:rPr>
      </w:pPr>
      <w:r>
        <w:rPr>
          <w:rFonts w:ascii="XO Thames" w:hAnsi="XO Thames"/>
          <w:sz w:val="28"/>
        </w:rPr>
        <w:t>- выездное обследование.</w:t>
      </w:r>
    </w:p>
    <w:p w:rsidR="00FA3866" w:rsidRDefault="00FA3866" w:rsidP="00FA3866">
      <w:pPr>
        <w:ind w:firstLine="539"/>
        <w:jc w:val="both"/>
        <w:rPr>
          <w:rFonts w:ascii="XO Thames" w:hAnsi="XO Thames"/>
          <w:sz w:val="28"/>
        </w:rPr>
      </w:pPr>
      <w:r>
        <w:rPr>
          <w:rFonts w:ascii="XO Thames" w:hAnsi="XO Thames"/>
          <w:sz w:val="28"/>
        </w:rPr>
        <w:t xml:space="preserve">6.3. Контрольные мероприятия, указанные в пункте 7.1 настоящего Положения проводятся в форме плановых и внеплановых мероприятий. </w:t>
      </w:r>
    </w:p>
    <w:p w:rsidR="00FA3866" w:rsidRDefault="00FA3866" w:rsidP="00FA3866">
      <w:pPr>
        <w:ind w:firstLine="539"/>
        <w:jc w:val="both"/>
        <w:rPr>
          <w:rFonts w:ascii="XO Thames" w:hAnsi="XO Thames"/>
          <w:sz w:val="28"/>
        </w:rPr>
      </w:pPr>
      <w:r>
        <w:rPr>
          <w:rFonts w:ascii="XO Thames" w:hAnsi="XO Thames"/>
          <w:sz w:val="28"/>
        </w:rPr>
        <w:t xml:space="preserve">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16" w:history="1">
        <w:r>
          <w:rPr>
            <w:rFonts w:ascii="XO Thames" w:hAnsi="XO Thames"/>
            <w:sz w:val="28"/>
          </w:rPr>
          <w:t>пунктами 1</w:t>
        </w:r>
      </w:hyperlink>
      <w:r>
        <w:rPr>
          <w:rFonts w:ascii="XO Thames" w:hAnsi="XO Thames"/>
          <w:sz w:val="28"/>
        </w:rPr>
        <w:t xml:space="preserve"> - </w:t>
      </w:r>
      <w:hyperlink r:id="rId17" w:history="1">
        <w:r>
          <w:rPr>
            <w:rFonts w:ascii="XO Thames" w:hAnsi="XO Thames"/>
            <w:sz w:val="28"/>
          </w:rPr>
          <w:t>5 части 1</w:t>
        </w:r>
      </w:hyperlink>
      <w:r>
        <w:rPr>
          <w:rFonts w:ascii="XO Thames" w:hAnsi="XO Thames"/>
          <w:sz w:val="28"/>
        </w:rPr>
        <w:t xml:space="preserve"> и </w:t>
      </w:r>
      <w:hyperlink r:id="rId18" w:history="1">
        <w:r>
          <w:rPr>
            <w:rFonts w:ascii="XO Thames" w:hAnsi="XO Thames"/>
            <w:sz w:val="28"/>
          </w:rPr>
          <w:t>частью 2 статьи 57</w:t>
        </w:r>
      </w:hyperlink>
      <w:r>
        <w:rPr>
          <w:rFonts w:ascii="XO Thames" w:hAnsi="XO Thames"/>
          <w:sz w:val="28"/>
        </w:rPr>
        <w:t xml:space="preserve"> Закона № 248-ФЗ.</w:t>
      </w:r>
    </w:p>
    <w:p w:rsidR="00FA3866" w:rsidRDefault="00FA3866" w:rsidP="00FA3866">
      <w:pPr>
        <w:widowControl w:val="0"/>
        <w:ind w:firstLine="539"/>
        <w:jc w:val="both"/>
        <w:rPr>
          <w:rFonts w:ascii="XO Thames" w:hAnsi="XO Thames"/>
          <w:sz w:val="28"/>
        </w:rPr>
      </w:pPr>
      <w:r>
        <w:rPr>
          <w:rFonts w:ascii="XO Thames" w:hAnsi="XO Thames"/>
          <w:sz w:val="28"/>
        </w:rPr>
        <w:t xml:space="preserve">6.5. Индикаторы риска нарушения обязательных требований разрабатываются и утверждаются в порядке, установленном </w:t>
      </w:r>
      <w:hyperlink r:id="rId19" w:history="1">
        <w:r>
          <w:rPr>
            <w:rFonts w:ascii="XO Thames" w:hAnsi="XO Thames"/>
            <w:sz w:val="28"/>
          </w:rPr>
          <w:t>частью 9</w:t>
        </w:r>
      </w:hyperlink>
      <w:r>
        <w:rPr>
          <w:rFonts w:ascii="XO Thames" w:hAnsi="XO Thames"/>
          <w:sz w:val="28"/>
        </w:rPr>
        <w:t xml:space="preserve">, </w:t>
      </w:r>
      <w:hyperlink r:id="rId20" w:history="1">
        <w:r>
          <w:rPr>
            <w:rFonts w:ascii="XO Thames" w:hAnsi="XO Thames"/>
            <w:sz w:val="28"/>
          </w:rPr>
          <w:t>пунктом 3 части 10 статьи 23</w:t>
        </w:r>
      </w:hyperlink>
      <w:r>
        <w:rPr>
          <w:rFonts w:ascii="XO Thames" w:hAnsi="XO Thames"/>
          <w:sz w:val="28"/>
        </w:rPr>
        <w:t xml:space="preserve"> Закона № 248-ФЗ.</w:t>
      </w:r>
    </w:p>
    <w:p w:rsidR="00FA3866" w:rsidRDefault="00FA3866" w:rsidP="00FA3866">
      <w:pPr>
        <w:widowControl w:val="0"/>
        <w:ind w:firstLine="539"/>
        <w:jc w:val="both"/>
        <w:rPr>
          <w:rFonts w:ascii="XO Thames" w:hAnsi="XO Thames"/>
          <w:strike/>
          <w:sz w:val="28"/>
        </w:rPr>
      </w:pPr>
      <w:r>
        <w:rPr>
          <w:rFonts w:ascii="XO Thames" w:hAnsi="XO Thames"/>
          <w:sz w:val="28"/>
        </w:rPr>
        <w:t xml:space="preserve">Перечни индикаторов риска нарушения обязательных требований определяются нормативным правовым актом органа муниципального земельного контроля. </w:t>
      </w:r>
    </w:p>
    <w:p w:rsidR="00FA3866" w:rsidRDefault="00FA3866" w:rsidP="00FA3866">
      <w:pPr>
        <w:widowControl w:val="0"/>
        <w:ind w:firstLine="539"/>
        <w:jc w:val="both"/>
        <w:rPr>
          <w:rFonts w:ascii="XO Thames" w:hAnsi="XO Thames"/>
          <w:sz w:val="28"/>
        </w:rPr>
      </w:pPr>
      <w:r>
        <w:rPr>
          <w:rFonts w:ascii="XO Thames" w:hAnsi="XO Thames"/>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FA3866" w:rsidRDefault="00FA3866" w:rsidP="00FA3866">
      <w:pPr>
        <w:widowControl w:val="0"/>
        <w:ind w:firstLine="539"/>
        <w:jc w:val="both"/>
        <w:rPr>
          <w:rFonts w:ascii="XO Thames" w:hAnsi="XO Thames"/>
          <w:sz w:val="28"/>
        </w:rPr>
      </w:pPr>
      <w:r>
        <w:rPr>
          <w:rFonts w:ascii="XO Thames" w:hAnsi="XO Thames"/>
          <w:sz w:val="28"/>
        </w:rPr>
        <w:t xml:space="preserve">6.7. </w:t>
      </w:r>
      <w:proofErr w:type="gramStart"/>
      <w:r>
        <w:rPr>
          <w:rFonts w:ascii="XO Thames" w:hAnsi="XO Thames"/>
          <w:sz w:val="28"/>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w:t>
      </w:r>
      <w:r>
        <w:rPr>
          <w:rFonts w:ascii="XO Thames" w:hAnsi="XO Thames"/>
          <w:sz w:val="28"/>
        </w:rPr>
        <w:lastRenderedPageBreak/>
        <w:t>лица органа муниципального</w:t>
      </w:r>
      <w:proofErr w:type="gramEnd"/>
      <w:r>
        <w:rPr>
          <w:rFonts w:ascii="XO Thames" w:hAnsi="XO Thames"/>
          <w:sz w:val="28"/>
        </w:rPr>
        <w:t xml:space="preserve"> земельного контроля о проведении контрольного мероприятия.</w:t>
      </w:r>
    </w:p>
    <w:p w:rsidR="00FA3866" w:rsidRDefault="00FA3866" w:rsidP="00FA3866">
      <w:pPr>
        <w:ind w:firstLine="540"/>
        <w:jc w:val="both"/>
        <w:rPr>
          <w:rFonts w:ascii="XO Thames" w:hAnsi="XO Thames"/>
          <w:sz w:val="28"/>
        </w:rPr>
      </w:pPr>
      <w:r>
        <w:rPr>
          <w:rFonts w:ascii="XO Thames" w:hAnsi="XO Thames"/>
          <w:sz w:val="28"/>
        </w:rPr>
        <w:t>6.8. В ходе инспекционного визита могут совершаться следующие контрольные действия:</w:t>
      </w:r>
    </w:p>
    <w:p w:rsidR="00FA3866" w:rsidRDefault="00FA3866" w:rsidP="00FA3866">
      <w:pPr>
        <w:ind w:firstLine="540"/>
        <w:jc w:val="both"/>
        <w:rPr>
          <w:rFonts w:ascii="XO Thames" w:hAnsi="XO Thames"/>
          <w:sz w:val="28"/>
        </w:rPr>
      </w:pPr>
      <w:r>
        <w:rPr>
          <w:rFonts w:ascii="XO Thames" w:hAnsi="XO Thames"/>
          <w:sz w:val="28"/>
        </w:rPr>
        <w:t>- осмотр;</w:t>
      </w:r>
    </w:p>
    <w:p w:rsidR="00FA3866" w:rsidRDefault="00FA3866" w:rsidP="00FA3866">
      <w:pPr>
        <w:ind w:firstLine="540"/>
        <w:jc w:val="both"/>
        <w:rPr>
          <w:rFonts w:ascii="XO Thames" w:hAnsi="XO Thames"/>
          <w:sz w:val="28"/>
        </w:rPr>
      </w:pPr>
      <w:r>
        <w:rPr>
          <w:rFonts w:ascii="XO Thames" w:hAnsi="XO Thames"/>
          <w:sz w:val="28"/>
        </w:rPr>
        <w:t>- опрос;</w:t>
      </w:r>
    </w:p>
    <w:p w:rsidR="00FA3866" w:rsidRDefault="00FA3866" w:rsidP="00FA3866">
      <w:pPr>
        <w:ind w:firstLine="540"/>
        <w:jc w:val="both"/>
        <w:rPr>
          <w:rFonts w:ascii="XO Thames" w:hAnsi="XO Thames"/>
          <w:sz w:val="28"/>
        </w:rPr>
      </w:pPr>
      <w:r>
        <w:rPr>
          <w:rFonts w:ascii="XO Thames" w:hAnsi="XO Thames"/>
          <w:sz w:val="28"/>
        </w:rPr>
        <w:t>- получение письменных объяснений;</w:t>
      </w:r>
    </w:p>
    <w:p w:rsidR="00FA3866" w:rsidRDefault="00FA3866" w:rsidP="00FA3866">
      <w:pPr>
        <w:ind w:firstLine="540"/>
        <w:jc w:val="both"/>
        <w:rPr>
          <w:rFonts w:ascii="XO Thames" w:hAnsi="XO Thames"/>
          <w:sz w:val="28"/>
        </w:rPr>
      </w:pPr>
      <w:r>
        <w:rPr>
          <w:rFonts w:ascii="XO Thames" w:hAnsi="XO Thames"/>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3866" w:rsidRDefault="00FA3866" w:rsidP="00FA3866">
      <w:pPr>
        <w:ind w:firstLine="540"/>
        <w:jc w:val="both"/>
        <w:rPr>
          <w:rFonts w:ascii="XO Thames" w:hAnsi="XO Thames"/>
          <w:sz w:val="28"/>
        </w:rPr>
      </w:pPr>
      <w:r>
        <w:rPr>
          <w:rFonts w:ascii="XO Thames" w:hAnsi="XO Thames"/>
          <w:sz w:val="28"/>
        </w:rPr>
        <w:t>- инструментальное обследование.</w:t>
      </w:r>
    </w:p>
    <w:p w:rsidR="00FA3866" w:rsidRDefault="00FA3866" w:rsidP="00FA3866">
      <w:pPr>
        <w:ind w:firstLine="539"/>
        <w:jc w:val="both"/>
        <w:rPr>
          <w:rFonts w:ascii="XO Thames" w:hAnsi="XO Thames"/>
          <w:sz w:val="28"/>
        </w:rPr>
      </w:pPr>
      <w:r>
        <w:rPr>
          <w:rFonts w:ascii="XO Thames" w:hAnsi="XO Thames"/>
          <w:sz w:val="28"/>
        </w:rPr>
        <w:t>6.9. В ходе рейдового осмотра могут совершаться следующие контрольные действия:</w:t>
      </w:r>
    </w:p>
    <w:p w:rsidR="00FA3866" w:rsidRDefault="00FA3866" w:rsidP="00FA3866">
      <w:pPr>
        <w:ind w:firstLine="540"/>
        <w:jc w:val="both"/>
        <w:rPr>
          <w:rFonts w:ascii="XO Thames" w:hAnsi="XO Thames"/>
          <w:sz w:val="28"/>
        </w:rPr>
      </w:pPr>
      <w:r>
        <w:rPr>
          <w:rFonts w:ascii="XO Thames" w:hAnsi="XO Thames"/>
          <w:sz w:val="28"/>
        </w:rPr>
        <w:t>- осмотр;</w:t>
      </w:r>
    </w:p>
    <w:p w:rsidR="00FA3866" w:rsidRDefault="00FA3866" w:rsidP="00FA3866">
      <w:pPr>
        <w:ind w:firstLine="540"/>
        <w:jc w:val="both"/>
        <w:rPr>
          <w:rFonts w:ascii="XO Thames" w:hAnsi="XO Thames"/>
          <w:sz w:val="28"/>
        </w:rPr>
      </w:pPr>
      <w:r>
        <w:rPr>
          <w:rFonts w:ascii="XO Thames" w:hAnsi="XO Thames"/>
          <w:sz w:val="28"/>
        </w:rPr>
        <w:t>- опрос;</w:t>
      </w:r>
    </w:p>
    <w:p w:rsidR="00FA3866" w:rsidRDefault="00FA3866" w:rsidP="00FA3866">
      <w:pPr>
        <w:ind w:firstLine="540"/>
        <w:jc w:val="both"/>
        <w:rPr>
          <w:rFonts w:ascii="XO Thames" w:hAnsi="XO Thames"/>
          <w:sz w:val="28"/>
        </w:rPr>
      </w:pPr>
      <w:r>
        <w:rPr>
          <w:rFonts w:ascii="XO Thames" w:hAnsi="XO Thames"/>
          <w:sz w:val="28"/>
        </w:rPr>
        <w:t>- получение письменных объяснений;</w:t>
      </w:r>
    </w:p>
    <w:p w:rsidR="00FA3866" w:rsidRDefault="00FA3866" w:rsidP="00FA3866">
      <w:pPr>
        <w:ind w:firstLine="540"/>
        <w:jc w:val="both"/>
        <w:rPr>
          <w:rFonts w:ascii="XO Thames" w:hAnsi="XO Thames"/>
          <w:sz w:val="28"/>
        </w:rPr>
      </w:pPr>
      <w:r>
        <w:rPr>
          <w:rFonts w:ascii="XO Thames" w:hAnsi="XO Thames"/>
          <w:sz w:val="28"/>
        </w:rPr>
        <w:t>- истребование документов;</w:t>
      </w:r>
    </w:p>
    <w:p w:rsidR="00FA3866" w:rsidRDefault="00FA3866" w:rsidP="00FA3866">
      <w:pPr>
        <w:ind w:firstLine="540"/>
        <w:jc w:val="both"/>
        <w:rPr>
          <w:rFonts w:ascii="XO Thames" w:hAnsi="XO Thames"/>
          <w:sz w:val="28"/>
        </w:rPr>
      </w:pPr>
      <w:r>
        <w:rPr>
          <w:rFonts w:ascii="XO Thames" w:hAnsi="XO Thames"/>
          <w:sz w:val="28"/>
        </w:rPr>
        <w:t>- инструментальное обследование.</w:t>
      </w:r>
    </w:p>
    <w:p w:rsidR="00FA3866" w:rsidRDefault="00FA3866" w:rsidP="00FA3866">
      <w:pPr>
        <w:ind w:firstLine="540"/>
        <w:jc w:val="both"/>
        <w:rPr>
          <w:rFonts w:ascii="XO Thames" w:hAnsi="XO Thames"/>
          <w:sz w:val="28"/>
        </w:rPr>
      </w:pPr>
      <w:r>
        <w:rPr>
          <w:rFonts w:ascii="XO Thames" w:hAnsi="XO Thames"/>
          <w:sz w:val="28"/>
        </w:rPr>
        <w:t>6.10. В ходе документарной проверки могут совершаться следующие контрольные действия:</w:t>
      </w:r>
    </w:p>
    <w:p w:rsidR="00FA3866" w:rsidRDefault="00FA3866" w:rsidP="00FA3866">
      <w:pPr>
        <w:ind w:firstLine="540"/>
        <w:jc w:val="both"/>
        <w:rPr>
          <w:rFonts w:ascii="XO Thames" w:hAnsi="XO Thames"/>
          <w:sz w:val="28"/>
        </w:rPr>
      </w:pPr>
      <w:r>
        <w:rPr>
          <w:rFonts w:ascii="XO Thames" w:hAnsi="XO Thames"/>
          <w:sz w:val="28"/>
        </w:rPr>
        <w:t>- получение письменных объяснений;</w:t>
      </w:r>
    </w:p>
    <w:p w:rsidR="00FA3866" w:rsidRDefault="00FA3866" w:rsidP="00FA3866">
      <w:pPr>
        <w:ind w:firstLine="540"/>
        <w:jc w:val="both"/>
        <w:rPr>
          <w:rFonts w:ascii="XO Thames" w:hAnsi="XO Thames"/>
          <w:sz w:val="28"/>
        </w:rPr>
      </w:pPr>
      <w:r>
        <w:rPr>
          <w:rFonts w:ascii="XO Thames" w:hAnsi="XO Thames"/>
          <w:sz w:val="28"/>
        </w:rPr>
        <w:t>- истребование документов.</w:t>
      </w:r>
    </w:p>
    <w:p w:rsidR="00FA3866" w:rsidRDefault="00FA3866" w:rsidP="00FA3866">
      <w:pPr>
        <w:ind w:firstLine="540"/>
        <w:jc w:val="both"/>
        <w:rPr>
          <w:rFonts w:ascii="XO Thames" w:hAnsi="XO Thames"/>
          <w:b/>
          <w:sz w:val="28"/>
        </w:rPr>
      </w:pPr>
      <w:r>
        <w:rPr>
          <w:rFonts w:ascii="XO Thames" w:hAnsi="XO Thames"/>
          <w:sz w:val="28"/>
        </w:rPr>
        <w:t>6.11. В ходе выездной проверки могут совершаться следующие контрольные действия:</w:t>
      </w:r>
    </w:p>
    <w:p w:rsidR="00FA3866" w:rsidRDefault="00FA3866" w:rsidP="00FA3866">
      <w:pPr>
        <w:ind w:firstLine="540"/>
        <w:jc w:val="both"/>
        <w:rPr>
          <w:rFonts w:ascii="XO Thames" w:hAnsi="XO Thames"/>
          <w:sz w:val="28"/>
        </w:rPr>
      </w:pPr>
      <w:r>
        <w:rPr>
          <w:rFonts w:ascii="XO Thames" w:hAnsi="XO Thames"/>
          <w:sz w:val="28"/>
        </w:rPr>
        <w:t>- осмотр;</w:t>
      </w:r>
    </w:p>
    <w:p w:rsidR="00FA3866" w:rsidRDefault="00FA3866" w:rsidP="00FA3866">
      <w:pPr>
        <w:ind w:firstLine="540"/>
        <w:jc w:val="both"/>
        <w:rPr>
          <w:rFonts w:ascii="XO Thames" w:hAnsi="XO Thames"/>
          <w:sz w:val="28"/>
        </w:rPr>
      </w:pPr>
      <w:r>
        <w:rPr>
          <w:rFonts w:ascii="XO Thames" w:hAnsi="XO Thames"/>
          <w:sz w:val="28"/>
        </w:rPr>
        <w:t>- опрос;</w:t>
      </w:r>
    </w:p>
    <w:p w:rsidR="00FA3866" w:rsidRDefault="00FA3866" w:rsidP="00FA3866">
      <w:pPr>
        <w:ind w:firstLine="540"/>
        <w:jc w:val="both"/>
        <w:rPr>
          <w:rFonts w:ascii="XO Thames" w:hAnsi="XO Thames"/>
          <w:sz w:val="28"/>
        </w:rPr>
      </w:pPr>
      <w:r>
        <w:rPr>
          <w:rFonts w:ascii="XO Thames" w:hAnsi="XO Thames"/>
          <w:sz w:val="28"/>
        </w:rPr>
        <w:t>- получение письменных объяснений;</w:t>
      </w:r>
    </w:p>
    <w:p w:rsidR="00FA3866" w:rsidRDefault="00FA3866" w:rsidP="00FA3866">
      <w:pPr>
        <w:ind w:firstLine="540"/>
        <w:jc w:val="both"/>
        <w:rPr>
          <w:rFonts w:ascii="XO Thames" w:hAnsi="XO Thames"/>
          <w:sz w:val="28"/>
        </w:rPr>
      </w:pPr>
      <w:r>
        <w:rPr>
          <w:rFonts w:ascii="XO Thames" w:hAnsi="XO Thames"/>
          <w:sz w:val="28"/>
        </w:rPr>
        <w:t>- истребование документов;</w:t>
      </w:r>
    </w:p>
    <w:p w:rsidR="00FA3866" w:rsidRDefault="00FA3866" w:rsidP="00FA3866">
      <w:pPr>
        <w:ind w:firstLine="540"/>
        <w:jc w:val="both"/>
        <w:rPr>
          <w:rFonts w:ascii="XO Thames" w:hAnsi="XO Thames"/>
          <w:sz w:val="28"/>
        </w:rPr>
      </w:pPr>
      <w:r>
        <w:rPr>
          <w:rFonts w:ascii="XO Thames" w:hAnsi="XO Thames"/>
          <w:sz w:val="28"/>
        </w:rPr>
        <w:t>- инструментальное обследование.</w:t>
      </w:r>
    </w:p>
    <w:p w:rsidR="00FA3866" w:rsidRDefault="00FA3866" w:rsidP="00FA3866">
      <w:pPr>
        <w:ind w:firstLine="540"/>
        <w:jc w:val="both"/>
        <w:rPr>
          <w:rFonts w:ascii="XO Thames" w:hAnsi="XO Thames"/>
          <w:sz w:val="28"/>
        </w:rPr>
      </w:pPr>
      <w:r>
        <w:rPr>
          <w:rFonts w:ascii="XO Thames" w:hAnsi="XO Thames"/>
          <w:sz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A3866" w:rsidRDefault="00FA3866" w:rsidP="00FA3866">
      <w:pPr>
        <w:ind w:firstLine="540"/>
        <w:jc w:val="both"/>
        <w:rPr>
          <w:rFonts w:ascii="XO Thames" w:hAnsi="XO Thames"/>
          <w:sz w:val="28"/>
        </w:rPr>
      </w:pPr>
      <w:r>
        <w:rPr>
          <w:rFonts w:ascii="XO Thames" w:hAnsi="XO Thames"/>
          <w:sz w:val="28"/>
        </w:rPr>
        <w:lastRenderedPageBreak/>
        <w:t>6.12. В ходе выездного обследования могут совершаться следующие контрольные действия:</w:t>
      </w:r>
    </w:p>
    <w:p w:rsidR="00FA3866" w:rsidRDefault="00FA3866" w:rsidP="00FA3866">
      <w:pPr>
        <w:ind w:firstLine="540"/>
        <w:jc w:val="both"/>
        <w:rPr>
          <w:rFonts w:ascii="XO Thames" w:hAnsi="XO Thames"/>
          <w:sz w:val="28"/>
        </w:rPr>
      </w:pPr>
      <w:r>
        <w:rPr>
          <w:rFonts w:ascii="XO Thames" w:hAnsi="XO Thames"/>
          <w:sz w:val="28"/>
        </w:rPr>
        <w:t>- осмотр;</w:t>
      </w:r>
    </w:p>
    <w:p w:rsidR="00FA3866" w:rsidRDefault="00FA3866" w:rsidP="00FA3866">
      <w:pPr>
        <w:ind w:firstLine="540"/>
        <w:jc w:val="both"/>
        <w:rPr>
          <w:rFonts w:ascii="XO Thames" w:hAnsi="XO Thames"/>
          <w:sz w:val="28"/>
        </w:rPr>
      </w:pPr>
      <w:r>
        <w:rPr>
          <w:rFonts w:ascii="XO Thames" w:hAnsi="XO Thames"/>
          <w:sz w:val="28"/>
        </w:rPr>
        <w:t>- инструментальное обследование (с применением видеозаписи).</w:t>
      </w:r>
    </w:p>
    <w:p w:rsidR="00FA3866" w:rsidRDefault="00FA3866" w:rsidP="00FA3866">
      <w:pPr>
        <w:jc w:val="center"/>
        <w:rPr>
          <w:rFonts w:ascii="XO Thames" w:hAnsi="XO Thames"/>
          <w:b/>
        </w:rPr>
      </w:pPr>
    </w:p>
    <w:p w:rsidR="00FA3866" w:rsidRDefault="00FA3866" w:rsidP="00FA3866">
      <w:pPr>
        <w:numPr>
          <w:ilvl w:val="0"/>
          <w:numId w:val="2"/>
        </w:numPr>
        <w:spacing w:after="0" w:line="240" w:lineRule="auto"/>
        <w:contextualSpacing/>
        <w:jc w:val="center"/>
        <w:rPr>
          <w:rFonts w:ascii="XO Thames" w:hAnsi="XO Thames"/>
          <w:b/>
        </w:rPr>
      </w:pPr>
      <w:r>
        <w:rPr>
          <w:rFonts w:ascii="XO Thames" w:hAnsi="XO Thames"/>
          <w:b/>
        </w:rPr>
        <w:t>ОБЖАЛОВАНИЕ РЕШЕНИЙ КОНТРОЛЬНЫХ ОРГАНОВ, ДЕЙСТВИЙ (БЕЗДЕЙСТВИЯ) ИХ ДОЛЖНОСТНЫХ ЛИЦ</w:t>
      </w:r>
    </w:p>
    <w:p w:rsidR="00FA3866" w:rsidRDefault="00FA3866" w:rsidP="00FA3866">
      <w:pPr>
        <w:ind w:left="786"/>
        <w:contextualSpacing/>
        <w:rPr>
          <w:rFonts w:ascii="XO Thames" w:hAnsi="XO Thames"/>
          <w:sz w:val="21"/>
        </w:rPr>
      </w:pPr>
    </w:p>
    <w:p w:rsidR="00FA3866" w:rsidRDefault="00FA3866" w:rsidP="00FA3866">
      <w:pPr>
        <w:widowControl w:val="0"/>
        <w:ind w:firstLine="426"/>
        <w:jc w:val="both"/>
        <w:rPr>
          <w:rFonts w:ascii="XO Thames" w:hAnsi="XO Thames"/>
          <w:sz w:val="28"/>
        </w:rPr>
      </w:pPr>
      <w:r>
        <w:rPr>
          <w:rFonts w:ascii="XO Thames" w:hAnsi="XO Thames"/>
          <w:sz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1" w:history="1">
        <w:r>
          <w:rPr>
            <w:rFonts w:ascii="XO Thames" w:hAnsi="XO Thames"/>
            <w:sz w:val="28"/>
          </w:rPr>
          <w:t>главой 9</w:t>
        </w:r>
      </w:hyperlink>
      <w:r>
        <w:rPr>
          <w:rFonts w:ascii="XO Thames" w:hAnsi="XO Thames"/>
          <w:sz w:val="28"/>
        </w:rPr>
        <w:t xml:space="preserve"> Закона № 248-ФЗ.</w:t>
      </w:r>
    </w:p>
    <w:p w:rsidR="00FA3866" w:rsidRDefault="00FA3866" w:rsidP="00FA3866">
      <w:pPr>
        <w:widowControl w:val="0"/>
        <w:ind w:firstLine="540"/>
        <w:jc w:val="both"/>
        <w:rPr>
          <w:rFonts w:ascii="XO Thames" w:hAnsi="XO Thames"/>
          <w:sz w:val="28"/>
        </w:rPr>
      </w:pPr>
      <w:r>
        <w:rPr>
          <w:rFonts w:ascii="XO Thames" w:hAnsi="XO Thames"/>
          <w:sz w:val="28"/>
        </w:rPr>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A3866" w:rsidRDefault="00FA3866" w:rsidP="00FA3866">
      <w:pPr>
        <w:widowControl w:val="0"/>
        <w:ind w:firstLine="540"/>
        <w:jc w:val="both"/>
        <w:rPr>
          <w:rFonts w:ascii="XO Thames" w:hAnsi="XO Thames"/>
          <w:sz w:val="28"/>
        </w:rPr>
      </w:pPr>
      <w:r>
        <w:rPr>
          <w:rFonts w:ascii="XO Thames" w:hAnsi="XO Thames"/>
          <w:sz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A3866" w:rsidRDefault="00FA3866" w:rsidP="00FA3866">
      <w:pPr>
        <w:widowControl w:val="0"/>
        <w:ind w:firstLine="540"/>
        <w:jc w:val="both"/>
        <w:rPr>
          <w:rFonts w:ascii="XO Thames" w:hAnsi="XO Thames"/>
          <w:sz w:val="28"/>
        </w:rPr>
      </w:pPr>
      <w:r>
        <w:rPr>
          <w:rFonts w:ascii="XO Thames" w:hAnsi="XO Thames"/>
          <w:sz w:val="28"/>
        </w:rPr>
        <w:t>а) решений о проведении контрольных мероприятий;</w:t>
      </w:r>
    </w:p>
    <w:p w:rsidR="00FA3866" w:rsidRDefault="00FA3866" w:rsidP="00FA3866">
      <w:pPr>
        <w:widowControl w:val="0"/>
        <w:ind w:firstLine="540"/>
        <w:jc w:val="both"/>
        <w:rPr>
          <w:rFonts w:ascii="XO Thames" w:hAnsi="XO Thames"/>
          <w:sz w:val="28"/>
        </w:rPr>
      </w:pPr>
      <w:r>
        <w:rPr>
          <w:rFonts w:ascii="XO Thames" w:hAnsi="XO Thames"/>
          <w:sz w:val="28"/>
        </w:rPr>
        <w:t>б) актов контрольных мероприятий, предписаний об устранении выявленных нарушений;</w:t>
      </w:r>
    </w:p>
    <w:p w:rsidR="00FA3866" w:rsidRDefault="00FA3866" w:rsidP="00FA3866">
      <w:pPr>
        <w:widowControl w:val="0"/>
        <w:ind w:firstLine="540"/>
        <w:jc w:val="both"/>
        <w:rPr>
          <w:rFonts w:ascii="XO Thames" w:hAnsi="XO Thames"/>
          <w:sz w:val="28"/>
        </w:rPr>
      </w:pPr>
      <w:r>
        <w:rPr>
          <w:rFonts w:ascii="XO Thames" w:hAnsi="XO Thames"/>
          <w:sz w:val="28"/>
        </w:rPr>
        <w:t>в) действий (бездействия) должностных лиц органа муниципального земельного контроля в рамках контрольных мероприятий.</w:t>
      </w:r>
    </w:p>
    <w:p w:rsidR="00FA3866" w:rsidRDefault="00FA3866" w:rsidP="00FA3866">
      <w:pPr>
        <w:widowControl w:val="0"/>
        <w:ind w:firstLine="540"/>
        <w:jc w:val="both"/>
        <w:rPr>
          <w:rFonts w:ascii="XO Thames" w:hAnsi="XO Thames"/>
          <w:sz w:val="28"/>
        </w:rPr>
      </w:pPr>
      <w:r>
        <w:rPr>
          <w:rFonts w:ascii="XO Thames" w:hAnsi="XO Thames"/>
          <w:sz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FA3866" w:rsidRDefault="00FA3866" w:rsidP="00FA3866">
      <w:pPr>
        <w:ind w:firstLine="540"/>
        <w:jc w:val="both"/>
        <w:rPr>
          <w:rFonts w:ascii="XO Thames" w:hAnsi="XO Thames"/>
          <w:sz w:val="28"/>
        </w:rPr>
      </w:pPr>
      <w:r>
        <w:rPr>
          <w:rFonts w:ascii="XO Thames" w:hAnsi="XO Thames"/>
          <w:sz w:val="28"/>
        </w:rPr>
        <w:t>Жалоба может содержать ходатайство о приостановлении исполнения обжалуемого решения контрольного органа.</w:t>
      </w:r>
    </w:p>
    <w:p w:rsidR="00FA3866" w:rsidRDefault="00FA3866" w:rsidP="00FA3866">
      <w:pPr>
        <w:widowControl w:val="0"/>
        <w:ind w:firstLine="567"/>
        <w:jc w:val="both"/>
        <w:rPr>
          <w:rFonts w:ascii="XO Thames" w:hAnsi="XO Thames"/>
          <w:sz w:val="28"/>
        </w:rPr>
      </w:pPr>
      <w:r>
        <w:rPr>
          <w:rFonts w:ascii="XO Thames" w:hAnsi="XO Thames"/>
          <w:sz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FA3866" w:rsidRDefault="00FA3866" w:rsidP="00FA3866">
      <w:pPr>
        <w:widowControl w:val="0"/>
        <w:ind w:firstLine="567"/>
        <w:jc w:val="both"/>
        <w:rPr>
          <w:rFonts w:ascii="XO Thames" w:hAnsi="XO Thames"/>
          <w:sz w:val="28"/>
        </w:rPr>
      </w:pPr>
      <w:r>
        <w:rPr>
          <w:rFonts w:ascii="XO Thames" w:hAnsi="XO Thames"/>
          <w:sz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FA3866" w:rsidRDefault="00FA3866" w:rsidP="00FA3866">
      <w:pPr>
        <w:widowControl w:val="0"/>
        <w:ind w:firstLine="540"/>
        <w:jc w:val="both"/>
        <w:rPr>
          <w:rFonts w:ascii="XO Thames" w:hAnsi="XO Thames"/>
          <w:sz w:val="28"/>
        </w:rPr>
      </w:pPr>
      <w:r>
        <w:rPr>
          <w:rFonts w:ascii="XO Thames" w:hAnsi="XO Thames"/>
          <w:sz w:val="28"/>
        </w:rPr>
        <w:t xml:space="preserve">Жалоба на решение органа муниципального земельного контроля, действия </w:t>
      </w:r>
      <w:r>
        <w:rPr>
          <w:rFonts w:ascii="XO Thames" w:hAnsi="XO Thames"/>
          <w:sz w:val="28"/>
        </w:rPr>
        <w:lastRenderedPageBreak/>
        <w:t>(бездействие)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A3866" w:rsidRDefault="00FA3866" w:rsidP="00FA3866">
      <w:pPr>
        <w:widowControl w:val="0"/>
        <w:ind w:firstLine="540"/>
        <w:jc w:val="both"/>
        <w:rPr>
          <w:rFonts w:ascii="XO Thames" w:hAnsi="XO Thames"/>
          <w:sz w:val="28"/>
        </w:rPr>
      </w:pPr>
      <w:r>
        <w:rPr>
          <w:rFonts w:ascii="XO Thames" w:hAnsi="XO Thames"/>
          <w:sz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FA3866" w:rsidRDefault="00FA3866" w:rsidP="00FA3866">
      <w:pPr>
        <w:widowControl w:val="0"/>
        <w:ind w:firstLine="540"/>
        <w:jc w:val="both"/>
        <w:rPr>
          <w:rFonts w:ascii="XO Thames" w:hAnsi="XO Thames"/>
          <w:sz w:val="28"/>
        </w:rPr>
      </w:pPr>
      <w:r>
        <w:rPr>
          <w:rFonts w:ascii="XO Thames" w:hAnsi="XO Thames"/>
          <w:sz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FA3866" w:rsidRDefault="00FA3866" w:rsidP="00FA3866">
      <w:pPr>
        <w:widowControl w:val="0"/>
        <w:ind w:firstLine="540"/>
        <w:jc w:val="both"/>
        <w:rPr>
          <w:rFonts w:ascii="XO Thames" w:hAnsi="XO Thames"/>
          <w:sz w:val="28"/>
        </w:rPr>
      </w:pPr>
      <w:r>
        <w:rPr>
          <w:rFonts w:ascii="XO Thames" w:hAnsi="XO Thames"/>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A3866" w:rsidRDefault="00FA3866" w:rsidP="00FA3866">
      <w:pPr>
        <w:widowControl w:val="0"/>
        <w:ind w:firstLine="540"/>
        <w:jc w:val="both"/>
        <w:rPr>
          <w:rFonts w:ascii="XO Thames" w:hAnsi="XO Thames"/>
          <w:sz w:val="28"/>
        </w:rPr>
      </w:pPr>
      <w:r>
        <w:rPr>
          <w:rFonts w:ascii="XO Thames" w:hAnsi="XO Thames"/>
          <w:sz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FA3866" w:rsidRDefault="00FA3866" w:rsidP="00FA3866">
      <w:pPr>
        <w:widowControl w:val="0"/>
        <w:ind w:firstLine="540"/>
        <w:jc w:val="both"/>
        <w:rPr>
          <w:rFonts w:ascii="XO Thames" w:hAnsi="XO Thames"/>
          <w:sz w:val="28"/>
        </w:rPr>
      </w:pPr>
    </w:p>
    <w:p w:rsidR="00FA3866" w:rsidRDefault="00FA3866" w:rsidP="00FA3866">
      <w:pPr>
        <w:widowControl w:val="0"/>
        <w:jc w:val="center"/>
        <w:rPr>
          <w:rFonts w:ascii="XO Thames" w:hAnsi="XO Thames"/>
        </w:rPr>
      </w:pPr>
    </w:p>
    <w:p w:rsidR="00FA3866" w:rsidRDefault="00FA3866" w:rsidP="00FA3866">
      <w:pPr>
        <w:widowControl w:val="0"/>
        <w:jc w:val="center"/>
        <w:rPr>
          <w:rFonts w:ascii="XO Thames" w:hAnsi="XO Thames"/>
        </w:rPr>
      </w:pPr>
    </w:p>
    <w:p w:rsidR="00FA3866" w:rsidRDefault="00FA3866" w:rsidP="00FA3866">
      <w:pPr>
        <w:widowControl w:val="0"/>
        <w:jc w:val="center"/>
        <w:rPr>
          <w:rFonts w:ascii="XO Thames" w:hAnsi="XO Thames"/>
        </w:rPr>
      </w:pPr>
    </w:p>
    <w:p w:rsidR="00FA3866" w:rsidRDefault="00FA3866" w:rsidP="00FA3866">
      <w:pPr>
        <w:widowControl w:val="0"/>
        <w:jc w:val="center"/>
        <w:rPr>
          <w:rFonts w:ascii="XO Thames" w:hAnsi="XO Thames"/>
        </w:rPr>
      </w:pPr>
    </w:p>
    <w:p w:rsidR="00FA3866" w:rsidRDefault="00FA3866" w:rsidP="00FA3866">
      <w:pPr>
        <w:widowControl w:val="0"/>
        <w:jc w:val="center"/>
        <w:rPr>
          <w:rFonts w:ascii="XO Thames" w:hAnsi="XO Thames"/>
        </w:rPr>
      </w:pPr>
    </w:p>
    <w:p w:rsidR="00FA3866" w:rsidRDefault="00FA3866" w:rsidP="00FA3866">
      <w:pPr>
        <w:widowControl w:val="0"/>
        <w:jc w:val="center"/>
        <w:rPr>
          <w:rFonts w:ascii="XO Thames" w:hAnsi="XO Thames"/>
        </w:rPr>
      </w:pPr>
    </w:p>
    <w:p w:rsidR="00FA3866" w:rsidRDefault="00FA3866" w:rsidP="00FA3866">
      <w:pPr>
        <w:widowControl w:val="0"/>
        <w:jc w:val="center"/>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397941" w:rsidRDefault="00397941" w:rsidP="00FA3866">
      <w:pPr>
        <w:widowControl w:val="0"/>
        <w:rPr>
          <w:rFonts w:ascii="XO Thames" w:hAnsi="XO Thames"/>
        </w:rPr>
      </w:pPr>
    </w:p>
    <w:p w:rsidR="00397941" w:rsidRDefault="00397941"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lastRenderedPageBreak/>
        <w:t>Утверждено</w:t>
      </w: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t xml:space="preserve"> решением Представительного Собрания </w:t>
      </w: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t xml:space="preserve">Бабаевского муниципального округа </w:t>
      </w:r>
    </w:p>
    <w:p w:rsidR="00FA3866" w:rsidRDefault="00397941" w:rsidP="00FA3866">
      <w:pPr>
        <w:contextualSpacing/>
        <w:jc w:val="right"/>
        <w:rPr>
          <w:rFonts w:ascii="Times New Roman" w:hAnsi="Times New Roman" w:cs="Times New Roman"/>
          <w:sz w:val="28"/>
          <w:szCs w:val="28"/>
        </w:rPr>
      </w:pPr>
      <w:r>
        <w:rPr>
          <w:rFonts w:ascii="Times New Roman" w:hAnsi="Times New Roman" w:cs="Times New Roman"/>
          <w:sz w:val="28"/>
          <w:szCs w:val="28"/>
        </w:rPr>
        <w:t>о</w:t>
      </w:r>
      <w:r w:rsidR="00FA3866" w:rsidRPr="00FA3866">
        <w:rPr>
          <w:rFonts w:ascii="Times New Roman" w:hAnsi="Times New Roman" w:cs="Times New Roman"/>
          <w:sz w:val="28"/>
          <w:szCs w:val="28"/>
        </w:rPr>
        <w:t>т</w:t>
      </w:r>
      <w:r>
        <w:rPr>
          <w:rFonts w:ascii="Times New Roman" w:hAnsi="Times New Roman" w:cs="Times New Roman"/>
          <w:sz w:val="28"/>
          <w:szCs w:val="28"/>
        </w:rPr>
        <w:t xml:space="preserve"> 04.04.2024 № 390 </w:t>
      </w:r>
      <w:r w:rsidR="00FA3866" w:rsidRPr="00FA3866">
        <w:rPr>
          <w:rFonts w:ascii="Times New Roman" w:hAnsi="Times New Roman" w:cs="Times New Roman"/>
          <w:sz w:val="28"/>
          <w:szCs w:val="28"/>
        </w:rPr>
        <w:t xml:space="preserve"> </w:t>
      </w:r>
    </w:p>
    <w:p w:rsidR="00397941" w:rsidRPr="00FA3866" w:rsidRDefault="00397941" w:rsidP="00397941">
      <w:pPr>
        <w:contextualSpacing/>
        <w:rPr>
          <w:rFonts w:ascii="Times New Roman" w:hAnsi="Times New Roman" w:cs="Times New Roman"/>
          <w:sz w:val="28"/>
          <w:szCs w:val="28"/>
        </w:rPr>
      </w:pPr>
    </w:p>
    <w:p w:rsidR="00FA3866" w:rsidRPr="00FA3866" w:rsidRDefault="00FA3866" w:rsidP="00FA3866">
      <w:pPr>
        <w:autoSpaceDE w:val="0"/>
        <w:autoSpaceDN w:val="0"/>
        <w:adjustRightInd w:val="0"/>
        <w:contextualSpacing/>
        <w:jc w:val="right"/>
        <w:rPr>
          <w:rFonts w:ascii="Times New Roman" w:hAnsi="Times New Roman" w:cs="Times New Roman"/>
          <w:sz w:val="28"/>
          <w:szCs w:val="28"/>
        </w:rPr>
      </w:pPr>
      <w:r w:rsidRPr="00FA3866">
        <w:rPr>
          <w:rFonts w:ascii="Times New Roman" w:hAnsi="Times New Roman" w:cs="Times New Roman"/>
          <w:sz w:val="28"/>
          <w:szCs w:val="28"/>
        </w:rPr>
        <w:t>(Приложение 2)</w:t>
      </w:r>
    </w:p>
    <w:p w:rsidR="00FA3866" w:rsidRPr="00FA3866" w:rsidRDefault="00FA3866" w:rsidP="00FA3866">
      <w:pPr>
        <w:pStyle w:val="a7"/>
        <w:tabs>
          <w:tab w:val="left" w:pos="1134"/>
        </w:tabs>
        <w:ind w:left="0"/>
        <w:jc w:val="right"/>
        <w:rPr>
          <w:rFonts w:ascii="Times New Roman" w:hAnsi="Times New Roman"/>
          <w:b/>
          <w:sz w:val="28"/>
          <w:szCs w:val="28"/>
        </w:rPr>
      </w:pPr>
    </w:p>
    <w:p w:rsidR="00FA3866" w:rsidRPr="00FA3866" w:rsidRDefault="00FA3866" w:rsidP="00FA3866">
      <w:pPr>
        <w:pStyle w:val="ConsPlusNormal"/>
        <w:jc w:val="right"/>
        <w:rPr>
          <w:rFonts w:ascii="Times New Roman" w:hAnsi="Times New Roman" w:cs="Times New Roman"/>
          <w:sz w:val="28"/>
          <w:szCs w:val="28"/>
          <w:shd w:val="clear" w:color="auto" w:fill="F1C100"/>
        </w:rPr>
      </w:pPr>
    </w:p>
    <w:p w:rsidR="00FA3866" w:rsidRPr="00FA3866" w:rsidRDefault="00FA3866" w:rsidP="00FA3866">
      <w:pPr>
        <w:pStyle w:val="ConsPlusNormal"/>
        <w:jc w:val="center"/>
        <w:rPr>
          <w:rFonts w:ascii="Times New Roman" w:hAnsi="Times New Roman" w:cs="Times New Roman"/>
          <w:sz w:val="28"/>
          <w:szCs w:val="28"/>
        </w:rPr>
      </w:pPr>
      <w:r w:rsidRPr="00FA3866">
        <w:rPr>
          <w:rFonts w:ascii="Times New Roman" w:hAnsi="Times New Roman" w:cs="Times New Roman"/>
          <w:b/>
          <w:sz w:val="28"/>
          <w:szCs w:val="28"/>
        </w:rPr>
        <w:t xml:space="preserve">Перечень должностных лиц </w:t>
      </w:r>
      <w:r w:rsidRPr="00FA3866">
        <w:rPr>
          <w:rFonts w:ascii="Times New Roman" w:hAnsi="Times New Roman" w:cs="Times New Roman"/>
          <w:b/>
          <w:spacing w:val="-2"/>
          <w:sz w:val="28"/>
          <w:szCs w:val="28"/>
        </w:rPr>
        <w:t>управления имущественных и земельных отношений администрации Бабаевского муниципального округа</w:t>
      </w:r>
      <w:r w:rsidRPr="00FA3866">
        <w:rPr>
          <w:rFonts w:ascii="Times New Roman" w:hAnsi="Times New Roman" w:cs="Times New Roman"/>
          <w:b/>
          <w:sz w:val="28"/>
          <w:szCs w:val="28"/>
        </w:rPr>
        <w:t>, уполномоченных на осуществление муниципального земельного контроля</w:t>
      </w:r>
      <w:r w:rsidRPr="00FA3866">
        <w:rPr>
          <w:rFonts w:ascii="Times New Roman" w:hAnsi="Times New Roman" w:cs="Times New Roman"/>
          <w:sz w:val="28"/>
          <w:szCs w:val="28"/>
        </w:rPr>
        <w:t xml:space="preserve"> </w:t>
      </w:r>
    </w:p>
    <w:p w:rsidR="00FA3866" w:rsidRPr="00FA3866" w:rsidRDefault="00FA3866" w:rsidP="00FA3866">
      <w:pPr>
        <w:pStyle w:val="ConsPlusNormal"/>
        <w:jc w:val="center"/>
        <w:rPr>
          <w:rFonts w:ascii="Times New Roman" w:hAnsi="Times New Roman" w:cs="Times New Roman"/>
          <w:sz w:val="28"/>
          <w:szCs w:val="28"/>
        </w:rPr>
      </w:pPr>
    </w:p>
    <w:p w:rsidR="00FA3866" w:rsidRPr="00FA3866" w:rsidRDefault="00FA3866" w:rsidP="00FA3866">
      <w:pPr>
        <w:pStyle w:val="ConsPlusNormal"/>
        <w:ind w:firstLine="709"/>
        <w:jc w:val="both"/>
        <w:rPr>
          <w:rFonts w:ascii="Times New Roman" w:hAnsi="Times New Roman" w:cs="Times New Roman"/>
          <w:sz w:val="28"/>
          <w:szCs w:val="28"/>
        </w:rPr>
      </w:pPr>
    </w:p>
    <w:p w:rsidR="00FA3866" w:rsidRPr="00FA3866" w:rsidRDefault="00FA3866" w:rsidP="00FA3866">
      <w:pPr>
        <w:pStyle w:val="ConsPlusNormal"/>
        <w:widowControl w:val="0"/>
        <w:numPr>
          <w:ilvl w:val="0"/>
          <w:numId w:val="3"/>
        </w:numPr>
        <w:suppressAutoHyphens w:val="0"/>
        <w:autoSpaceDE/>
        <w:ind w:left="0" w:firstLine="709"/>
        <w:jc w:val="both"/>
        <w:rPr>
          <w:rFonts w:ascii="Times New Roman" w:hAnsi="Times New Roman" w:cs="Times New Roman"/>
          <w:sz w:val="28"/>
          <w:szCs w:val="28"/>
        </w:rPr>
      </w:pPr>
      <w:r w:rsidRPr="00FA3866">
        <w:rPr>
          <w:rFonts w:ascii="Times New Roman" w:hAnsi="Times New Roman" w:cs="Times New Roman"/>
          <w:sz w:val="28"/>
          <w:szCs w:val="28"/>
        </w:rPr>
        <w:t>Никифорова Марина Михайловна – заведующий земельным отделом управления имущественных и земельных отношений администрации Бабаевского муниципального округа.</w:t>
      </w:r>
    </w:p>
    <w:p w:rsidR="00FA3866" w:rsidRPr="00FA3866" w:rsidRDefault="00FA3866" w:rsidP="00FA3866">
      <w:pPr>
        <w:pStyle w:val="ConsPlusNormal"/>
        <w:ind w:firstLine="709"/>
        <w:jc w:val="both"/>
        <w:rPr>
          <w:rFonts w:ascii="Times New Roman" w:hAnsi="Times New Roman" w:cs="Times New Roman"/>
          <w:sz w:val="28"/>
          <w:szCs w:val="28"/>
        </w:rPr>
      </w:pPr>
    </w:p>
    <w:p w:rsidR="00FA3866" w:rsidRPr="00FA3866" w:rsidRDefault="00FA3866" w:rsidP="00FA3866">
      <w:pPr>
        <w:pStyle w:val="ConsPlusNormal"/>
        <w:widowControl w:val="0"/>
        <w:numPr>
          <w:ilvl w:val="0"/>
          <w:numId w:val="3"/>
        </w:numPr>
        <w:suppressAutoHyphens w:val="0"/>
        <w:autoSpaceDE/>
        <w:ind w:left="0" w:firstLine="709"/>
        <w:jc w:val="both"/>
        <w:rPr>
          <w:rFonts w:ascii="Times New Roman" w:hAnsi="Times New Roman" w:cs="Times New Roman"/>
          <w:sz w:val="28"/>
          <w:szCs w:val="28"/>
        </w:rPr>
      </w:pPr>
      <w:r w:rsidRPr="00FA3866">
        <w:rPr>
          <w:rFonts w:ascii="Times New Roman" w:hAnsi="Times New Roman" w:cs="Times New Roman"/>
          <w:sz w:val="28"/>
          <w:szCs w:val="28"/>
        </w:rPr>
        <w:t>Герасимова Мария Владимировна - заместитель заведующего земельным отделом управления имущественных и земельных отношений администрации Бабаевского муниципального округа.</w:t>
      </w:r>
    </w:p>
    <w:p w:rsidR="00FA3866" w:rsidRPr="00FA3866" w:rsidRDefault="00FA3866" w:rsidP="00FA3866">
      <w:pPr>
        <w:pStyle w:val="ConsPlusNormal"/>
        <w:jc w:val="both"/>
        <w:rPr>
          <w:rFonts w:ascii="Times New Roman" w:hAnsi="Times New Roman" w:cs="Times New Roman"/>
          <w:sz w:val="28"/>
          <w:szCs w:val="28"/>
        </w:rPr>
      </w:pPr>
    </w:p>
    <w:p w:rsidR="00FA3866" w:rsidRPr="00FA3866" w:rsidRDefault="00FA3866" w:rsidP="00FA3866">
      <w:pPr>
        <w:widowControl w:val="0"/>
        <w:rPr>
          <w:rFonts w:ascii="Times New Roman" w:hAnsi="Times New Roman" w:cs="Times New Roman"/>
        </w:rPr>
      </w:pPr>
    </w:p>
    <w:p w:rsidR="00FA3866" w:rsidRPr="00FA3866" w:rsidRDefault="00FA3866" w:rsidP="00FA3866">
      <w:pPr>
        <w:widowControl w:val="0"/>
        <w:rPr>
          <w:rFonts w:ascii="Times New Roman" w:hAnsi="Times New Roman" w:cs="Times New Roman"/>
        </w:rPr>
      </w:pPr>
    </w:p>
    <w:p w:rsidR="00FA3866" w:rsidRPr="00FA3866" w:rsidRDefault="00FA3866" w:rsidP="00FA3866">
      <w:pPr>
        <w:widowControl w:val="0"/>
        <w:rPr>
          <w:rFonts w:ascii="Times New Roman" w:hAnsi="Times New Roman" w:cs="Times New Roman"/>
        </w:rPr>
      </w:pPr>
    </w:p>
    <w:p w:rsidR="00FA3866" w:rsidRPr="00FA3866" w:rsidRDefault="00FA3866" w:rsidP="00FA3866">
      <w:pPr>
        <w:widowControl w:val="0"/>
        <w:rPr>
          <w:rFonts w:ascii="Times New Roman" w:hAnsi="Times New Roman" w:cs="Times New Roman"/>
        </w:rPr>
      </w:pPr>
    </w:p>
    <w:p w:rsidR="00FA3866" w:rsidRPr="00FA3866" w:rsidRDefault="00FA3866" w:rsidP="00FA3866">
      <w:pPr>
        <w:widowControl w:val="0"/>
        <w:rPr>
          <w:rFonts w:ascii="Times New Roman" w:hAnsi="Times New Roman" w:cs="Times New Roman"/>
        </w:rPr>
      </w:pPr>
    </w:p>
    <w:p w:rsidR="00FA3866" w:rsidRPr="00FA3866" w:rsidRDefault="00FA3866" w:rsidP="00FA3866">
      <w:pPr>
        <w:widowControl w:val="0"/>
        <w:rPr>
          <w:rFonts w:ascii="Times New Roman" w:hAnsi="Times New Roman" w:cs="Times New Roman"/>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Default="00FA3866" w:rsidP="00FA3866">
      <w:pPr>
        <w:widowControl w:val="0"/>
        <w:rPr>
          <w:rFonts w:ascii="XO Thames" w:hAnsi="XO Thames"/>
        </w:rPr>
      </w:pPr>
    </w:p>
    <w:p w:rsidR="00FA3866" w:rsidRPr="00FA3866" w:rsidRDefault="00FA3866" w:rsidP="00FA3866">
      <w:pPr>
        <w:widowControl w:val="0"/>
        <w:rPr>
          <w:rFonts w:ascii="Times New Roman" w:hAnsi="Times New Roman" w:cs="Times New Roman"/>
        </w:rPr>
      </w:pP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t>Утверждено</w:t>
      </w: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t xml:space="preserve"> решением Представительного Собрания </w:t>
      </w: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t xml:space="preserve">Бабаевского муниципального округа </w:t>
      </w:r>
    </w:p>
    <w:p w:rsidR="00FA3866" w:rsidRPr="00FA3866" w:rsidRDefault="00FA3866" w:rsidP="00FA3866">
      <w:pPr>
        <w:contextualSpacing/>
        <w:jc w:val="right"/>
        <w:rPr>
          <w:rFonts w:ascii="Times New Roman" w:hAnsi="Times New Roman" w:cs="Times New Roman"/>
          <w:sz w:val="28"/>
          <w:szCs w:val="28"/>
        </w:rPr>
      </w:pPr>
      <w:r w:rsidRPr="00FA3866">
        <w:rPr>
          <w:rFonts w:ascii="Times New Roman" w:hAnsi="Times New Roman" w:cs="Times New Roman"/>
          <w:sz w:val="28"/>
          <w:szCs w:val="28"/>
        </w:rPr>
        <w:t xml:space="preserve">от </w:t>
      </w:r>
      <w:r w:rsidR="00397941">
        <w:rPr>
          <w:rFonts w:ascii="Times New Roman" w:hAnsi="Times New Roman" w:cs="Times New Roman"/>
          <w:sz w:val="28"/>
          <w:szCs w:val="28"/>
        </w:rPr>
        <w:t>04.04.2024 № 390</w:t>
      </w:r>
    </w:p>
    <w:p w:rsidR="00FA3866" w:rsidRPr="00FA3866" w:rsidRDefault="00FA3866" w:rsidP="00FA3866">
      <w:pPr>
        <w:autoSpaceDE w:val="0"/>
        <w:autoSpaceDN w:val="0"/>
        <w:adjustRightInd w:val="0"/>
        <w:contextualSpacing/>
        <w:jc w:val="right"/>
        <w:rPr>
          <w:rFonts w:ascii="Times New Roman" w:hAnsi="Times New Roman" w:cs="Times New Roman"/>
          <w:sz w:val="28"/>
          <w:szCs w:val="28"/>
        </w:rPr>
      </w:pPr>
      <w:r w:rsidRPr="00FA3866">
        <w:rPr>
          <w:rFonts w:ascii="Times New Roman" w:hAnsi="Times New Roman" w:cs="Times New Roman"/>
          <w:sz w:val="28"/>
          <w:szCs w:val="28"/>
        </w:rPr>
        <w:t>(Приложение 3)</w:t>
      </w:r>
    </w:p>
    <w:p w:rsidR="00FA3866" w:rsidRPr="00FA3866" w:rsidRDefault="00FA3866" w:rsidP="00FA3866">
      <w:pPr>
        <w:widowControl w:val="0"/>
        <w:rPr>
          <w:rFonts w:ascii="Times New Roman" w:hAnsi="Times New Roman" w:cs="Times New Roman"/>
        </w:rPr>
      </w:pPr>
    </w:p>
    <w:p w:rsidR="00FA3866" w:rsidRPr="00FA3866" w:rsidRDefault="00FA3866" w:rsidP="00FA3866">
      <w:pPr>
        <w:widowControl w:val="0"/>
        <w:jc w:val="center"/>
        <w:rPr>
          <w:rFonts w:ascii="Times New Roman" w:hAnsi="Times New Roman" w:cs="Times New Roman"/>
          <w:sz w:val="28"/>
        </w:rPr>
      </w:pPr>
      <w:r w:rsidRPr="00FA3866">
        <w:rPr>
          <w:rFonts w:ascii="Times New Roman" w:hAnsi="Times New Roman" w:cs="Times New Roman"/>
          <w:sz w:val="28"/>
        </w:rPr>
        <w:t>Перечень индикаторов</w:t>
      </w:r>
    </w:p>
    <w:p w:rsidR="00FA3866" w:rsidRPr="00FA3866" w:rsidRDefault="00FA3866" w:rsidP="00FA3866">
      <w:pPr>
        <w:widowControl w:val="0"/>
        <w:jc w:val="center"/>
        <w:rPr>
          <w:rFonts w:ascii="Times New Roman" w:hAnsi="Times New Roman" w:cs="Times New Roman"/>
          <w:sz w:val="28"/>
        </w:rPr>
      </w:pPr>
      <w:r w:rsidRPr="00FA3866">
        <w:rPr>
          <w:rFonts w:ascii="Times New Roman" w:hAnsi="Times New Roman" w:cs="Times New Roman"/>
          <w:sz w:val="28"/>
        </w:rPr>
        <w:t>риска нарушения обязательных требований, используемых</w:t>
      </w:r>
    </w:p>
    <w:p w:rsidR="00FA3866" w:rsidRPr="00FA3866" w:rsidRDefault="00FA3866" w:rsidP="00FA3866">
      <w:pPr>
        <w:widowControl w:val="0"/>
        <w:jc w:val="center"/>
        <w:rPr>
          <w:rFonts w:ascii="Times New Roman" w:hAnsi="Times New Roman" w:cs="Times New Roman"/>
          <w:sz w:val="28"/>
        </w:rPr>
      </w:pPr>
      <w:r w:rsidRPr="00FA3866">
        <w:rPr>
          <w:rFonts w:ascii="Times New Roman" w:hAnsi="Times New Roman" w:cs="Times New Roman"/>
          <w:sz w:val="28"/>
        </w:rPr>
        <w:t xml:space="preserve">для определения необходимости проведения </w:t>
      </w:r>
      <w:proofErr w:type="gramStart"/>
      <w:r w:rsidRPr="00FA3866">
        <w:rPr>
          <w:rFonts w:ascii="Times New Roman" w:hAnsi="Times New Roman" w:cs="Times New Roman"/>
          <w:sz w:val="28"/>
        </w:rPr>
        <w:t>внеплановых</w:t>
      </w:r>
      <w:proofErr w:type="gramEnd"/>
    </w:p>
    <w:p w:rsidR="00FA3866" w:rsidRPr="00FA3866" w:rsidRDefault="00FA3866" w:rsidP="00FA3866">
      <w:pPr>
        <w:widowControl w:val="0"/>
        <w:jc w:val="center"/>
        <w:rPr>
          <w:rFonts w:ascii="Times New Roman" w:hAnsi="Times New Roman" w:cs="Times New Roman"/>
          <w:sz w:val="28"/>
        </w:rPr>
      </w:pPr>
      <w:r w:rsidRPr="00FA3866">
        <w:rPr>
          <w:rFonts w:ascii="Times New Roman" w:hAnsi="Times New Roman" w:cs="Times New Roman"/>
          <w:sz w:val="28"/>
        </w:rPr>
        <w:t>проверок при осуществлении муниципального земельного контроля</w:t>
      </w:r>
    </w:p>
    <w:p w:rsidR="00FA3866" w:rsidRPr="00FA3866" w:rsidRDefault="00FA3866" w:rsidP="00FA3866">
      <w:pPr>
        <w:widowControl w:val="0"/>
        <w:jc w:val="center"/>
        <w:rPr>
          <w:rFonts w:ascii="Times New Roman" w:hAnsi="Times New Roman" w:cs="Times New Roman"/>
          <w:sz w:val="28"/>
        </w:rPr>
      </w:pP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22" w:history="1">
        <w:proofErr w:type="gramStart"/>
        <w:r w:rsidRPr="00FA3866">
          <w:rPr>
            <w:rFonts w:ascii="Times New Roman" w:hAnsi="Times New Roman" w:cs="Times New Roman"/>
            <w:sz w:val="28"/>
          </w:rPr>
          <w:t>земел</w:t>
        </w:r>
      </w:hyperlink>
      <w:r w:rsidRPr="00FA3866">
        <w:rPr>
          <w:rFonts w:ascii="Times New Roman" w:hAnsi="Times New Roman" w:cs="Times New Roman"/>
          <w:sz w:val="28"/>
        </w:rPr>
        <w:t>ь</w:t>
      </w:r>
      <w:proofErr w:type="gramEnd"/>
      <w:r w:rsidRPr="00FA3866">
        <w:rPr>
          <w:rFonts w:ascii="Times New Roman" w:hAnsi="Times New Roman" w:cs="Times New Roman"/>
          <w:sz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23" w:history="1">
        <w:r w:rsidRPr="00FA3866">
          <w:rPr>
            <w:rFonts w:ascii="Times New Roman" w:hAnsi="Times New Roman" w:cs="Times New Roman"/>
            <w:sz w:val="28"/>
          </w:rPr>
          <w:t>территорий и объектов</w:t>
        </w:r>
      </w:hyperlink>
      <w:r w:rsidRPr="00FA3866">
        <w:rPr>
          <w:rFonts w:ascii="Times New Roman" w:hAnsi="Times New Roman" w:cs="Times New Roman"/>
          <w:sz w:val="28"/>
        </w:rPr>
        <w:t>.</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1.1.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 xml:space="preserve">1.2.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FA3866">
        <w:rPr>
          <w:rFonts w:ascii="Times New Roman" w:hAnsi="Times New Roman" w:cs="Times New Roman"/>
          <w:sz w:val="28"/>
        </w:rPr>
        <w:t>Росреестра</w:t>
      </w:r>
      <w:proofErr w:type="spellEnd"/>
      <w:r w:rsidRPr="00FA3866">
        <w:rPr>
          <w:rFonts w:ascii="Times New Roman" w:hAnsi="Times New Roman" w:cs="Times New Roman"/>
          <w:sz w:val="28"/>
        </w:rPr>
        <w:t xml:space="preserve"> от 23.10.2020 № </w:t>
      </w:r>
      <w:proofErr w:type="gramStart"/>
      <w:r w:rsidRPr="00FA3866">
        <w:rPr>
          <w:rFonts w:ascii="Times New Roman" w:hAnsi="Times New Roman" w:cs="Times New Roman"/>
          <w:sz w:val="28"/>
        </w:rPr>
        <w:t>П</w:t>
      </w:r>
      <w:proofErr w:type="gramEnd"/>
      <w:r w:rsidRPr="00FA3866">
        <w:rPr>
          <w:rFonts w:ascii="Times New Roman" w:hAnsi="Times New Roman" w:cs="Times New Roman"/>
          <w:sz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FA3866">
        <w:rPr>
          <w:rFonts w:ascii="Times New Roman" w:hAnsi="Times New Roman" w:cs="Times New Roman"/>
          <w:sz w:val="28"/>
        </w:rPr>
        <w:t>ма</w:t>
      </w:r>
      <w:bookmarkStart w:id="0" w:name="_GoBack"/>
      <w:bookmarkEnd w:id="0"/>
      <w:r w:rsidRPr="00FA3866">
        <w:rPr>
          <w:rFonts w:ascii="Times New Roman" w:hAnsi="Times New Roman" w:cs="Times New Roman"/>
          <w:sz w:val="28"/>
        </w:rPr>
        <w:t>шино</w:t>
      </w:r>
      <w:proofErr w:type="spellEnd"/>
      <w:r w:rsidRPr="00FA3866">
        <w:rPr>
          <w:rFonts w:ascii="Times New Roman" w:hAnsi="Times New Roman" w:cs="Times New Roman"/>
          <w:sz w:val="28"/>
        </w:rPr>
        <w:t xml:space="preserve">-места» </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lastRenderedPageBreak/>
        <w:t>1.3.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 xml:space="preserve">1.4. </w:t>
      </w:r>
      <w:proofErr w:type="gramStart"/>
      <w:r w:rsidRPr="00FA3866">
        <w:rPr>
          <w:rFonts w:ascii="Times New Roman" w:hAnsi="Times New Roman" w:cs="Times New Roman"/>
          <w:sz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roofErr w:type="gramEnd"/>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 xml:space="preserve">2. </w:t>
      </w:r>
      <w:proofErr w:type="gramStart"/>
      <w:r w:rsidRPr="00FA3866">
        <w:rPr>
          <w:rFonts w:ascii="Times New Roman" w:hAnsi="Times New Roman" w:cs="Times New Roman"/>
          <w:sz w:val="28"/>
        </w:rPr>
        <w:t>К</w:t>
      </w:r>
      <w:r w:rsidR="00397941">
        <w:rPr>
          <w:rFonts w:ascii="Times New Roman" w:hAnsi="Times New Roman" w:cs="Times New Roman"/>
          <w:sz w:val="28"/>
        </w:rPr>
        <w:t>о</w:t>
      </w:r>
      <w:r w:rsidRPr="00FA3866">
        <w:rPr>
          <w:rFonts w:ascii="Times New Roman" w:hAnsi="Times New Roman" w:cs="Times New Roman"/>
          <w:sz w:val="28"/>
        </w:rPr>
        <w:t xml:space="preserve">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roofErr w:type="gramEnd"/>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2.1. Наличие на земельном участке специализированной техники, используемой для снятия и (или) перемещения плодородного слоя почвы.</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 xml:space="preserve">2.3. </w:t>
      </w:r>
      <w:proofErr w:type="gramStart"/>
      <w:r w:rsidRPr="00FA3866">
        <w:rPr>
          <w:rFonts w:ascii="Times New Roman" w:hAnsi="Times New Roman" w:cs="Times New Roman"/>
          <w:sz w:val="28"/>
        </w:rPr>
        <w:t>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roofErr w:type="gramEnd"/>
    </w:p>
    <w:p w:rsidR="00FA3866" w:rsidRPr="00FA3866" w:rsidRDefault="00FA3866" w:rsidP="00FA3866">
      <w:pPr>
        <w:ind w:firstLine="540"/>
        <w:jc w:val="both"/>
        <w:rPr>
          <w:rFonts w:ascii="Times New Roman" w:hAnsi="Times New Roman" w:cs="Times New Roman"/>
          <w:sz w:val="28"/>
        </w:rPr>
      </w:pPr>
      <w:r w:rsidRPr="00FA3866">
        <w:rPr>
          <w:rFonts w:ascii="Times New Roman" w:hAnsi="Times New Roman" w:cs="Times New Roman"/>
          <w:sz w:val="28"/>
        </w:rPr>
        <w:t>2.4.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FA3866" w:rsidRDefault="00FA3866" w:rsidP="003C114F">
      <w:pPr>
        <w:contextualSpacing/>
        <w:jc w:val="right"/>
        <w:rPr>
          <w:rFonts w:ascii="Times New Roman" w:hAnsi="Times New Roman" w:cs="Times New Roman"/>
          <w:sz w:val="24"/>
          <w:szCs w:val="24"/>
        </w:rPr>
      </w:pPr>
    </w:p>
    <w:sectPr w:rsidR="00FA3866" w:rsidSect="007E2681">
      <w:headerReference w:type="default" r:id="rId24"/>
      <w:pgSz w:w="11906" w:h="16838"/>
      <w:pgMar w:top="284" w:right="566" w:bottom="284" w:left="1133" w:header="568"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E5" w:rsidRDefault="00473AE5">
      <w:pPr>
        <w:spacing w:after="0" w:line="240" w:lineRule="auto"/>
      </w:pPr>
      <w:r>
        <w:separator/>
      </w:r>
    </w:p>
  </w:endnote>
  <w:endnote w:type="continuationSeparator" w:id="0">
    <w:p w:rsidR="00473AE5" w:rsidRDefault="0047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E5" w:rsidRDefault="00473AE5">
      <w:pPr>
        <w:spacing w:after="0" w:line="240" w:lineRule="auto"/>
      </w:pPr>
      <w:r>
        <w:separator/>
      </w:r>
    </w:p>
  </w:footnote>
  <w:footnote w:type="continuationSeparator" w:id="0">
    <w:p w:rsidR="00473AE5" w:rsidRDefault="00473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874702"/>
      <w:docPartObj>
        <w:docPartGallery w:val="Page Numbers (Top of Page)"/>
        <w:docPartUnique/>
      </w:docPartObj>
    </w:sdtPr>
    <w:sdtEndPr>
      <w:rPr>
        <w:rFonts w:ascii="Times New Roman" w:hAnsi="Times New Roman" w:cs="Times New Roman"/>
      </w:rPr>
    </w:sdtEndPr>
    <w:sdtContent>
      <w:p w:rsidR="00C063EC" w:rsidRDefault="00C063EC" w:rsidP="00391340">
        <w:pPr>
          <w:pStyle w:val="a3"/>
          <w:jc w:val="center"/>
        </w:pPr>
        <w:r w:rsidRPr="00B24995">
          <w:rPr>
            <w:rFonts w:ascii="Times New Roman" w:hAnsi="Times New Roman" w:cs="Times New Roman"/>
          </w:rPr>
          <w:fldChar w:fldCharType="begin"/>
        </w:r>
        <w:r w:rsidRPr="00B24995">
          <w:rPr>
            <w:rFonts w:ascii="Times New Roman" w:hAnsi="Times New Roman" w:cs="Times New Roman"/>
          </w:rPr>
          <w:instrText xml:space="preserve"> PAGE   \* MERGEFORMAT </w:instrText>
        </w:r>
        <w:r w:rsidRPr="00B24995">
          <w:rPr>
            <w:rFonts w:ascii="Times New Roman" w:hAnsi="Times New Roman" w:cs="Times New Roman"/>
          </w:rPr>
          <w:fldChar w:fldCharType="separate"/>
        </w:r>
        <w:r w:rsidR="00397941">
          <w:rPr>
            <w:rFonts w:ascii="Times New Roman" w:hAnsi="Times New Roman" w:cs="Times New Roman"/>
            <w:noProof/>
          </w:rPr>
          <w:t>25</w:t>
        </w:r>
        <w:r w:rsidRPr="00B24995">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6D5A"/>
    <w:multiLevelType w:val="hybridMultilevel"/>
    <w:tmpl w:val="8B34C808"/>
    <w:lvl w:ilvl="0" w:tplc="D3B695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62244834"/>
    <w:multiLevelType w:val="hybridMultilevel"/>
    <w:tmpl w:val="662C4150"/>
    <w:lvl w:ilvl="0" w:tplc="C06C7BB6">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660B09D8"/>
    <w:multiLevelType w:val="multilevel"/>
    <w:tmpl w:val="B9D47824"/>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A6"/>
    <w:rsid w:val="00006969"/>
    <w:rsid w:val="000110A9"/>
    <w:rsid w:val="00017928"/>
    <w:rsid w:val="000409AC"/>
    <w:rsid w:val="00080EE5"/>
    <w:rsid w:val="000818BB"/>
    <w:rsid w:val="00087752"/>
    <w:rsid w:val="000A15E3"/>
    <w:rsid w:val="000C7078"/>
    <w:rsid w:val="000E2B6E"/>
    <w:rsid w:val="0010400F"/>
    <w:rsid w:val="00117023"/>
    <w:rsid w:val="001226C9"/>
    <w:rsid w:val="00155116"/>
    <w:rsid w:val="00167BF2"/>
    <w:rsid w:val="001A1190"/>
    <w:rsid w:val="001A5508"/>
    <w:rsid w:val="001B2113"/>
    <w:rsid w:val="001C6894"/>
    <w:rsid w:val="001D00D5"/>
    <w:rsid w:val="001D620A"/>
    <w:rsid w:val="00234568"/>
    <w:rsid w:val="002573DA"/>
    <w:rsid w:val="00283880"/>
    <w:rsid w:val="002A04FA"/>
    <w:rsid w:val="002C7B74"/>
    <w:rsid w:val="002D40F9"/>
    <w:rsid w:val="0030146E"/>
    <w:rsid w:val="003125E3"/>
    <w:rsid w:val="00313898"/>
    <w:rsid w:val="003319A2"/>
    <w:rsid w:val="003508D9"/>
    <w:rsid w:val="0035129E"/>
    <w:rsid w:val="00391340"/>
    <w:rsid w:val="00397941"/>
    <w:rsid w:val="003B14C3"/>
    <w:rsid w:val="003C114F"/>
    <w:rsid w:val="00427CF6"/>
    <w:rsid w:val="00462FE5"/>
    <w:rsid w:val="004641BE"/>
    <w:rsid w:val="00473AE5"/>
    <w:rsid w:val="00490187"/>
    <w:rsid w:val="004B0BF5"/>
    <w:rsid w:val="004D30A5"/>
    <w:rsid w:val="004E0ED8"/>
    <w:rsid w:val="004E1907"/>
    <w:rsid w:val="005107FA"/>
    <w:rsid w:val="00517FCA"/>
    <w:rsid w:val="00527C85"/>
    <w:rsid w:val="00537FC4"/>
    <w:rsid w:val="00543300"/>
    <w:rsid w:val="00550006"/>
    <w:rsid w:val="0056268F"/>
    <w:rsid w:val="005731EF"/>
    <w:rsid w:val="00595739"/>
    <w:rsid w:val="005A3C81"/>
    <w:rsid w:val="005A4B7D"/>
    <w:rsid w:val="005B5B0F"/>
    <w:rsid w:val="005B7AE2"/>
    <w:rsid w:val="005C0100"/>
    <w:rsid w:val="005E0106"/>
    <w:rsid w:val="005E7170"/>
    <w:rsid w:val="00605441"/>
    <w:rsid w:val="00640D61"/>
    <w:rsid w:val="006453AB"/>
    <w:rsid w:val="00656AF2"/>
    <w:rsid w:val="006A1691"/>
    <w:rsid w:val="007000D1"/>
    <w:rsid w:val="007206BF"/>
    <w:rsid w:val="00721207"/>
    <w:rsid w:val="007351CB"/>
    <w:rsid w:val="0074231F"/>
    <w:rsid w:val="0075315B"/>
    <w:rsid w:val="00762602"/>
    <w:rsid w:val="00774890"/>
    <w:rsid w:val="007A390F"/>
    <w:rsid w:val="007A7697"/>
    <w:rsid w:val="007B0684"/>
    <w:rsid w:val="007B72B9"/>
    <w:rsid w:val="007B7FCD"/>
    <w:rsid w:val="007C5F74"/>
    <w:rsid w:val="007E2681"/>
    <w:rsid w:val="007F4697"/>
    <w:rsid w:val="008043FF"/>
    <w:rsid w:val="0080446B"/>
    <w:rsid w:val="00806C95"/>
    <w:rsid w:val="00810A38"/>
    <w:rsid w:val="00811615"/>
    <w:rsid w:val="0081367A"/>
    <w:rsid w:val="0082094B"/>
    <w:rsid w:val="008438AF"/>
    <w:rsid w:val="00864BBD"/>
    <w:rsid w:val="00882A94"/>
    <w:rsid w:val="0088456A"/>
    <w:rsid w:val="008858FD"/>
    <w:rsid w:val="008C4DF4"/>
    <w:rsid w:val="008D0B90"/>
    <w:rsid w:val="008E6FF8"/>
    <w:rsid w:val="008E7644"/>
    <w:rsid w:val="009242DB"/>
    <w:rsid w:val="00927A0C"/>
    <w:rsid w:val="00930053"/>
    <w:rsid w:val="00945F60"/>
    <w:rsid w:val="00963365"/>
    <w:rsid w:val="009835D5"/>
    <w:rsid w:val="00985D0E"/>
    <w:rsid w:val="009C1F64"/>
    <w:rsid w:val="009F4CBE"/>
    <w:rsid w:val="00A04FD9"/>
    <w:rsid w:val="00A238A5"/>
    <w:rsid w:val="00A4782E"/>
    <w:rsid w:val="00A53364"/>
    <w:rsid w:val="00A548D5"/>
    <w:rsid w:val="00A673E7"/>
    <w:rsid w:val="00A93882"/>
    <w:rsid w:val="00AA63F8"/>
    <w:rsid w:val="00B004E6"/>
    <w:rsid w:val="00B231A4"/>
    <w:rsid w:val="00B52CAC"/>
    <w:rsid w:val="00BA5AA3"/>
    <w:rsid w:val="00BD72F3"/>
    <w:rsid w:val="00BE1525"/>
    <w:rsid w:val="00BF1634"/>
    <w:rsid w:val="00BF1A44"/>
    <w:rsid w:val="00C063EC"/>
    <w:rsid w:val="00C15C49"/>
    <w:rsid w:val="00C24EA3"/>
    <w:rsid w:val="00C317C6"/>
    <w:rsid w:val="00C63414"/>
    <w:rsid w:val="00C87205"/>
    <w:rsid w:val="00CB4857"/>
    <w:rsid w:val="00CC4B96"/>
    <w:rsid w:val="00CD734C"/>
    <w:rsid w:val="00D10B80"/>
    <w:rsid w:val="00D256CB"/>
    <w:rsid w:val="00D34B7C"/>
    <w:rsid w:val="00D35574"/>
    <w:rsid w:val="00D41D59"/>
    <w:rsid w:val="00D61010"/>
    <w:rsid w:val="00D62B14"/>
    <w:rsid w:val="00DB2B62"/>
    <w:rsid w:val="00DD55E3"/>
    <w:rsid w:val="00DE40A6"/>
    <w:rsid w:val="00DE44E8"/>
    <w:rsid w:val="00DE4C4C"/>
    <w:rsid w:val="00DE594A"/>
    <w:rsid w:val="00E13EB5"/>
    <w:rsid w:val="00E169C2"/>
    <w:rsid w:val="00E25A75"/>
    <w:rsid w:val="00E27605"/>
    <w:rsid w:val="00E37E19"/>
    <w:rsid w:val="00E456BC"/>
    <w:rsid w:val="00E55B61"/>
    <w:rsid w:val="00E916EA"/>
    <w:rsid w:val="00E93AAF"/>
    <w:rsid w:val="00EB59D7"/>
    <w:rsid w:val="00EC7162"/>
    <w:rsid w:val="00EE3BA7"/>
    <w:rsid w:val="00EE61A0"/>
    <w:rsid w:val="00EF2A62"/>
    <w:rsid w:val="00EF6D6F"/>
    <w:rsid w:val="00F057BC"/>
    <w:rsid w:val="00F15E58"/>
    <w:rsid w:val="00F34638"/>
    <w:rsid w:val="00F51787"/>
    <w:rsid w:val="00F807B3"/>
    <w:rsid w:val="00F90647"/>
    <w:rsid w:val="00FA111B"/>
    <w:rsid w:val="00FA3866"/>
    <w:rsid w:val="00FA445B"/>
    <w:rsid w:val="00FE7AC7"/>
    <w:rsid w:val="00FF14AC"/>
    <w:rsid w:val="00FF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34"/>
    <w:pPr>
      <w:spacing w:after="160" w:line="259" w:lineRule="auto"/>
    </w:pPr>
  </w:style>
  <w:style w:type="paragraph" w:styleId="1">
    <w:name w:val="heading 1"/>
    <w:basedOn w:val="a"/>
    <w:next w:val="a"/>
    <w:link w:val="10"/>
    <w:uiPriority w:val="9"/>
    <w:qFormat/>
    <w:rsid w:val="007E2681"/>
    <w:pPr>
      <w:spacing w:before="120" w:after="120" w:line="276" w:lineRule="auto"/>
      <w:outlineLvl w:val="0"/>
    </w:pPr>
    <w:rPr>
      <w:rFonts w:ascii="XO Thames" w:eastAsia="Times New Roman" w:hAnsi="XO Thames" w:cs="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F1634"/>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BF1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634"/>
  </w:style>
  <w:style w:type="character" w:customStyle="1" w:styleId="10">
    <w:name w:val="Заголовок 1 Знак"/>
    <w:basedOn w:val="a0"/>
    <w:link w:val="1"/>
    <w:uiPriority w:val="9"/>
    <w:rsid w:val="007E2681"/>
    <w:rPr>
      <w:rFonts w:ascii="XO Thames" w:eastAsia="Times New Roman" w:hAnsi="XO Thames" w:cs="Times New Roman"/>
      <w:b/>
      <w:sz w:val="32"/>
      <w:szCs w:val="20"/>
      <w:lang w:val="x-none" w:eastAsia="x-none"/>
    </w:rPr>
  </w:style>
  <w:style w:type="character" w:customStyle="1" w:styleId="ConsPlusNormal1">
    <w:name w:val="ConsPlusNormal1"/>
    <w:link w:val="ConsPlusNormal"/>
    <w:locked/>
    <w:rsid w:val="007E2681"/>
    <w:rPr>
      <w:rFonts w:ascii="Arial" w:eastAsia="Times New Roman" w:hAnsi="Arial" w:cs="Arial"/>
      <w:sz w:val="20"/>
      <w:szCs w:val="20"/>
      <w:lang w:eastAsia="zh-CN"/>
    </w:rPr>
  </w:style>
  <w:style w:type="paragraph" w:styleId="a5">
    <w:name w:val="Balloon Text"/>
    <w:basedOn w:val="a"/>
    <w:link w:val="a6"/>
    <w:uiPriority w:val="99"/>
    <w:semiHidden/>
    <w:unhideWhenUsed/>
    <w:rsid w:val="007E2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681"/>
    <w:rPr>
      <w:rFonts w:ascii="Tahoma" w:hAnsi="Tahoma" w:cs="Tahoma"/>
      <w:sz w:val="16"/>
      <w:szCs w:val="16"/>
    </w:rPr>
  </w:style>
  <w:style w:type="paragraph" w:styleId="a7">
    <w:name w:val="List Paragraph"/>
    <w:basedOn w:val="a"/>
    <w:link w:val="a8"/>
    <w:qFormat/>
    <w:rsid w:val="001226C9"/>
    <w:pPr>
      <w:spacing w:after="200" w:line="276" w:lineRule="auto"/>
      <w:ind w:left="720"/>
      <w:contextualSpacing/>
    </w:pPr>
    <w:rPr>
      <w:rFonts w:ascii="Calibri" w:eastAsia="Times New Roman" w:hAnsi="Calibri" w:cs="Times New Roman"/>
      <w:lang w:eastAsia="ru-RU"/>
    </w:rPr>
  </w:style>
  <w:style w:type="character" w:customStyle="1" w:styleId="ConsPlusNormal0">
    <w:name w:val="ConsPlusNormal Знак"/>
    <w:locked/>
    <w:rsid w:val="001226C9"/>
    <w:rPr>
      <w:rFonts w:ascii="Arial" w:hAnsi="Arial" w:cs="Arial"/>
    </w:rPr>
  </w:style>
  <w:style w:type="paragraph" w:styleId="HTML">
    <w:name w:val="HTML Preformatted"/>
    <w:basedOn w:val="a"/>
    <w:link w:val="HTML0"/>
    <w:uiPriority w:val="99"/>
    <w:unhideWhenUsed/>
    <w:rsid w:val="0012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26C9"/>
    <w:rPr>
      <w:rFonts w:ascii="Courier New" w:eastAsia="Times New Roman" w:hAnsi="Courier New" w:cs="Courier New"/>
      <w:sz w:val="20"/>
      <w:szCs w:val="20"/>
      <w:lang w:eastAsia="ru-RU"/>
    </w:rPr>
  </w:style>
  <w:style w:type="character" w:customStyle="1" w:styleId="a8">
    <w:name w:val="Абзац списка Знак"/>
    <w:link w:val="a7"/>
    <w:locked/>
    <w:rsid w:val="001226C9"/>
    <w:rPr>
      <w:rFonts w:ascii="Calibri" w:eastAsia="Times New Roman" w:hAnsi="Calibri" w:cs="Times New Roman"/>
      <w:lang w:eastAsia="ru-RU"/>
    </w:rPr>
  </w:style>
  <w:style w:type="paragraph" w:customStyle="1" w:styleId="ConsPlusNonformat">
    <w:name w:val="ConsPlusNonformat"/>
    <w:link w:val="ConsPlusNonformat1"/>
    <w:rsid w:val="0088456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8456A"/>
    <w:rPr>
      <w:rFonts w:ascii="Courier New" w:eastAsia="Times New Roman" w:hAnsi="Courier New" w:cs="Calibri"/>
      <w:color w:val="000000"/>
      <w:lang w:eastAsia="ru-RU"/>
    </w:rPr>
  </w:style>
  <w:style w:type="character" w:customStyle="1" w:styleId="a9">
    <w:name w:val="Гипертекстовая ссылка"/>
    <w:basedOn w:val="a0"/>
    <w:uiPriority w:val="99"/>
    <w:rsid w:val="004E1907"/>
    <w:rPr>
      <w:rFonts w:cs="Times New Roman"/>
      <w:b w:val="0"/>
      <w:color w:val="106BBE"/>
    </w:rPr>
  </w:style>
  <w:style w:type="table" w:styleId="aa">
    <w:name w:val="Table Grid"/>
    <w:basedOn w:val="a1"/>
    <w:uiPriority w:val="59"/>
    <w:rsid w:val="003C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351CB"/>
    <w:rPr>
      <w:color w:val="0000FF"/>
      <w:u w:val="single"/>
    </w:rPr>
  </w:style>
  <w:style w:type="paragraph" w:customStyle="1" w:styleId="s1">
    <w:name w:val="s_1"/>
    <w:basedOn w:val="a"/>
    <w:rsid w:val="000818BB"/>
    <w:pPr>
      <w:spacing w:after="0" w:line="240" w:lineRule="auto"/>
      <w:ind w:firstLine="720"/>
      <w:jc w:val="both"/>
    </w:pPr>
    <w:rPr>
      <w:rFonts w:ascii="Arial" w:eastAsia="Times New Roman" w:hAnsi="Arial" w:cs="Arial"/>
      <w:sz w:val="26"/>
      <w:szCs w:val="26"/>
      <w:lang w:eastAsia="ru-RU"/>
    </w:rPr>
  </w:style>
  <w:style w:type="paragraph" w:styleId="ac">
    <w:name w:val="No Spacing"/>
    <w:qFormat/>
    <w:rsid w:val="004D30A5"/>
    <w:pPr>
      <w:spacing w:after="0" w:line="240" w:lineRule="auto"/>
    </w:pPr>
    <w:rPr>
      <w:rFonts w:ascii="Calibri" w:eastAsia="Calibri" w:hAnsi="Calibri" w:cs="Times New Roman"/>
    </w:rPr>
  </w:style>
  <w:style w:type="paragraph" w:customStyle="1" w:styleId="11">
    <w:name w:val="Обычный1"/>
    <w:rsid w:val="00FA3866"/>
    <w:pPr>
      <w:spacing w:after="160" w:line="264" w:lineRule="auto"/>
    </w:pPr>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34"/>
    <w:pPr>
      <w:spacing w:after="160" w:line="259" w:lineRule="auto"/>
    </w:pPr>
  </w:style>
  <w:style w:type="paragraph" w:styleId="1">
    <w:name w:val="heading 1"/>
    <w:basedOn w:val="a"/>
    <w:next w:val="a"/>
    <w:link w:val="10"/>
    <w:uiPriority w:val="9"/>
    <w:qFormat/>
    <w:rsid w:val="007E2681"/>
    <w:pPr>
      <w:spacing w:before="120" w:after="120" w:line="276" w:lineRule="auto"/>
      <w:outlineLvl w:val="0"/>
    </w:pPr>
    <w:rPr>
      <w:rFonts w:ascii="XO Thames" w:eastAsia="Times New Roman" w:hAnsi="XO Thames" w:cs="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F1634"/>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BF1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634"/>
  </w:style>
  <w:style w:type="character" w:customStyle="1" w:styleId="10">
    <w:name w:val="Заголовок 1 Знак"/>
    <w:basedOn w:val="a0"/>
    <w:link w:val="1"/>
    <w:uiPriority w:val="9"/>
    <w:rsid w:val="007E2681"/>
    <w:rPr>
      <w:rFonts w:ascii="XO Thames" w:eastAsia="Times New Roman" w:hAnsi="XO Thames" w:cs="Times New Roman"/>
      <w:b/>
      <w:sz w:val="32"/>
      <w:szCs w:val="20"/>
      <w:lang w:val="x-none" w:eastAsia="x-none"/>
    </w:rPr>
  </w:style>
  <w:style w:type="character" w:customStyle="1" w:styleId="ConsPlusNormal1">
    <w:name w:val="ConsPlusNormal1"/>
    <w:link w:val="ConsPlusNormal"/>
    <w:locked/>
    <w:rsid w:val="007E2681"/>
    <w:rPr>
      <w:rFonts w:ascii="Arial" w:eastAsia="Times New Roman" w:hAnsi="Arial" w:cs="Arial"/>
      <w:sz w:val="20"/>
      <w:szCs w:val="20"/>
      <w:lang w:eastAsia="zh-CN"/>
    </w:rPr>
  </w:style>
  <w:style w:type="paragraph" w:styleId="a5">
    <w:name w:val="Balloon Text"/>
    <w:basedOn w:val="a"/>
    <w:link w:val="a6"/>
    <w:uiPriority w:val="99"/>
    <w:semiHidden/>
    <w:unhideWhenUsed/>
    <w:rsid w:val="007E2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681"/>
    <w:rPr>
      <w:rFonts w:ascii="Tahoma" w:hAnsi="Tahoma" w:cs="Tahoma"/>
      <w:sz w:val="16"/>
      <w:szCs w:val="16"/>
    </w:rPr>
  </w:style>
  <w:style w:type="paragraph" w:styleId="a7">
    <w:name w:val="List Paragraph"/>
    <w:basedOn w:val="a"/>
    <w:link w:val="a8"/>
    <w:qFormat/>
    <w:rsid w:val="001226C9"/>
    <w:pPr>
      <w:spacing w:after="200" w:line="276" w:lineRule="auto"/>
      <w:ind w:left="720"/>
      <w:contextualSpacing/>
    </w:pPr>
    <w:rPr>
      <w:rFonts w:ascii="Calibri" w:eastAsia="Times New Roman" w:hAnsi="Calibri" w:cs="Times New Roman"/>
      <w:lang w:eastAsia="ru-RU"/>
    </w:rPr>
  </w:style>
  <w:style w:type="character" w:customStyle="1" w:styleId="ConsPlusNormal0">
    <w:name w:val="ConsPlusNormal Знак"/>
    <w:locked/>
    <w:rsid w:val="001226C9"/>
    <w:rPr>
      <w:rFonts w:ascii="Arial" w:hAnsi="Arial" w:cs="Arial"/>
    </w:rPr>
  </w:style>
  <w:style w:type="paragraph" w:styleId="HTML">
    <w:name w:val="HTML Preformatted"/>
    <w:basedOn w:val="a"/>
    <w:link w:val="HTML0"/>
    <w:uiPriority w:val="99"/>
    <w:unhideWhenUsed/>
    <w:rsid w:val="0012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26C9"/>
    <w:rPr>
      <w:rFonts w:ascii="Courier New" w:eastAsia="Times New Roman" w:hAnsi="Courier New" w:cs="Courier New"/>
      <w:sz w:val="20"/>
      <w:szCs w:val="20"/>
      <w:lang w:eastAsia="ru-RU"/>
    </w:rPr>
  </w:style>
  <w:style w:type="character" w:customStyle="1" w:styleId="a8">
    <w:name w:val="Абзац списка Знак"/>
    <w:link w:val="a7"/>
    <w:locked/>
    <w:rsid w:val="001226C9"/>
    <w:rPr>
      <w:rFonts w:ascii="Calibri" w:eastAsia="Times New Roman" w:hAnsi="Calibri" w:cs="Times New Roman"/>
      <w:lang w:eastAsia="ru-RU"/>
    </w:rPr>
  </w:style>
  <w:style w:type="paragraph" w:customStyle="1" w:styleId="ConsPlusNonformat">
    <w:name w:val="ConsPlusNonformat"/>
    <w:link w:val="ConsPlusNonformat1"/>
    <w:rsid w:val="0088456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8456A"/>
    <w:rPr>
      <w:rFonts w:ascii="Courier New" w:eastAsia="Times New Roman" w:hAnsi="Courier New" w:cs="Calibri"/>
      <w:color w:val="000000"/>
      <w:lang w:eastAsia="ru-RU"/>
    </w:rPr>
  </w:style>
  <w:style w:type="character" w:customStyle="1" w:styleId="a9">
    <w:name w:val="Гипертекстовая ссылка"/>
    <w:basedOn w:val="a0"/>
    <w:uiPriority w:val="99"/>
    <w:rsid w:val="004E1907"/>
    <w:rPr>
      <w:rFonts w:cs="Times New Roman"/>
      <w:b w:val="0"/>
      <w:color w:val="106BBE"/>
    </w:rPr>
  </w:style>
  <w:style w:type="table" w:styleId="aa">
    <w:name w:val="Table Grid"/>
    <w:basedOn w:val="a1"/>
    <w:uiPriority w:val="59"/>
    <w:rsid w:val="003C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351CB"/>
    <w:rPr>
      <w:color w:val="0000FF"/>
      <w:u w:val="single"/>
    </w:rPr>
  </w:style>
  <w:style w:type="paragraph" w:customStyle="1" w:styleId="s1">
    <w:name w:val="s_1"/>
    <w:basedOn w:val="a"/>
    <w:rsid w:val="000818BB"/>
    <w:pPr>
      <w:spacing w:after="0" w:line="240" w:lineRule="auto"/>
      <w:ind w:firstLine="720"/>
      <w:jc w:val="both"/>
    </w:pPr>
    <w:rPr>
      <w:rFonts w:ascii="Arial" w:eastAsia="Times New Roman" w:hAnsi="Arial" w:cs="Arial"/>
      <w:sz w:val="26"/>
      <w:szCs w:val="26"/>
      <w:lang w:eastAsia="ru-RU"/>
    </w:rPr>
  </w:style>
  <w:style w:type="paragraph" w:styleId="ac">
    <w:name w:val="No Spacing"/>
    <w:qFormat/>
    <w:rsid w:val="004D30A5"/>
    <w:pPr>
      <w:spacing w:after="0" w:line="240" w:lineRule="auto"/>
    </w:pPr>
    <w:rPr>
      <w:rFonts w:ascii="Calibri" w:eastAsia="Calibri" w:hAnsi="Calibri" w:cs="Times New Roman"/>
    </w:rPr>
  </w:style>
  <w:style w:type="paragraph" w:customStyle="1" w:styleId="11">
    <w:name w:val="Обычный1"/>
    <w:rsid w:val="00FA3866"/>
    <w:pPr>
      <w:spacing w:after="160" w:line="264" w:lineRule="auto"/>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5066">
      <w:bodyDiv w:val="1"/>
      <w:marLeft w:val="0"/>
      <w:marRight w:val="0"/>
      <w:marTop w:val="0"/>
      <w:marBottom w:val="0"/>
      <w:divBdr>
        <w:top w:val="none" w:sz="0" w:space="0" w:color="auto"/>
        <w:left w:val="none" w:sz="0" w:space="0" w:color="auto"/>
        <w:bottom w:val="none" w:sz="0" w:space="0" w:color="auto"/>
        <w:right w:val="none" w:sz="0" w:space="0" w:color="auto"/>
      </w:divBdr>
    </w:div>
    <w:div w:id="7089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640&amp;fld=13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386954&amp;date=08.07.2021&amp;dst=100422&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638&amp;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yperlink" Target="https://login.consultant.ru/link/?req=doc&amp;base=LAW&amp;n=386954&amp;date=08.07.2021&amp;dst=100271&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hyperlink" Target="https://login.consultant.ru/link/?req=doc&amp;base=LAW&amp;n=452764&amp;dst=100800&amp;field=134&amp;date=20.12.2023"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eq=doc&amp;base=LAW&amp;n=386954&amp;date=08.07.2021&amp;dst=100269&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452764&amp;dst=100705&amp;field=134&amp;date=20.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26</Pages>
  <Words>8325</Words>
  <Characters>47456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2024-04-05T07:16:00Z</cp:lastPrinted>
  <dcterms:created xsi:type="dcterms:W3CDTF">2024-02-16T10:00:00Z</dcterms:created>
  <dcterms:modified xsi:type="dcterms:W3CDTF">2024-04-05T07:18:00Z</dcterms:modified>
</cp:coreProperties>
</file>