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284"/>
        <w:gridCol w:w="3827"/>
      </w:tblGrid>
      <w:tr w:rsidR="00917AD6">
        <w:tc>
          <w:tcPr>
            <w:tcW w:w="9889" w:type="dxa"/>
            <w:gridSpan w:val="3"/>
          </w:tcPr>
          <w:p w:rsidR="00E350AB" w:rsidRPr="001F519D" w:rsidRDefault="001F519D" w:rsidP="00E350AB">
            <w:pPr>
              <w:jc w:val="center"/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</w:t>
            </w:r>
            <w:r w:rsidR="00E350AB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40C14465" wp14:editId="5169BF4A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4"/>
              </w:rPr>
              <w:t xml:space="preserve">    </w:t>
            </w: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ПРЕДСТАВИТЕЛЬНОЕ СОБРАНИЕ </w:t>
            </w:r>
          </w:p>
          <w:p w:rsidR="00E350AB" w:rsidRPr="00E350AB" w:rsidRDefault="00E350AB" w:rsidP="00E350AB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БАБАЕВСКОГО МУНИЦИПАЛЬНОГО ОКРУГА</w:t>
            </w:r>
          </w:p>
          <w:p w:rsidR="00E350AB" w:rsidRPr="00E350AB" w:rsidRDefault="00E350AB" w:rsidP="00E350AB">
            <w:pPr>
              <w:rPr>
                <w:rFonts w:ascii="Times New Roman" w:hAnsi="Times New Roman"/>
                <w:color w:val="auto"/>
              </w:rPr>
            </w:pPr>
          </w:p>
          <w:p w:rsidR="00E350AB" w:rsidRPr="00E350AB" w:rsidRDefault="00E350AB" w:rsidP="00E350AB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E350AB" w:rsidRPr="00E350AB" w:rsidRDefault="00E350AB" w:rsidP="00E350AB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E350AB" w:rsidRPr="00E350AB" w:rsidRDefault="00E350AB" w:rsidP="00E350AB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  </w:t>
            </w:r>
            <w:r w:rsidR="0000742F">
              <w:rPr>
                <w:rFonts w:ascii="Times New Roman" w:hAnsi="Times New Roman"/>
                <w:color w:val="auto"/>
                <w:sz w:val="28"/>
                <w:szCs w:val="28"/>
              </w:rPr>
              <w:t>18.10.2022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№  </w:t>
            </w:r>
            <w:r w:rsidR="0000742F">
              <w:rPr>
                <w:rFonts w:ascii="Times New Roman" w:hAnsi="Times New Roman"/>
                <w:color w:val="auto"/>
                <w:sz w:val="28"/>
                <w:szCs w:val="28"/>
              </w:rPr>
              <w:t>40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       </w:t>
            </w:r>
          </w:p>
          <w:p w:rsidR="00917AD6" w:rsidRPr="00DE1FD7" w:rsidRDefault="00E350AB" w:rsidP="00DE1FD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4C57F2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5D0CCB" w:rsidP="00120997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>О земельном налоге на территории Бабаевского муниципального округа Вологодской области</w:t>
            </w: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4C57F2">
            <w:pPr>
              <w:widowControl w:val="0"/>
              <w:tabs>
                <w:tab w:val="left" w:pos="4358"/>
              </w:tabs>
              <w:ind w:right="-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</w:t>
            </w:r>
          </w:p>
        </w:tc>
      </w:tr>
      <w:tr w:rsidR="00917AD6">
        <w:tc>
          <w:tcPr>
            <w:tcW w:w="5778" w:type="dxa"/>
            <w:shd w:val="clear" w:color="auto" w:fill="auto"/>
          </w:tcPr>
          <w:p w:rsidR="00917AD6" w:rsidRDefault="00917AD6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4" w:type="dxa"/>
            <w:shd w:val="clear" w:color="auto" w:fill="auto"/>
          </w:tcPr>
          <w:p w:rsidR="00917AD6" w:rsidRDefault="00917AD6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917AD6" w:rsidRPr="0057144A" w:rsidRDefault="000070D8" w:rsidP="0057144A">
      <w:pPr>
        <w:widowControl w:val="0"/>
        <w:ind w:firstLine="708"/>
        <w:jc w:val="both"/>
        <w:rPr>
          <w:rFonts w:asciiTheme="minorHAnsi" w:hAnsiTheme="minorHAnsi"/>
          <w:b/>
          <w:i/>
          <w:color w:val="FF0000"/>
          <w:sz w:val="28"/>
        </w:rPr>
      </w:pPr>
      <w:proofErr w:type="gramStart"/>
      <w:r>
        <w:rPr>
          <w:sz w:val="28"/>
        </w:rPr>
        <w:t>В соответствии с главой 3</w:t>
      </w:r>
      <w:r>
        <w:rPr>
          <w:rFonts w:asciiTheme="minorHAnsi" w:hAnsiTheme="minorHAnsi"/>
          <w:sz w:val="28"/>
        </w:rPr>
        <w:t>1</w:t>
      </w:r>
      <w:r w:rsidR="0057144A" w:rsidRPr="001508C5">
        <w:rPr>
          <w:sz w:val="28"/>
        </w:rPr>
        <w:t xml:space="preserve">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</w:t>
      </w:r>
      <w:r w:rsidR="0057144A">
        <w:rPr>
          <w:sz w:val="28"/>
        </w:rPr>
        <w:t xml:space="preserve"> Вологодской области от 6 мая 2022 года № 5123-ОЗ «О преобразовании всех поселений, входящих в состав Бабаевского муниципального района Вологодской области, путем их объединения, наделении вновь образованного муниципального</w:t>
      </w:r>
      <w:proofErr w:type="gramEnd"/>
      <w:r w:rsidR="0057144A">
        <w:rPr>
          <w:sz w:val="28"/>
        </w:rPr>
        <w:t xml:space="preserve"> </w:t>
      </w:r>
      <w:proofErr w:type="gramStart"/>
      <w:r w:rsidR="0057144A">
        <w:rPr>
          <w:sz w:val="28"/>
        </w:rPr>
        <w:t xml:space="preserve">образования статусом муниципального округа и установлении границ Бабаевского муниципального округа Вологодской области», Устава Бабаевского муниципального округа Представительное собрание Бабаевского муниципального округа </w:t>
      </w:r>
      <w:r w:rsidR="0057144A">
        <w:rPr>
          <w:rFonts w:asciiTheme="minorHAnsi" w:hAnsiTheme="minorHAnsi"/>
          <w:sz w:val="28"/>
        </w:rPr>
        <w:t>Вологодской области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804"/>
        <w:gridCol w:w="1418"/>
      </w:tblGrid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4C57F2" w:rsidP="000A2CD1">
            <w:pPr>
              <w:pStyle w:val="Heading"/>
              <w:spacing w:before="0" w:after="0" w:line="240" w:lineRule="auto"/>
              <w:rPr>
                <w:rFonts w:ascii="Times New Roman" w:hAnsi="Times New Roman"/>
                <w:color w:val="000000"/>
                <w:highlight w:val="white"/>
              </w:rPr>
            </w:pPr>
            <w:r>
              <w:rPr>
                <w:rFonts w:ascii="Times New Roman" w:hAnsi="Times New Roman"/>
              </w:rPr>
              <w:t>РЕШИЛ</w:t>
            </w:r>
            <w:r w:rsidR="000A2CD1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917AD6">
        <w:tc>
          <w:tcPr>
            <w:tcW w:w="1242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917AD6" w:rsidRDefault="00917AD6">
            <w:pPr>
              <w:widowControl w:val="0"/>
              <w:tabs>
                <w:tab w:val="left" w:pos="10205"/>
              </w:tabs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543804" w:rsidRDefault="00543804" w:rsidP="00543804">
      <w:pPr>
        <w:widowControl w:val="0"/>
        <w:numPr>
          <w:ilvl w:val="0"/>
          <w:numId w:val="1"/>
        </w:numPr>
        <w:tabs>
          <w:tab w:val="left" w:pos="567"/>
          <w:tab w:val="left" w:pos="851"/>
        </w:tabs>
        <w:spacing w:line="322" w:lineRule="exact"/>
        <w:ind w:firstLine="709"/>
        <w:jc w:val="both"/>
        <w:rPr>
          <w:sz w:val="28"/>
        </w:rPr>
      </w:pPr>
      <w:r>
        <w:rPr>
          <w:sz w:val="28"/>
        </w:rPr>
        <w:t>Установить и ввести в действие с 1 января 2023 года на территории Бабаевского муниципального округа Вологодской области земельный налог.</w:t>
      </w:r>
    </w:p>
    <w:p w:rsidR="00543804" w:rsidRPr="005D2DA8" w:rsidRDefault="00543804" w:rsidP="00543804">
      <w:pPr>
        <w:pStyle w:val="ad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D2DA8">
        <w:rPr>
          <w:sz w:val="28"/>
          <w:szCs w:val="28"/>
        </w:rPr>
        <w:t xml:space="preserve">Установить  для  определения  земельного  налога </w:t>
      </w:r>
      <w:r>
        <w:rPr>
          <w:sz w:val="28"/>
          <w:szCs w:val="28"/>
        </w:rPr>
        <w:t xml:space="preserve">следующие </w:t>
      </w:r>
      <w:r w:rsidRPr="0019528A">
        <w:rPr>
          <w:sz w:val="28"/>
          <w:szCs w:val="28"/>
        </w:rPr>
        <w:t>налоговые  ставки</w:t>
      </w:r>
      <w:r w:rsidRPr="005D2DA8">
        <w:rPr>
          <w:sz w:val="28"/>
          <w:szCs w:val="28"/>
        </w:rPr>
        <w:t>:</w:t>
      </w:r>
    </w:p>
    <w:p w:rsidR="00543804" w:rsidRPr="005D2DA8" w:rsidRDefault="00543804" w:rsidP="00543804">
      <w:pPr>
        <w:pStyle w:val="ad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1).</w:t>
      </w:r>
      <w:r w:rsidRPr="005D2DA8">
        <w:rPr>
          <w:sz w:val="28"/>
          <w:szCs w:val="28"/>
        </w:rPr>
        <w:t xml:space="preserve"> 0,3 процента в отношении земельных участков:</w:t>
      </w:r>
    </w:p>
    <w:p w:rsidR="00543804" w:rsidRPr="005D2DA8" w:rsidRDefault="00543804" w:rsidP="00543804">
      <w:pPr>
        <w:pStyle w:val="ad"/>
        <w:ind w:left="0" w:firstLine="720"/>
        <w:jc w:val="both"/>
        <w:rPr>
          <w:sz w:val="28"/>
          <w:szCs w:val="28"/>
        </w:rPr>
      </w:pPr>
      <w:r w:rsidRPr="005D2DA8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43804" w:rsidRPr="005D2DA8" w:rsidRDefault="00543804" w:rsidP="00543804">
      <w:pPr>
        <w:pStyle w:val="ad"/>
        <w:ind w:left="0" w:firstLine="720"/>
        <w:jc w:val="both"/>
        <w:rPr>
          <w:sz w:val="28"/>
          <w:szCs w:val="28"/>
        </w:rPr>
      </w:pPr>
      <w:proofErr w:type="gramStart"/>
      <w:r w:rsidRPr="005D2DA8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543804" w:rsidRPr="005D2DA8" w:rsidRDefault="00543804" w:rsidP="00543804">
      <w:pPr>
        <w:pStyle w:val="ad"/>
        <w:ind w:left="0" w:firstLine="720"/>
        <w:jc w:val="both"/>
        <w:rPr>
          <w:sz w:val="28"/>
          <w:szCs w:val="28"/>
        </w:rPr>
      </w:pPr>
      <w:r w:rsidRPr="005D2DA8">
        <w:rPr>
          <w:sz w:val="28"/>
          <w:szCs w:val="28"/>
        </w:rPr>
        <w:lastRenderedPageBreak/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>
        <w:rPr>
          <w:sz w:val="28"/>
          <w:szCs w:val="28"/>
        </w:rPr>
        <w:t xml:space="preserve"> от 29 июля 2017 года № 217-ФЗ «</w:t>
      </w:r>
      <w:r w:rsidRPr="005D2DA8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5D2DA8">
        <w:rPr>
          <w:sz w:val="28"/>
          <w:szCs w:val="28"/>
        </w:rPr>
        <w:t>;</w:t>
      </w:r>
    </w:p>
    <w:p w:rsidR="00543804" w:rsidRPr="005D2DA8" w:rsidRDefault="00543804" w:rsidP="00543804">
      <w:pPr>
        <w:ind w:firstLine="709"/>
        <w:jc w:val="both"/>
        <w:rPr>
          <w:sz w:val="28"/>
          <w:szCs w:val="28"/>
        </w:rPr>
      </w:pPr>
      <w:r w:rsidRPr="005D2DA8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43804" w:rsidRDefault="00543804" w:rsidP="00543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5D2DA8">
        <w:rPr>
          <w:sz w:val="28"/>
          <w:szCs w:val="28"/>
        </w:rPr>
        <w:t>. 1,5 процента в отношении прочих земельных участков.</w:t>
      </w:r>
    </w:p>
    <w:p w:rsidR="00543804" w:rsidRPr="003F2E9A" w:rsidRDefault="00543804" w:rsidP="00543804">
      <w:pPr>
        <w:widowControl w:val="0"/>
        <w:tabs>
          <w:tab w:val="left" w:pos="567"/>
          <w:tab w:val="left" w:pos="851"/>
        </w:tabs>
        <w:spacing w:line="322" w:lineRule="exact"/>
        <w:ind w:left="567"/>
        <w:jc w:val="both"/>
        <w:rPr>
          <w:sz w:val="28"/>
        </w:rPr>
      </w:pPr>
      <w:r>
        <w:rPr>
          <w:sz w:val="28"/>
        </w:rPr>
        <w:t xml:space="preserve">  3. </w:t>
      </w:r>
      <w:r w:rsidRPr="003F2E9A">
        <w:rPr>
          <w:sz w:val="28"/>
        </w:rPr>
        <w:t>Признать утратившими силу: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3.1 решения Совета городского поселения город Бабаево: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от 01.11.2017 №18 «О земельном налоге на территории городского поселения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абаево</w:t>
      </w:r>
      <w:proofErr w:type="spellEnd"/>
      <w:r>
        <w:rPr>
          <w:sz w:val="28"/>
        </w:rPr>
        <w:t>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от 18.12.2018 №70 «О внесении изменений в решение Совета городского поселения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абаево</w:t>
      </w:r>
      <w:proofErr w:type="spellEnd"/>
      <w:r>
        <w:rPr>
          <w:sz w:val="28"/>
        </w:rPr>
        <w:t xml:space="preserve"> от 01.11.2017 №18»;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от 19.12.2019 №119 «О внесении изменений в решение Совета городского поселения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абаево</w:t>
      </w:r>
      <w:proofErr w:type="spellEnd"/>
      <w:r>
        <w:rPr>
          <w:sz w:val="28"/>
        </w:rPr>
        <w:t xml:space="preserve"> от 01.11.2017 №18»;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sz w:val="28"/>
        </w:rPr>
        <w:t xml:space="preserve">от 27.05.2020 №133 «О внесении дополнений и изменений в решение Совета городского поселения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абаево</w:t>
      </w:r>
      <w:proofErr w:type="spellEnd"/>
      <w:r>
        <w:rPr>
          <w:sz w:val="28"/>
        </w:rPr>
        <w:t xml:space="preserve"> от 01.11.2017 №18 «</w:t>
      </w:r>
      <w:r>
        <w:rPr>
          <w:color w:val="auto"/>
          <w:sz w:val="28"/>
        </w:rPr>
        <w:t xml:space="preserve">О земельном налоге на территории городского поселения </w:t>
      </w:r>
      <w:proofErr w:type="spellStart"/>
      <w:r>
        <w:rPr>
          <w:color w:val="auto"/>
          <w:sz w:val="28"/>
        </w:rPr>
        <w:t>г.Бабаево</w:t>
      </w:r>
      <w:proofErr w:type="spellEnd"/>
      <w:r>
        <w:rPr>
          <w:color w:val="auto"/>
          <w:sz w:val="28"/>
        </w:rPr>
        <w:t>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30.06.2022 №243 «</w:t>
      </w:r>
      <w:r w:rsidRPr="008715C8">
        <w:rPr>
          <w:color w:val="auto"/>
          <w:sz w:val="28"/>
        </w:rPr>
        <w:t xml:space="preserve">О внесении изменений в решение Совета городского поселения </w:t>
      </w:r>
      <w:proofErr w:type="spellStart"/>
      <w:r w:rsidRPr="008715C8">
        <w:rPr>
          <w:color w:val="auto"/>
          <w:sz w:val="28"/>
        </w:rPr>
        <w:t>г</w:t>
      </w:r>
      <w:proofErr w:type="gramStart"/>
      <w:r w:rsidRPr="008715C8">
        <w:rPr>
          <w:color w:val="auto"/>
          <w:sz w:val="28"/>
        </w:rPr>
        <w:t>.Б</w:t>
      </w:r>
      <w:proofErr w:type="gramEnd"/>
      <w:r w:rsidRPr="008715C8">
        <w:rPr>
          <w:color w:val="auto"/>
          <w:sz w:val="28"/>
        </w:rPr>
        <w:t>абаево</w:t>
      </w:r>
      <w:proofErr w:type="spellEnd"/>
      <w:r w:rsidRPr="008715C8">
        <w:rPr>
          <w:color w:val="auto"/>
          <w:sz w:val="28"/>
        </w:rPr>
        <w:t xml:space="preserve"> от 01.11.2017 №18»;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 xml:space="preserve">3.2 решения Совета сельского поселения Бабаевское: 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от 10.11.2017 №162 «О земельном налоге на территории сельского поселения Бабаевское»;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от 20.11.2018 №213 «О внесении изменений в решение Совета сельского поселения Бабаевское от 10.11.2017 №162»;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от 13.12.2019 №267 «</w:t>
      </w:r>
      <w:r w:rsidRPr="008715C8">
        <w:rPr>
          <w:sz w:val="28"/>
        </w:rPr>
        <w:t>О внесении изменений в решение Совета сельского поселения Бабаевское от 10.11.2017 №162»</w:t>
      </w:r>
      <w:r>
        <w:rPr>
          <w:sz w:val="28"/>
        </w:rPr>
        <w:t>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sz w:val="28"/>
        </w:rPr>
        <w:t>от 23.06.2020 №301 «</w:t>
      </w:r>
      <w:r>
        <w:rPr>
          <w:color w:val="auto"/>
          <w:sz w:val="28"/>
        </w:rPr>
        <w:t>О внесении дополнений и изменений в решение Совета сельского поселения Бабаевское от 10.11.2017 №162»;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24.12.2020 №27 «О внесении изменений в решение Совета сельского поселения Бабаевское от 10.11.2017 №162»;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22.07.2022 №98 «О внесении изменений в решение Совета сельского поселения Бабаевское от 10.11.2017 №162»;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</w:t>
      </w:r>
      <w:r w:rsidRPr="0073302F">
        <w:rPr>
          <w:color w:val="auto"/>
          <w:sz w:val="28"/>
        </w:rPr>
        <w:t>.3 решения Совета сельского поселения Борисовское: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24.10.2017 №143 «О земельном налоге на территории сельского поселения Борисовское»;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18.10.2018 №196 «О внесении изменений в решение Совета сельского поселения Борисовское Бабаевского муниципального района от 24.10.2017 №143»;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16.12.2019 №244 «О внесении изменений в решение Совета сельского поселения Борисовское Бабаевского муниципального района от 24.10.2017 №143»;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23.06.2020 №278 «О внесении изменений в решение Совета сельского поселения Борисовское Бабаевского муниципального района от 24.10.2017 №143»;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lastRenderedPageBreak/>
        <w:t>от 09.03.2021 №39 «О внесении изменений в решение Совета сельского поселения Борисовское Бабаевского муниципального района от 24.10.2017 №143»;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30.06.2022 №95 «О внесении изменений в решение Совета сельского поселения Борисовское Бабаевского муниципального района от 24.10.2017 №143»;</w:t>
      </w:r>
    </w:p>
    <w:p w:rsidR="00543804" w:rsidRPr="00213A40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</w:t>
      </w:r>
      <w:r w:rsidRPr="00213A40">
        <w:rPr>
          <w:color w:val="auto"/>
          <w:sz w:val="28"/>
        </w:rPr>
        <w:t>.</w:t>
      </w:r>
      <w:r>
        <w:rPr>
          <w:color w:val="auto"/>
          <w:sz w:val="28"/>
        </w:rPr>
        <w:t>4</w:t>
      </w:r>
      <w:r w:rsidRPr="00213A40">
        <w:rPr>
          <w:color w:val="auto"/>
          <w:sz w:val="28"/>
        </w:rPr>
        <w:t xml:space="preserve"> решения Совета сельского поселения Вепсское национальное: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</w:t>
      </w:r>
      <w:r w:rsidRPr="00213A40">
        <w:rPr>
          <w:color w:val="auto"/>
          <w:sz w:val="28"/>
        </w:rPr>
        <w:t>т</w:t>
      </w:r>
      <w:r>
        <w:rPr>
          <w:color w:val="auto"/>
          <w:sz w:val="28"/>
        </w:rPr>
        <w:t xml:space="preserve"> </w:t>
      </w:r>
      <w:r w:rsidRPr="0052289F">
        <w:rPr>
          <w:sz w:val="28"/>
          <w:szCs w:val="28"/>
        </w:rPr>
        <w:t>03.11.2017</w:t>
      </w:r>
      <w:r>
        <w:rPr>
          <w:sz w:val="28"/>
          <w:szCs w:val="28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color w:val="auto"/>
          <w:sz w:val="28"/>
        </w:rPr>
        <w:t xml:space="preserve">№11 «О земельном налоге на территории сельского поселения </w:t>
      </w:r>
      <w:proofErr w:type="gramStart"/>
      <w:r>
        <w:rPr>
          <w:color w:val="auto"/>
          <w:sz w:val="28"/>
        </w:rPr>
        <w:t>Вепсское</w:t>
      </w:r>
      <w:proofErr w:type="gramEnd"/>
      <w:r>
        <w:rPr>
          <w:color w:val="auto"/>
          <w:sz w:val="28"/>
        </w:rPr>
        <w:t xml:space="preserve"> национальное»;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06.11.2018 №74 «О внесении изменений в решение Совета сельского поселения Вепсское национальное Бабаевского муниципального района от 03.11.2017 №11»;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19.12.2019 №124 «О внесении изменений в решение Совета сельского поселения Вепсское национальное Бабаевского муниципального района от 03.11.2017 №11»;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25.06.2020 №151 «О внесении дополнений и изменений в решение Совета сельского поселения Вепсское национальное от 02.11.2015 №134 «О земельном налоге на территории сельского поселения Вепсское национальное»;</w:t>
      </w:r>
    </w:p>
    <w:p w:rsidR="00543804" w:rsidRPr="0052289F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29.06.2022 №260 «О внесении изменений в решение Совета сельского поселения Вепсское национальное от 02.11.2015 №134»;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3.5 решения Совета сельского поселения Пяжозерское: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30.10.2017 №12 «О земельном налоге на территории сельского поселения Пяжозерское на 2018 год»;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29.10.2018 №46 «О внесении изменений в решение Совета сельского поселения Пяжозерское Бабаевского муниципального района от 30.10.2017 года №12 «О земельном налоге на территории сельского поселения Пяжозерское на 2018 год»;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16.12.2019 №92 «О внесении изменений в решение Совета сельского поселения Пяжозерское от 30.10.2017 года №12 «О земельном налоге на территории сельского поселения Пяжозерское на 2018 год»;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29.05.2020 №120 «О внесении дополнений и изменений в решение Совета сельского поселения Пяжозерское от 30.10.2017 года №12 «О земельном налоге на территории сельского поселения Пяжозерское на 2018 год»;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25.07.2022 №197 «О внесении дополнений и изменений в решение Совета сельского поселения Пяжозерское от 30.10.2017 года №12 «О земельном налоге на территории сельского поселения Пяжозерское на 2018 год»;</w:t>
      </w:r>
    </w:p>
    <w:p w:rsidR="00543804" w:rsidRPr="00A47B52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</w:t>
      </w:r>
      <w:r w:rsidRPr="00A47B52">
        <w:rPr>
          <w:color w:val="auto"/>
          <w:sz w:val="28"/>
        </w:rPr>
        <w:t>.6 решения Совета сельского поселения Санинское Бабаевского муниципального района:</w:t>
      </w:r>
    </w:p>
    <w:p w:rsidR="00543804" w:rsidRPr="00A47B52" w:rsidRDefault="00543804" w:rsidP="00543804">
      <w:pPr>
        <w:ind w:firstLine="709"/>
        <w:jc w:val="both"/>
        <w:rPr>
          <w:color w:val="auto"/>
          <w:sz w:val="28"/>
        </w:rPr>
      </w:pPr>
      <w:r w:rsidRPr="00A47B52">
        <w:rPr>
          <w:color w:val="auto"/>
          <w:sz w:val="28"/>
        </w:rPr>
        <w:t>от    31.10.2017    №15    «О земельном налоге на территории сельского поселения Санинское»;</w:t>
      </w:r>
    </w:p>
    <w:p w:rsidR="00543804" w:rsidRPr="00A47B52" w:rsidRDefault="00543804" w:rsidP="0054380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0"/>
        </w:rPr>
      </w:pPr>
      <w:r w:rsidRPr="00A47B52">
        <w:rPr>
          <w:rFonts w:ascii="Times New Roman" w:hAnsi="Times New Roman" w:cs="Times New Roman"/>
          <w:b w:val="0"/>
          <w:bCs w:val="0"/>
          <w:sz w:val="28"/>
          <w:szCs w:val="20"/>
        </w:rPr>
        <w:t>от   13.11.2018   №65   «О внесении изменений в решение Совета сельского поселения Санинское Бабаевского муниципального района от 31.10.2017 №15»;</w:t>
      </w:r>
    </w:p>
    <w:p w:rsidR="00543804" w:rsidRPr="00A47B52" w:rsidRDefault="00543804" w:rsidP="0054380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0"/>
        </w:rPr>
      </w:pPr>
      <w:r w:rsidRPr="00A47B52">
        <w:rPr>
          <w:rFonts w:ascii="Times New Roman" w:hAnsi="Times New Roman" w:cs="Times New Roman"/>
          <w:b w:val="0"/>
          <w:bCs w:val="0"/>
          <w:sz w:val="28"/>
          <w:szCs w:val="20"/>
        </w:rPr>
        <w:t>от   23.12.2019  №108 «О внесении изменений в решение Совета сельского поселения Санинское  от 31.10.2017 № 15»;</w:t>
      </w:r>
    </w:p>
    <w:p w:rsidR="00543804" w:rsidRPr="00A47B52" w:rsidRDefault="00543804" w:rsidP="0054380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0"/>
        </w:rPr>
      </w:pPr>
      <w:r w:rsidRPr="00A47B52">
        <w:rPr>
          <w:rFonts w:ascii="Times New Roman" w:hAnsi="Times New Roman" w:cs="Times New Roman"/>
          <w:b w:val="0"/>
          <w:bCs w:val="0"/>
          <w:sz w:val="28"/>
          <w:szCs w:val="20"/>
        </w:rPr>
        <w:t>от  29.05.2020 №141 «О внесении дополнений и изменений в решение Совета сельского поселения Санинское от 31.10.2017 № 15 «О земельном налоге на территории  сельского поселения Санинское»;</w:t>
      </w:r>
    </w:p>
    <w:p w:rsidR="00543804" w:rsidRPr="00A47B52" w:rsidRDefault="00543804" w:rsidP="00543804">
      <w:pPr>
        <w:ind w:right="-2" w:firstLine="709"/>
        <w:jc w:val="both"/>
        <w:rPr>
          <w:color w:val="auto"/>
          <w:sz w:val="28"/>
        </w:rPr>
      </w:pPr>
      <w:r w:rsidRPr="00A47B52">
        <w:rPr>
          <w:color w:val="auto"/>
          <w:sz w:val="28"/>
        </w:rPr>
        <w:lastRenderedPageBreak/>
        <w:t>от  28.12.2020  №173  «О внесении изменения в решение Совета сельского поселения Санинское от 31.10.2017 № 15»;</w:t>
      </w:r>
    </w:p>
    <w:p w:rsidR="00543804" w:rsidRPr="00E83A2F" w:rsidRDefault="00543804" w:rsidP="0054380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0"/>
        </w:rPr>
      </w:pPr>
      <w:r w:rsidRPr="00A47B52">
        <w:rPr>
          <w:rFonts w:ascii="Times New Roman" w:hAnsi="Times New Roman" w:cs="Times New Roman"/>
          <w:b w:val="0"/>
          <w:bCs w:val="0"/>
          <w:sz w:val="28"/>
          <w:szCs w:val="20"/>
        </w:rPr>
        <w:t>от  28.06.2022 №223 «О внесении изменений в решение Совета сельского поселения Санинское от 31.10.2017 № 15»;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3.7 решения Совета сельского поселения Тороповское:</w:t>
      </w:r>
    </w:p>
    <w:p w:rsidR="00543804" w:rsidRDefault="00543804" w:rsidP="00543804">
      <w:pPr>
        <w:pStyle w:val="ad"/>
        <w:widowControl w:val="0"/>
        <w:tabs>
          <w:tab w:val="left" w:pos="1195"/>
        </w:tabs>
        <w:spacing w:line="322" w:lineRule="exact"/>
        <w:ind w:left="0" w:firstLine="709"/>
        <w:jc w:val="both"/>
        <w:rPr>
          <w:sz w:val="28"/>
        </w:rPr>
      </w:pPr>
      <w:r>
        <w:rPr>
          <w:sz w:val="28"/>
        </w:rPr>
        <w:t>от 25.12.2020 №134 «О земельном налоге на территории сельского поселения Тороповское»;</w:t>
      </w:r>
    </w:p>
    <w:p w:rsidR="00543804" w:rsidRDefault="00543804" w:rsidP="00543804">
      <w:pPr>
        <w:widowControl w:val="0"/>
        <w:tabs>
          <w:tab w:val="left" w:pos="567"/>
        </w:tabs>
        <w:spacing w:line="322" w:lineRule="exact"/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от 29.09.2021 №158 </w:t>
      </w:r>
      <w:r>
        <w:rPr>
          <w:color w:val="auto"/>
          <w:sz w:val="28"/>
        </w:rPr>
        <w:t>«О внесении изменений в решение Совета сельского поселения Тороповское от 25.12.2020 №134»;</w:t>
      </w:r>
    </w:p>
    <w:p w:rsidR="00543804" w:rsidRDefault="00543804" w:rsidP="00543804">
      <w:pPr>
        <w:widowControl w:val="0"/>
        <w:tabs>
          <w:tab w:val="left" w:pos="567"/>
        </w:tabs>
        <w:spacing w:line="322" w:lineRule="exact"/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от 30.06.2022 №196 «О внесении изменений в решение Совета сельского поселения Тороповское от 25.12.2020 №134»;</w:t>
      </w:r>
    </w:p>
    <w:p w:rsidR="00543804" w:rsidRPr="00FF39C2" w:rsidRDefault="00543804" w:rsidP="00543804">
      <w:pPr>
        <w:pStyle w:val="ad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F39C2">
        <w:rPr>
          <w:sz w:val="28"/>
        </w:rPr>
        <w:t xml:space="preserve">Настоящее решение </w:t>
      </w:r>
      <w:r>
        <w:rPr>
          <w:sz w:val="28"/>
        </w:rPr>
        <w:t>вступает в силу с 1 января 2023 года, но не ранее чем по истечении одного месяца со дня его официального опубликования.</w:t>
      </w:r>
      <w:r w:rsidRPr="00FF39C2">
        <w:rPr>
          <w:sz w:val="28"/>
        </w:rPr>
        <w:t xml:space="preserve"> </w:t>
      </w:r>
    </w:p>
    <w:p w:rsidR="0057144A" w:rsidRDefault="00543804" w:rsidP="00DD4C95">
      <w:pPr>
        <w:pStyle w:val="ab"/>
        <w:numPr>
          <w:ilvl w:val="0"/>
          <w:numId w:val="2"/>
        </w:numPr>
        <w:ind w:left="0" w:firstLine="709"/>
        <w:jc w:val="both"/>
        <w:rPr>
          <w:i/>
          <w:sz w:val="28"/>
        </w:rPr>
      </w:pPr>
      <w:r w:rsidRPr="00070168">
        <w:rPr>
          <w:sz w:val="28"/>
        </w:rPr>
        <w:t xml:space="preserve">Настоящее решение подлежит размещению  на </w:t>
      </w:r>
      <w:hyperlink r:id="rId7" w:history="1">
        <w:r w:rsidRPr="00070168">
          <w:rPr>
            <w:sz w:val="28"/>
          </w:rPr>
          <w:t>официальном сайте</w:t>
        </w:r>
      </w:hyperlink>
      <w:r w:rsidRPr="00070168">
        <w:rPr>
          <w:sz w:val="28"/>
        </w:rPr>
        <w:t xml:space="preserve"> администрации Бабаевского </w:t>
      </w:r>
      <w:r w:rsidRPr="00356325">
        <w:rPr>
          <w:sz w:val="28"/>
        </w:rPr>
        <w:t xml:space="preserve">муниципального </w:t>
      </w:r>
      <w:r w:rsidR="00301855">
        <w:rPr>
          <w:sz w:val="28"/>
        </w:rPr>
        <w:t>округа</w:t>
      </w:r>
      <w:r w:rsidRPr="00070168">
        <w:rPr>
          <w:sz w:val="28"/>
        </w:rPr>
        <w:t xml:space="preserve"> в информационно-телекоммуникационной сети "Интернет" и </w:t>
      </w:r>
      <w:r w:rsidR="008839FD">
        <w:rPr>
          <w:sz w:val="28"/>
        </w:rPr>
        <w:t>опубликованию в официальном вестнике «</w:t>
      </w:r>
      <w:r w:rsidR="00183E93">
        <w:rPr>
          <w:sz w:val="28"/>
        </w:rPr>
        <w:t>Н</w:t>
      </w:r>
      <w:r w:rsidR="008839FD">
        <w:rPr>
          <w:sz w:val="28"/>
        </w:rPr>
        <w:t>Ж» районной газеты «Наша  жизнь».</w:t>
      </w:r>
    </w:p>
    <w:p w:rsidR="00917AD6" w:rsidRDefault="00917AD6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p w:rsidR="00200F0E" w:rsidRDefault="00200F0E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1F519D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1F519D" w:rsidRDefault="001F519D" w:rsidP="006B5BFB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1F519D" w:rsidRDefault="001F519D" w:rsidP="006B5BFB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1F519D" w:rsidRDefault="001F519D" w:rsidP="006B5BFB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 xml:space="preserve">Глава Бабаевского муниципального </w:t>
            </w:r>
            <w:r w:rsidR="0000742F">
              <w:rPr>
                <w:rFonts w:ascii="Times New Roman" w:hAnsi="Times New Roman"/>
                <w:sz w:val="28"/>
              </w:rPr>
              <w:t>округа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</w:rPr>
              <w:t xml:space="preserve"> Вологодской области</w:t>
            </w:r>
          </w:p>
          <w:p w:rsidR="001F519D" w:rsidRDefault="001F519D" w:rsidP="006B5BFB"/>
        </w:tc>
      </w:tr>
      <w:tr w:rsidR="001F519D" w:rsidTr="006B5BFB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О.В.Морозова</w:t>
            </w:r>
            <w:proofErr w:type="spellEnd"/>
          </w:p>
          <w:p w:rsidR="001F519D" w:rsidRDefault="001F519D" w:rsidP="006B5BFB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1F519D" w:rsidRDefault="001F519D" w:rsidP="006B5BFB">
            <w:r>
              <w:rPr>
                <w:rFonts w:ascii="Times New Roman" w:hAnsi="Times New Roman"/>
                <w:sz w:val="28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Ю.В.Парфенов</w:t>
            </w:r>
            <w:proofErr w:type="spellEnd"/>
          </w:p>
          <w:p w:rsidR="001F519D" w:rsidRDefault="001F519D" w:rsidP="006B5BFB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917AD6" w:rsidRDefault="00917AD6" w:rsidP="00DE1FD7">
      <w:pPr>
        <w:widowControl w:val="0"/>
        <w:tabs>
          <w:tab w:val="left" w:pos="10205"/>
        </w:tabs>
        <w:rPr>
          <w:rFonts w:ascii="Times New Roman" w:hAnsi="Times New Roman"/>
          <w:sz w:val="28"/>
        </w:rPr>
      </w:pPr>
    </w:p>
    <w:sectPr w:rsidR="00917AD6" w:rsidSect="00DE1FD7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E744B"/>
    <w:multiLevelType w:val="hybridMultilevel"/>
    <w:tmpl w:val="22045D52"/>
    <w:lvl w:ilvl="0" w:tplc="72941C6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C745EF5"/>
    <w:multiLevelType w:val="multilevel"/>
    <w:tmpl w:val="52304D1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D6"/>
    <w:rsid w:val="000070D8"/>
    <w:rsid w:val="0000742F"/>
    <w:rsid w:val="000A2CD1"/>
    <w:rsid w:val="00120997"/>
    <w:rsid w:val="00183E93"/>
    <w:rsid w:val="001F519D"/>
    <w:rsid w:val="00200F0E"/>
    <w:rsid w:val="00301855"/>
    <w:rsid w:val="004B5F7C"/>
    <w:rsid w:val="004C57F2"/>
    <w:rsid w:val="00543804"/>
    <w:rsid w:val="0057144A"/>
    <w:rsid w:val="005D0CCB"/>
    <w:rsid w:val="005D124C"/>
    <w:rsid w:val="007C2AEC"/>
    <w:rsid w:val="008839FD"/>
    <w:rsid w:val="00917AD6"/>
    <w:rsid w:val="00A2513D"/>
    <w:rsid w:val="00DD4C95"/>
    <w:rsid w:val="00DE1FD7"/>
    <w:rsid w:val="00E350AB"/>
    <w:rsid w:val="00F6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57144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rsid w:val="0057144A"/>
    <w:rPr>
      <w:sz w:val="24"/>
    </w:rPr>
  </w:style>
  <w:style w:type="paragraph" w:styleId="ad">
    <w:name w:val="List Paragraph"/>
    <w:basedOn w:val="a"/>
    <w:uiPriority w:val="34"/>
    <w:qFormat/>
    <w:rsid w:val="00543804"/>
    <w:pPr>
      <w:ind w:left="720"/>
      <w:contextualSpacing/>
    </w:pPr>
    <w:rPr>
      <w:rFonts w:ascii="Times New Roman" w:hAnsi="Times New Roman"/>
    </w:rPr>
  </w:style>
  <w:style w:type="paragraph" w:customStyle="1" w:styleId="ConsTitle">
    <w:name w:val="ConsTitle"/>
    <w:rsid w:val="00543804"/>
    <w:pPr>
      <w:widowControl w:val="0"/>
    </w:pPr>
    <w:rPr>
      <w:rFonts w:ascii="Arial" w:hAnsi="Arial" w:cs="Arial"/>
      <w:b/>
      <w:bCs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paragraph" w:styleId="a6">
    <w:name w:val="Subtitle"/>
    <w:basedOn w:val="a"/>
    <w:next w:val="a"/>
    <w:link w:val="a7"/>
    <w:uiPriority w:val="11"/>
    <w:qFormat/>
    <w:rPr>
      <w:rFonts w:ascii="Times New Roman" w:hAnsi="Times New Roman"/>
      <w:b/>
      <w:sz w:val="24"/>
    </w:rPr>
  </w:style>
  <w:style w:type="character" w:customStyle="1" w:styleId="a7">
    <w:name w:val="Подзаголовок Знак"/>
    <w:basedOn w:val="1"/>
    <w:link w:val="a6"/>
    <w:rPr>
      <w:rFonts w:ascii="Times New Roman" w:hAnsi="Times New Roman"/>
      <w:b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basedOn w:val="a"/>
    <w:next w:val="a"/>
    <w:link w:val="a9"/>
    <w:uiPriority w:val="10"/>
    <w:qFormat/>
    <w:pPr>
      <w:jc w:val="center"/>
    </w:pPr>
    <w:rPr>
      <w:rFonts w:ascii="Times New Roman" w:hAnsi="Times New Roman"/>
      <w:b/>
      <w:sz w:val="24"/>
    </w:rPr>
  </w:style>
  <w:style w:type="character" w:customStyle="1" w:styleId="a9">
    <w:name w:val="Название Знак"/>
    <w:basedOn w:val="1"/>
    <w:link w:val="a8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57144A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rsid w:val="0057144A"/>
    <w:rPr>
      <w:sz w:val="24"/>
    </w:rPr>
  </w:style>
  <w:style w:type="paragraph" w:styleId="ad">
    <w:name w:val="List Paragraph"/>
    <w:basedOn w:val="a"/>
    <w:uiPriority w:val="34"/>
    <w:qFormat/>
    <w:rsid w:val="00543804"/>
    <w:pPr>
      <w:ind w:left="720"/>
      <w:contextualSpacing/>
    </w:pPr>
    <w:rPr>
      <w:rFonts w:ascii="Times New Roman" w:hAnsi="Times New Roman"/>
    </w:rPr>
  </w:style>
  <w:style w:type="paragraph" w:customStyle="1" w:styleId="ConsTitle">
    <w:name w:val="ConsTitle"/>
    <w:rsid w:val="00543804"/>
    <w:pPr>
      <w:widowControl w:val="0"/>
    </w:pPr>
    <w:rPr>
      <w:rFonts w:ascii="Arial" w:hAnsi="Arial" w:cs="Arial"/>
      <w:b/>
      <w:b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16335256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</dc:creator>
  <cp:lastModifiedBy>User</cp:lastModifiedBy>
  <cp:revision>10</cp:revision>
  <cp:lastPrinted>2022-10-18T13:14:00Z</cp:lastPrinted>
  <dcterms:created xsi:type="dcterms:W3CDTF">2022-09-28T08:37:00Z</dcterms:created>
  <dcterms:modified xsi:type="dcterms:W3CDTF">2022-10-18T13:15:00Z</dcterms:modified>
</cp:coreProperties>
</file>