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BE" w:rsidRDefault="009E2CBE" w:rsidP="009E2CBE">
      <w:pPr>
        <w:ind w:right="-951"/>
        <w:rPr>
          <w:sz w:val="22"/>
        </w:rPr>
      </w:pPr>
    </w:p>
    <w:p w:rsidR="009E2CBE" w:rsidRDefault="009E2CBE" w:rsidP="009E2CBE">
      <w:pPr>
        <w:ind w:right="-951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4026B" wp14:editId="1E3DA33B">
            <wp:simplePos x="0" y="0"/>
            <wp:positionH relativeFrom="column">
              <wp:posOffset>3009900</wp:posOffset>
            </wp:positionH>
            <wp:positionV relativeFrom="paragraph">
              <wp:posOffset>-273050</wp:posOffset>
            </wp:positionV>
            <wp:extent cx="381000" cy="47625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CBE" w:rsidRDefault="009E2CBE" w:rsidP="009E2CBE">
      <w:pPr>
        <w:ind w:right="-951"/>
        <w:rPr>
          <w:sz w:val="22"/>
        </w:rPr>
      </w:pPr>
    </w:p>
    <w:p w:rsidR="009E2CBE" w:rsidRDefault="009E2CBE" w:rsidP="009E2CBE">
      <w:pPr>
        <w:ind w:right="-951"/>
        <w:jc w:val="center"/>
        <w:rPr>
          <w:b/>
          <w:sz w:val="28"/>
          <w:szCs w:val="28"/>
        </w:rPr>
      </w:pPr>
    </w:p>
    <w:p w:rsidR="009E2CBE" w:rsidRDefault="009E2CBE" w:rsidP="009E2CBE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ПРЕДСТАВИТЕЛЬНОЕ СОБРАНИЕ</w:t>
      </w:r>
    </w:p>
    <w:p w:rsidR="009E2CBE" w:rsidRDefault="009E2CBE" w:rsidP="009E2CBE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9E2CBE" w:rsidRDefault="009E2CBE" w:rsidP="009E2CBE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9E2CBE" w:rsidRDefault="009E2CBE" w:rsidP="009E2CBE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E2CBE" w:rsidRDefault="009E2CBE" w:rsidP="009E2CBE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2C1D">
        <w:rPr>
          <w:sz w:val="28"/>
          <w:szCs w:val="28"/>
        </w:rPr>
        <w:t xml:space="preserve"> 03.10.2024</w:t>
      </w:r>
      <w:r>
        <w:rPr>
          <w:sz w:val="28"/>
          <w:szCs w:val="28"/>
        </w:rPr>
        <w:t xml:space="preserve">   №</w:t>
      </w:r>
      <w:r w:rsidR="000D2C1D">
        <w:rPr>
          <w:sz w:val="28"/>
          <w:szCs w:val="28"/>
        </w:rPr>
        <w:t xml:space="preserve"> 442</w:t>
      </w:r>
    </w:p>
    <w:p w:rsidR="009E2CBE" w:rsidRDefault="009E2CBE" w:rsidP="009E2CBE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9E2CBE" w:rsidRDefault="009E2CBE" w:rsidP="009E2CBE">
      <w:pPr>
        <w:tabs>
          <w:tab w:val="left" w:pos="765"/>
        </w:tabs>
        <w:ind w:right="639"/>
        <w:rPr>
          <w:sz w:val="28"/>
          <w:szCs w:val="28"/>
        </w:rPr>
      </w:pPr>
    </w:p>
    <w:p w:rsidR="009E2CBE" w:rsidRDefault="009E2CBE" w:rsidP="009E2CBE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Об административной комиссии</w:t>
      </w:r>
    </w:p>
    <w:p w:rsidR="009E2CBE" w:rsidRDefault="009E2CBE" w:rsidP="009E2CBE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9E2CBE" w:rsidRDefault="009E2CBE" w:rsidP="009E2CBE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9E2CBE" w:rsidRPr="004B39DB" w:rsidRDefault="009E2CBE" w:rsidP="009E2CBE">
      <w:pPr>
        <w:tabs>
          <w:tab w:val="left" w:pos="765"/>
        </w:tabs>
        <w:ind w:right="639"/>
        <w:rPr>
          <w:sz w:val="28"/>
          <w:szCs w:val="28"/>
        </w:rPr>
      </w:pP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законом Вологодской области от   12 декабря 2023 года №  5482-ОЗ «Об административных комиссиях в  Вологодской области»,  законом Вологодской области от 28 ноября 2005 года № 1369 – 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08 декабря 2010 года № 2429-ОЗ «Об административных правонарушениях в Вологодской области»,   Представительное  Собрание Бабаевского муниципального  округа</w:t>
      </w:r>
      <w:proofErr w:type="gramEnd"/>
      <w:r>
        <w:rPr>
          <w:sz w:val="28"/>
          <w:szCs w:val="28"/>
        </w:rPr>
        <w:t xml:space="preserve"> Вологодской области</w:t>
      </w:r>
    </w:p>
    <w:p w:rsidR="009E2CBE" w:rsidRDefault="009E2CBE" w:rsidP="009E2CBE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РЕШИЛО:</w:t>
      </w:r>
    </w:p>
    <w:p w:rsidR="009E2CBE" w:rsidRDefault="009E2CBE" w:rsidP="009E2CBE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794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Создать административную комиссию Бабаевского муниципального округа, как постоянно действующий коллегиальный орган, для рассмотрения дел об административных правонарушениях, предусмотренных законом Вологодской области от 08 декабря 2010 года № 2429-ОЗ «Об административных правонарушениях в Вологодской области» и сформировать её в следующем составе:</w:t>
      </w:r>
    </w:p>
    <w:p w:rsidR="009E2CBE" w:rsidRDefault="009E2CBE" w:rsidP="009E2CBE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Ахутина</w:t>
      </w:r>
      <w:proofErr w:type="spellEnd"/>
      <w:r>
        <w:rPr>
          <w:sz w:val="28"/>
          <w:szCs w:val="28"/>
        </w:rPr>
        <w:t xml:space="preserve"> Лариса Робертовна - заместителя главы Бабаевского    муниципального округа по социальным вопросам и по профилактике правонарушений – председатель комиссии;</w:t>
      </w:r>
    </w:p>
    <w:p w:rsidR="009E2CBE" w:rsidRDefault="009E2CBE" w:rsidP="009E2CBE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Панкратьева Юлия Евгеньевна – заведующий юридическим отделом администрации Бабаевского муниципального округа – заместитель председателя комиссии;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Фомичёва Яна Алексеевна - консультант администрации Бабаевского муниципального округа  – ответственный секретарь комиссии;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CBE" w:rsidRDefault="000D2C1D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2CBE">
        <w:rPr>
          <w:sz w:val="28"/>
          <w:szCs w:val="28"/>
        </w:rPr>
        <w:t>Члены комиссии: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Горина Ирина Анатольевна – заведующий отделом экологии и природопользования администрации Бабаевского муниципального округа;</w:t>
      </w:r>
    </w:p>
    <w:p w:rsidR="009E2CBE" w:rsidRDefault="009E2CBE" w:rsidP="009E2CBE">
      <w:pPr>
        <w:jc w:val="both"/>
        <w:rPr>
          <w:sz w:val="28"/>
          <w:szCs w:val="28"/>
        </w:rPr>
      </w:pP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Егорова Виктория Михайловна – старший инспектор группы ИАЗ МО МВД России «Бабаевский».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утратившими силу решения представительного Собрания Бабаевского муниципального округа: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 26.01.2023 г. № 170 «Об административной комиссии Бабаевского муниципального округа Вологодской области»;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26.04.2023 г. № 259 «О внесении изменений в решение Представительного Собрания Бабаевского муниципального округа Вологодской области от 26.01.2023 № 170»;</w:t>
      </w:r>
    </w:p>
    <w:p w:rsidR="009E2CBE" w:rsidRDefault="009E2CBE" w:rsidP="009E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30.11.2023 г. № 344 «О внесении изменений в решение Представительного Собрания Бабаевского муниципального округа Вологодской области от 26.01.2023 № 170».</w:t>
      </w:r>
    </w:p>
    <w:p w:rsidR="009E2CBE" w:rsidRDefault="009E2CBE" w:rsidP="009E2CBE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9E2CBE" w:rsidRDefault="009E2CBE" w:rsidP="009E2CBE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CBE" w:rsidRDefault="009E2CBE" w:rsidP="009E2CBE">
      <w:pPr>
        <w:jc w:val="both"/>
        <w:rPr>
          <w:sz w:val="28"/>
          <w:szCs w:val="28"/>
        </w:rPr>
      </w:pPr>
    </w:p>
    <w:p w:rsidR="00661090" w:rsidRPr="00661090" w:rsidRDefault="00661090" w:rsidP="00661090">
      <w:pPr>
        <w:widowControl w:val="0"/>
        <w:tabs>
          <w:tab w:val="left" w:pos="10205"/>
        </w:tabs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661090" w:rsidRPr="00661090" w:rsidTr="00E46A4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  <w:r w:rsidRPr="00661090">
              <w:rPr>
                <w:color w:val="000000"/>
                <w:sz w:val="28"/>
              </w:rPr>
              <w:t>Председатель</w:t>
            </w:r>
          </w:p>
          <w:p w:rsidR="00661090" w:rsidRPr="00661090" w:rsidRDefault="00661090" w:rsidP="00661090">
            <w:pPr>
              <w:rPr>
                <w:color w:val="000000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163195</wp:posOffset>
                  </wp:positionV>
                  <wp:extent cx="1609725" cy="1333500"/>
                  <wp:effectExtent l="0" t="0" r="9525" b="0"/>
                  <wp:wrapNone/>
                  <wp:docPr id="2" name="Рисунок 2" descr="Описание: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1090">
              <w:rPr>
                <w:color w:val="000000"/>
                <w:sz w:val="28"/>
              </w:rPr>
              <w:t>Представительного Собрания Бабаевского муниципального округа</w:t>
            </w:r>
          </w:p>
          <w:p w:rsidR="00661090" w:rsidRPr="00661090" w:rsidRDefault="00661090" w:rsidP="00661090">
            <w:pPr>
              <w:rPr>
                <w:color w:val="000000"/>
                <w:sz w:val="28"/>
              </w:rPr>
            </w:pPr>
            <w:r w:rsidRPr="00661090">
              <w:rPr>
                <w:color w:val="000000"/>
                <w:sz w:val="28"/>
              </w:rPr>
              <w:t>Вологодской области</w:t>
            </w:r>
          </w:p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</w:p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61090" w:rsidRPr="00661090" w:rsidRDefault="00661090" w:rsidP="00661090">
            <w:pPr>
              <w:rPr>
                <w:color w:val="000000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  <w:r w:rsidRPr="00661090">
              <w:rPr>
                <w:color w:val="000000"/>
                <w:sz w:val="28"/>
              </w:rPr>
              <w:t>Глава Бабаевского муниципального округа Вологодской области</w:t>
            </w:r>
          </w:p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406400</wp:posOffset>
                  </wp:positionV>
                  <wp:extent cx="1190625" cy="933450"/>
                  <wp:effectExtent l="0" t="0" r="9525" b="0"/>
                  <wp:wrapNone/>
                  <wp:docPr id="1" name="Рисунок 1" descr="Описание: C:\Users\Мария\AppData\Local\Microsoft\Windows\Temporary Internet Files\Content.Word\P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Мария\AppData\Local\Microsoft\Windows\Temporary Internet Files\Content.Word\P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6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1090" w:rsidRPr="00661090" w:rsidTr="00E46A4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  <w:r w:rsidRPr="00661090">
              <w:rPr>
                <w:color w:val="000000"/>
                <w:sz w:val="28"/>
              </w:rPr>
              <w:t>___________________О.В. Морозова</w:t>
            </w:r>
          </w:p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  <w:r w:rsidRPr="00661090">
              <w:rPr>
                <w:i/>
                <w:color w:val="00000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661090" w:rsidRPr="00661090" w:rsidRDefault="00661090" w:rsidP="00661090">
            <w:pPr>
              <w:rPr>
                <w:color w:val="000000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  <w:r w:rsidRPr="00661090">
              <w:rPr>
                <w:color w:val="000000"/>
                <w:sz w:val="28"/>
              </w:rPr>
              <w:t>________________Ю.В. Парфенов</w:t>
            </w:r>
          </w:p>
          <w:p w:rsidR="00661090" w:rsidRPr="00661090" w:rsidRDefault="00661090" w:rsidP="00661090">
            <w:pPr>
              <w:rPr>
                <w:rFonts w:ascii="Tms Rmn" w:hAnsi="Tms Rmn"/>
                <w:color w:val="000000"/>
              </w:rPr>
            </w:pPr>
            <w:r w:rsidRPr="00661090">
              <w:rPr>
                <w:i/>
                <w:color w:val="000000"/>
              </w:rPr>
              <w:t xml:space="preserve">            </w:t>
            </w:r>
          </w:p>
        </w:tc>
      </w:tr>
    </w:tbl>
    <w:p w:rsidR="009E2CBE" w:rsidRDefault="009E2CBE" w:rsidP="009E2CBE">
      <w:pPr>
        <w:jc w:val="both"/>
        <w:rPr>
          <w:sz w:val="28"/>
          <w:szCs w:val="28"/>
        </w:rPr>
      </w:pPr>
    </w:p>
    <w:p w:rsidR="00CC2842" w:rsidRDefault="00CC2842">
      <w:bookmarkStart w:id="0" w:name="_GoBack"/>
      <w:bookmarkEnd w:id="0"/>
    </w:p>
    <w:sectPr w:rsidR="00CC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F3"/>
    <w:rsid w:val="000D2C1D"/>
    <w:rsid w:val="00661090"/>
    <w:rsid w:val="009E2CBE"/>
    <w:rsid w:val="00CC2842"/>
    <w:rsid w:val="00E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2024-10-04T10:39:00Z</cp:lastPrinted>
  <dcterms:created xsi:type="dcterms:W3CDTF">2024-09-20T05:45:00Z</dcterms:created>
  <dcterms:modified xsi:type="dcterms:W3CDTF">2024-10-04T10:40:00Z</dcterms:modified>
</cp:coreProperties>
</file>