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 w14:paraId="1C6E9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 w14:paraId="07D79C0A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6E36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7789D2F6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14:paraId="5CA64771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БАБАЕВСКОГО МУНИЦИПАЛЬНОГО ОКРУГА</w:t>
            </w:r>
          </w:p>
          <w:p w14:paraId="2BA4F466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32A3D7ED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14:paraId="56864E2F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14:paraId="0D7926B4">
            <w:pPr>
              <w:jc w:val="both"/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27.03.2025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512</w:t>
            </w:r>
          </w:p>
          <w:p w14:paraId="0929297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14:paraId="3E0F6085">
            <w:pPr>
              <w:pStyle w:val="22"/>
              <w:rPr>
                <w:sz w:val="28"/>
              </w:rPr>
            </w:pPr>
          </w:p>
        </w:tc>
      </w:tr>
      <w:tr w14:paraId="0C37F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shd w:val="clear" w:color="auto" w:fill="auto"/>
          </w:tcPr>
          <w:p w14:paraId="3E3B0FE9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структуры администрации </w:t>
            </w:r>
          </w:p>
          <w:p w14:paraId="175B7CD6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Бабаевского муниципального округа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  <w:p w14:paraId="7633BD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Вологодской области в новой редакции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</w:tr>
    </w:tbl>
    <w:p w14:paraId="7C2AF9E3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</w:p>
    <w:p w14:paraId="42124E72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</w:p>
    <w:p w14:paraId="1C0EBE64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реализации муниципальной реформа, в соответствии с пунктом 8 статьи 37 от 06.10.2003 № 131-ФЗ Федерального закона «Об общих принципах организации местного самоуправления в Российской Федерации» (с последующими изменениями и дополнениями), статьями 28, 37 Устава Бабаевского муниципального округа Вологодской области, Представительное Собрание Бабаевского муниципального округа Вологодской области </w:t>
      </w:r>
    </w:p>
    <w:p w14:paraId="6D08B718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РЕШИЛО:</w:t>
      </w:r>
    </w:p>
    <w:p w14:paraId="50F82FAE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структуру администрации Бабаевского муниципального округа Вологодской области и ввести её в действие с 03 июня 2025 года (прилагается).</w:t>
      </w:r>
    </w:p>
    <w:p w14:paraId="358C1E8E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Признать утратившими силу с 03 июня 2025 года решения Представительного Собрания Бабаевского муниципального округа Вологодской области:</w:t>
      </w:r>
    </w:p>
    <w:p w14:paraId="10D41CC0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15.11.2022 № 66 «Об утверждении структуры администрации Бабаевского муниципального округа Вологодской области»;</w:t>
      </w:r>
    </w:p>
    <w:p w14:paraId="3E40714B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27.12.2022 № 157 «О внесении изменения в решение Представительного Собрания Бабаевского муниципального округа Вологодской области от 15.11.2022 № 66»;</w:t>
      </w:r>
    </w:p>
    <w:p w14:paraId="57D5032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03.06.2024 № 413 «О внесении изменения в решение Представительного Собрания Бабаевского муниципального округа Вологодской области от 15.11.2022 № 66»;</w:t>
      </w:r>
    </w:p>
    <w:p w14:paraId="59EF9B5A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28.08.2024 № 439 «О внесении изменения в решение Представительного Собрания Бабаевского муниципального округа Вологодской области от 15.11.2022 № 66».</w:t>
      </w:r>
    </w:p>
    <w:p w14:paraId="61D394BF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решение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14:paraId="5EB60DBF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6"/>
          <w:szCs w:val="26"/>
        </w:rPr>
      </w:pPr>
    </w:p>
    <w:p w14:paraId="45C1062C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816"/>
        <w:gridCol w:w="4679"/>
      </w:tblGrid>
      <w:tr w14:paraId="5DD62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D2C3FC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14:paraId="06E042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14:paraId="31F2F6FB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14:paraId="298EC365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B8EC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90C541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Бабаевского муниципального округа Вологодской области</w:t>
            </w:r>
          </w:p>
          <w:p w14:paraId="1AA57C56">
            <w:pPr>
              <w:rPr>
                <w:sz w:val="26"/>
                <w:szCs w:val="26"/>
              </w:rPr>
            </w:pPr>
          </w:p>
        </w:tc>
      </w:tr>
      <w:tr w14:paraId="3E45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05B679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___________________О.В. Морозова</w:t>
            </w:r>
          </w:p>
          <w:p w14:paraId="386A39D0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E01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0ECE9B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________________Ю.В. Парфенов</w:t>
            </w:r>
          </w:p>
          <w:p w14:paraId="30BBB6C6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</w:t>
            </w:r>
          </w:p>
        </w:tc>
      </w:tr>
    </w:tbl>
    <w:p w14:paraId="3302E70E">
      <w:pPr>
        <w:widowControl w:val="0"/>
        <w:tabs>
          <w:tab w:val="left" w:pos="10205"/>
        </w:tabs>
        <w:rPr>
          <w:rFonts w:ascii="Times New Roman" w:hAnsi="Times New Roman"/>
          <w:sz w:val="26"/>
          <w:szCs w:val="26"/>
        </w:rPr>
        <w:sectPr>
          <w:pgSz w:w="11906" w:h="16838"/>
          <w:pgMar w:top="1134" w:right="567" w:bottom="1134" w:left="1134" w:header="709" w:footer="709" w:gutter="0"/>
          <w:cols w:space="720" w:num="1"/>
          <w:docGrid w:linePitch="272" w:charSpace="0"/>
        </w:sectPr>
      </w:pPr>
    </w:p>
    <w:p w14:paraId="582648D1">
      <w:pPr>
        <w:ind w:left="92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14:paraId="217E9E3F">
      <w:pPr>
        <w:ind w:left="92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Представительного Собрания </w:t>
      </w:r>
    </w:p>
    <w:p w14:paraId="2E03D903">
      <w:pPr>
        <w:ind w:left="92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Бабаевского муниципального округа Вологодской области </w:t>
      </w:r>
    </w:p>
    <w:p w14:paraId="0EFD1B24">
      <w:pPr>
        <w:ind w:left="9291"/>
        <w:rPr>
          <w:rFonts w:hint="default" w:asciiTheme="minorHAnsi" w:hAnsiTheme="minorHAnsi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hint="default" w:ascii="Times New Roman" w:hAnsi="Times New Roman"/>
          <w:sz w:val="24"/>
          <w:szCs w:val="24"/>
          <w:lang w:val="ru-RU"/>
        </w:rPr>
        <w:t>27</w:t>
      </w:r>
      <w:r>
        <w:rPr>
          <w:rFonts w:ascii="Times New Roman" w:hAnsi="Times New Roman"/>
          <w:sz w:val="24"/>
          <w:szCs w:val="24"/>
        </w:rPr>
        <w:t xml:space="preserve">.03.2025  № </w:t>
      </w:r>
      <w:r>
        <w:rPr>
          <w:rFonts w:hint="default" w:ascii="Times New Roman" w:hAnsi="Times New Roman"/>
          <w:sz w:val="24"/>
          <w:szCs w:val="24"/>
          <w:lang w:val="ru-RU"/>
        </w:rPr>
        <w:t>512</w:t>
      </w:r>
      <w:bookmarkStart w:id="0" w:name="_GoBack"/>
      <w:bookmarkEnd w:id="0"/>
    </w:p>
    <w:p w14:paraId="2F9CF4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</w:t>
      </w:r>
    </w:p>
    <w:p w14:paraId="03EAC487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Бабаевского муниципального округа Вологодской области</w:t>
      </w:r>
    </w:p>
    <w:tbl>
      <w:tblPr>
        <w:tblStyle w:val="8"/>
        <w:tblW w:w="14738" w:type="dxa"/>
        <w:tblInd w:w="4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34"/>
        <w:gridCol w:w="283"/>
        <w:gridCol w:w="284"/>
        <w:gridCol w:w="1229"/>
        <w:gridCol w:w="949"/>
        <w:gridCol w:w="90"/>
        <w:gridCol w:w="236"/>
        <w:gridCol w:w="284"/>
        <w:gridCol w:w="91"/>
        <w:gridCol w:w="1136"/>
        <w:gridCol w:w="304"/>
        <w:gridCol w:w="153"/>
        <w:gridCol w:w="109"/>
        <w:gridCol w:w="323"/>
        <w:gridCol w:w="341"/>
        <w:gridCol w:w="374"/>
        <w:gridCol w:w="573"/>
        <w:gridCol w:w="241"/>
        <w:gridCol w:w="333"/>
        <w:gridCol w:w="464"/>
        <w:gridCol w:w="308"/>
        <w:gridCol w:w="209"/>
        <w:gridCol w:w="50"/>
        <w:gridCol w:w="284"/>
        <w:gridCol w:w="1134"/>
        <w:gridCol w:w="246"/>
        <w:gridCol w:w="321"/>
        <w:gridCol w:w="236"/>
        <w:gridCol w:w="236"/>
        <w:gridCol w:w="795"/>
        <w:gridCol w:w="858"/>
        <w:gridCol w:w="284"/>
        <w:gridCol w:w="138"/>
      </w:tblGrid>
      <w:tr w14:paraId="33261BF1">
        <w:trPr>
          <w:trHeight w:val="144" w:hRule="atLeast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C801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DA8C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14:paraId="0965E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255F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делами</w:t>
            </w:r>
            <w:r>
              <w:rPr>
                <w:rFonts w:asciiTheme="minorHAnsi" w:hAnsiTheme="minorHAnsi"/>
                <w:sz w:val="14"/>
                <w:szCs w:val="14"/>
              </w:rPr>
              <w:t>:</w:t>
            </w:r>
          </w:p>
          <w:p w14:paraId="5CA66D3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1. Отдел закупок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6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6AF9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Глава округа – глава администрации округа</w:t>
            </w:r>
          </w:p>
        </w:tc>
        <w:tc>
          <w:tcPr>
            <w:tcW w:w="1714" w:type="dxa"/>
            <w:gridSpan w:val="4"/>
            <w:vMerge w:val="restart"/>
            <w:tcBorders>
              <w:left w:val="single" w:color="auto" w:sz="4" w:space="0"/>
            </w:tcBorders>
            <w:shd w:val="clear" w:color="auto" w:fill="auto"/>
          </w:tcPr>
          <w:p w14:paraId="385C8C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FE031">
            <w:pPr>
              <w:jc w:val="center"/>
              <w:rPr>
                <w:sz w:val="14"/>
                <w:szCs w:val="14"/>
              </w:rPr>
            </w:pPr>
          </w:p>
        </w:tc>
      </w:tr>
      <w:tr w14:paraId="1B5BF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40D6F2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ED0DE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14:paraId="63FA077C">
            <w:pPr>
              <w:rPr>
                <w:sz w:val="16"/>
                <w:szCs w:val="16"/>
              </w:rPr>
            </w:pPr>
          </w:p>
        </w:tc>
        <w:tc>
          <w:tcPr>
            <w:tcW w:w="287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1945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8A4D">
            <w:pPr>
              <w:rPr>
                <w:sz w:val="14"/>
                <w:szCs w:val="14"/>
              </w:rPr>
            </w:pPr>
          </w:p>
        </w:tc>
        <w:tc>
          <w:tcPr>
            <w:tcW w:w="3428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1FDA9">
            <w:pPr>
              <w:rPr>
                <w:sz w:val="14"/>
                <w:szCs w:val="14"/>
              </w:rPr>
            </w:pPr>
          </w:p>
        </w:tc>
        <w:tc>
          <w:tcPr>
            <w:tcW w:w="1714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24A21D65">
            <w:pPr>
              <w:rPr>
                <w:sz w:val="14"/>
                <w:szCs w:val="14"/>
              </w:rPr>
            </w:pPr>
          </w:p>
        </w:tc>
        <w:tc>
          <w:tcPr>
            <w:tcW w:w="2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24AB">
            <w:pPr>
              <w:rPr>
                <w:sz w:val="14"/>
                <w:szCs w:val="14"/>
              </w:rPr>
            </w:pPr>
          </w:p>
        </w:tc>
      </w:tr>
      <w:tr w14:paraId="0DB32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70" w:hRule="atLeast"/>
        </w:trPr>
        <w:tc>
          <w:tcPr>
            <w:tcW w:w="4587" w:type="dxa"/>
            <w:gridSpan w:val="6"/>
            <w:shd w:val="clear" w:color="auto" w:fill="auto"/>
          </w:tcPr>
          <w:p w14:paraId="4216F7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4" w:type="dxa"/>
            <w:gridSpan w:val="7"/>
            <w:shd w:val="clear" w:color="auto" w:fill="auto"/>
          </w:tcPr>
          <w:p w14:paraId="19269B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7" w:type="dxa"/>
            <w:gridSpan w:val="4"/>
            <w:shd w:val="clear" w:color="auto" w:fill="auto"/>
          </w:tcPr>
          <w:p w14:paraId="0E0951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7ED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4F3E3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25" w:type="dxa"/>
            <w:gridSpan w:val="13"/>
            <w:shd w:val="clear" w:color="auto" w:fill="auto"/>
          </w:tcPr>
          <w:p w14:paraId="6A2229AE">
            <w:pPr>
              <w:jc w:val="center"/>
              <w:rPr>
                <w:sz w:val="14"/>
                <w:szCs w:val="14"/>
              </w:rPr>
            </w:pPr>
          </w:p>
        </w:tc>
      </w:tr>
      <w:tr w14:paraId="45E45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130" w:hRule="atLeast"/>
        </w:trPr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</w:tcPr>
          <w:p w14:paraId="7A169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6086F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4F2A3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8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1860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C6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561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3B6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9277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043DB9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79D2E7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2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38FC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577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nil"/>
              <w:bottom w:val="nil"/>
            </w:tcBorders>
            <w:shd w:val="clear" w:color="auto" w:fill="auto"/>
          </w:tcPr>
          <w:p w14:paraId="474C8E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1317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D9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DF4B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19C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096D74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071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3A1F77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14:paraId="0FD18490">
            <w:pPr>
              <w:jc w:val="center"/>
              <w:rPr>
                <w:sz w:val="14"/>
                <w:szCs w:val="14"/>
              </w:rPr>
            </w:pPr>
          </w:p>
        </w:tc>
      </w:tr>
      <w:tr w14:paraId="4904F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355" w:hRule="atLeast"/>
        </w:trPr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74AF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Заместитель главы округа, начальник управления городского хозяйства</w:t>
            </w:r>
          </w:p>
        </w:tc>
        <w:tc>
          <w:tcPr>
            <w:tcW w:w="28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ED505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2E9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F0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Первый заместитель главы округа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8F8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AF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BD8D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Заместитель главы округа по </w:t>
            </w:r>
            <w:r>
              <w:rPr>
                <w:rFonts w:asciiTheme="minorHAnsi" w:hAnsiTheme="minorHAnsi"/>
                <w:sz w:val="14"/>
                <w:szCs w:val="14"/>
              </w:rPr>
              <w:t>строительству и ЖКХ</w:t>
            </w:r>
          </w:p>
        </w:tc>
        <w:tc>
          <w:tcPr>
            <w:tcW w:w="3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283543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DF17A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6E53F5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11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Заместитель главы округа по социальным вопросам и профилактике правонарушений</w:t>
            </w:r>
          </w:p>
        </w:tc>
        <w:tc>
          <w:tcPr>
            <w:tcW w:w="3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5EF2D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CA8E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5C2B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9E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Заместитель главы округа, начальник управления внутренней политики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15AF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6A29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64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Заместитель главы округа, начальник финансового управления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4030C1A5">
            <w:pPr>
              <w:jc w:val="center"/>
              <w:rPr>
                <w:sz w:val="14"/>
                <w:szCs w:val="14"/>
              </w:rPr>
            </w:pPr>
          </w:p>
        </w:tc>
      </w:tr>
      <w:tr w14:paraId="64DCA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229" w:hRule="atLeast"/>
        </w:trPr>
        <w:tc>
          <w:tcPr>
            <w:tcW w:w="18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5E7EF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31FA63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F6101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E97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CEA6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052ED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185D23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57B75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33FD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86D6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5D91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2DD752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FCC7F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7D5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4BE2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339894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B0CD2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C6EAB72">
            <w:pPr>
              <w:jc w:val="center"/>
              <w:rPr>
                <w:sz w:val="14"/>
                <w:szCs w:val="14"/>
              </w:rPr>
            </w:pPr>
          </w:p>
        </w:tc>
      </w:tr>
      <w:tr w14:paraId="0BDF3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158" w:hRule="atLeast"/>
        </w:trPr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581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702147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128A6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nil"/>
            </w:tcBorders>
            <w:shd w:val="clear" w:color="auto" w:fill="auto"/>
          </w:tcPr>
          <w:p w14:paraId="79FF24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EFC6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D90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FEA0A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E925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2368E6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33E28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189E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229E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1A2C94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B6F9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34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1862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5DA9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E8346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DD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93A7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2FF900B">
            <w:pPr>
              <w:jc w:val="center"/>
              <w:rPr>
                <w:sz w:val="14"/>
                <w:szCs w:val="14"/>
              </w:rPr>
            </w:pPr>
          </w:p>
        </w:tc>
      </w:tr>
      <w:tr w14:paraId="723A5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483" w:hRule="atLeast"/>
        </w:trPr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0B4B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Управление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хозяйства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rFonts w:hint="eastAsia"/>
                <w:sz w:val="14"/>
                <w:szCs w:val="14"/>
              </w:rPr>
              <w:t>орган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администрации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округа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правом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юридического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лица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06A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DCF46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3496">
            <w:pPr>
              <w:jc w:val="center"/>
              <w:rPr>
                <w:color w:val="auto"/>
                <w:sz w:val="14"/>
                <w:szCs w:val="14"/>
                <w:highlight w:val="green"/>
              </w:rPr>
            </w:pPr>
            <w:r>
              <w:rPr>
                <w:color w:val="auto"/>
                <w:sz w:val="14"/>
                <w:szCs w:val="14"/>
              </w:rPr>
              <w:t>Территориальный отдел Бабаевский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3E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999C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2F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по строительству, ЖКХ, транспорту и дорожной деятельности (орган администрации округа с правом юридического лица)</w:t>
            </w:r>
            <w:r>
              <w:rPr>
                <w:rFonts w:asciiTheme="minorHAnsi" w:hAnsiTheme="minorHAnsi"/>
                <w:sz w:val="14"/>
                <w:szCs w:val="14"/>
              </w:rPr>
              <w:t>:</w:t>
            </w:r>
          </w:p>
          <w:p w14:paraId="203070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1. Отдел экологии и природопользования</w:t>
            </w:r>
          </w:p>
          <w:p w14:paraId="55C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CF3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2459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77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образования (орган администрации округа с правом юридического лица)</w:t>
            </w:r>
          </w:p>
        </w:tc>
        <w:tc>
          <w:tcPr>
            <w:tcW w:w="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58D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09C412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7B3D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D274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внутренней политики</w:t>
            </w:r>
            <w:r>
              <w:rPr>
                <w:rFonts w:asciiTheme="minorHAnsi" w:hAnsiTheme="minorHAnsi"/>
                <w:sz w:val="14"/>
                <w:szCs w:val="14"/>
              </w:rPr>
              <w:t>:</w:t>
            </w:r>
          </w:p>
          <w:p w14:paraId="3831555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1. Отдел информационной политики</w:t>
            </w:r>
          </w:p>
          <w:p w14:paraId="4320EE5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2. Отдел по техническому обеспечению и защите информации</w:t>
            </w:r>
          </w:p>
          <w:p w14:paraId="457F13E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3. Архивный отдел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45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4E1F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8F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Финансовое управление (орган администрации округа с правом юридического лица)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1D598">
            <w:pPr>
              <w:jc w:val="center"/>
              <w:rPr>
                <w:sz w:val="14"/>
                <w:szCs w:val="14"/>
              </w:rPr>
            </w:pPr>
          </w:p>
        </w:tc>
      </w:tr>
      <w:tr w14:paraId="3F3F3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313" w:hRule="atLeast"/>
        </w:trPr>
        <w:tc>
          <w:tcPr>
            <w:tcW w:w="18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D090A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BD2312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BB1BD2A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659B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F216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059A07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D7CF5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F896B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5B30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4B66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EB84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1C8B5D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0F0B5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9FA51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929B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502C0B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4C8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5A2E62DB">
            <w:pPr>
              <w:jc w:val="center"/>
              <w:rPr>
                <w:sz w:val="14"/>
                <w:szCs w:val="14"/>
              </w:rPr>
            </w:pPr>
          </w:p>
        </w:tc>
      </w:tr>
      <w:tr w14:paraId="0B65A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146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14:paraId="20CCE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14:paraId="4ECA65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14B4F4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5F59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4EE1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69E33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3251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67113B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23625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9840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353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66957F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38F8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F860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68CA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9FD6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BDE1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A149FD6">
            <w:pPr>
              <w:jc w:val="center"/>
              <w:rPr>
                <w:sz w:val="14"/>
                <w:szCs w:val="14"/>
              </w:rPr>
            </w:pPr>
          </w:p>
        </w:tc>
      </w:tr>
      <w:tr w14:paraId="21F50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296" w:hRule="atLeast"/>
        </w:trPr>
        <w:tc>
          <w:tcPr>
            <w:tcW w:w="1842" w:type="dxa"/>
            <w:gridSpan w:val="2"/>
            <w:shd w:val="clear" w:color="auto" w:fill="auto"/>
          </w:tcPr>
          <w:p w14:paraId="2EAEA0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1E93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DDB9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C2670">
            <w:pPr>
              <w:jc w:val="center"/>
              <w:rPr>
                <w:sz w:val="14"/>
                <w:szCs w:val="14"/>
                <w:highlight w:val="green"/>
              </w:rPr>
            </w:pPr>
            <w:r>
              <w:rPr>
                <w:sz w:val="14"/>
                <w:szCs w:val="14"/>
              </w:rPr>
              <w:t>Территориальный отдел Борисовский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3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BE02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09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Отдел архитектуры и градостроительства</w:t>
            </w:r>
          </w:p>
        </w:tc>
        <w:tc>
          <w:tcPr>
            <w:tcW w:w="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240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576E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E0746">
            <w:pPr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Управление </w:t>
            </w:r>
            <w:r>
              <w:rPr>
                <w:sz w:val="14"/>
                <w:szCs w:val="14"/>
              </w:rPr>
              <w:t>культуры и туризма</w:t>
            </w:r>
          </w:p>
        </w:tc>
        <w:tc>
          <w:tcPr>
            <w:tcW w:w="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AC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3BB66B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D9B9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77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Юридический отдел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E0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0CD51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0BC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имущественных и земельных отношений (орган администрации округа с правом юридического лица)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D43DA">
            <w:pPr>
              <w:jc w:val="center"/>
              <w:rPr>
                <w:sz w:val="14"/>
                <w:szCs w:val="14"/>
              </w:rPr>
            </w:pPr>
          </w:p>
        </w:tc>
      </w:tr>
      <w:tr w14:paraId="2A8E3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70" w:hRule="atLeast"/>
        </w:trPr>
        <w:tc>
          <w:tcPr>
            <w:tcW w:w="1842" w:type="dxa"/>
            <w:gridSpan w:val="2"/>
            <w:shd w:val="clear" w:color="auto" w:fill="auto"/>
          </w:tcPr>
          <w:p w14:paraId="5C32E17A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45F5882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7ECE34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B29CE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8ACD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7E447C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747A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9344D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15D7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81FD2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18FC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02E00D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4426D4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228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E4E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6C95D5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6E2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17FB1258">
            <w:pPr>
              <w:jc w:val="center"/>
              <w:rPr>
                <w:sz w:val="14"/>
                <w:szCs w:val="14"/>
              </w:rPr>
            </w:pPr>
          </w:p>
        </w:tc>
      </w:tr>
      <w:tr w14:paraId="0B1A8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172" w:hRule="atLeast"/>
        </w:trPr>
        <w:tc>
          <w:tcPr>
            <w:tcW w:w="18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8DB7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14:paraId="16C7DB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3942FF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786D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9453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521BF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25BBC4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</w:tcBorders>
            <w:shd w:val="clear" w:color="auto" w:fill="auto"/>
          </w:tcPr>
          <w:p w14:paraId="136CA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C70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DB87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4E9A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25EEBE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615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C30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B869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6D6C0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04B8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270E3700">
            <w:pPr>
              <w:jc w:val="center"/>
              <w:rPr>
                <w:sz w:val="14"/>
                <w:szCs w:val="14"/>
              </w:rPr>
            </w:pPr>
          </w:p>
        </w:tc>
      </w:tr>
      <w:tr w14:paraId="6F907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401" w:hRule="atLeast"/>
        </w:trPr>
        <w:tc>
          <w:tcPr>
            <w:tcW w:w="1842" w:type="dxa"/>
            <w:gridSpan w:val="2"/>
            <w:shd w:val="clear" w:color="auto" w:fill="auto"/>
          </w:tcPr>
          <w:p w14:paraId="134E71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03BA07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EC1FB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882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Территориальный отдел Вепсский национальный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A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 w14:paraId="7CCDD6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</w:tcPr>
          <w:p w14:paraId="591804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</w:tcBorders>
            <w:shd w:val="clear" w:color="auto" w:fill="auto"/>
          </w:tcPr>
          <w:p w14:paraId="150CB5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4C4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38C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физической культуры и спорта</w:t>
            </w:r>
          </w:p>
        </w:tc>
        <w:tc>
          <w:tcPr>
            <w:tcW w:w="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87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581EE8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8A29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D28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Отдел кадров, муниципальной службы и противодействия коррупции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9A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BD40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0A34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социально-экономического развития, инвестиций и предпринимательства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5B2C3">
            <w:pPr>
              <w:jc w:val="center"/>
              <w:rPr>
                <w:sz w:val="14"/>
                <w:szCs w:val="14"/>
              </w:rPr>
            </w:pPr>
          </w:p>
        </w:tc>
      </w:tr>
      <w:tr w14:paraId="06F6B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130" w:hRule="atLeast"/>
        </w:trPr>
        <w:tc>
          <w:tcPr>
            <w:tcW w:w="1842" w:type="dxa"/>
            <w:gridSpan w:val="2"/>
            <w:shd w:val="clear" w:color="auto" w:fill="auto"/>
          </w:tcPr>
          <w:p w14:paraId="37CD6F9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0F662495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D9F4F6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66A0B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50D0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 w14:paraId="0F4F918C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continue"/>
            <w:shd w:val="clear" w:color="auto" w:fill="auto"/>
            <w:vAlign w:val="center"/>
          </w:tcPr>
          <w:p w14:paraId="5556F2AB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5848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DD96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553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B6E6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07990D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EB384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26F1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03C79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E5768F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F658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BD51ADF">
            <w:pPr>
              <w:jc w:val="center"/>
              <w:rPr>
                <w:sz w:val="14"/>
                <w:szCs w:val="14"/>
              </w:rPr>
            </w:pPr>
          </w:p>
        </w:tc>
      </w:tr>
      <w:tr w14:paraId="3C0A0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146" w:hRule="atLeast"/>
        </w:trPr>
        <w:tc>
          <w:tcPr>
            <w:tcW w:w="18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9AB2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14:paraId="2358BD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1FFC59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EA07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A2FC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50421A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C68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14:paraId="4E1A42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86223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61F9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97E6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037358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A6D7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692793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14:paraId="7A37EF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05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301FC0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14:paraId="536E8FDE">
            <w:pPr>
              <w:jc w:val="center"/>
              <w:rPr>
                <w:sz w:val="14"/>
                <w:szCs w:val="14"/>
              </w:rPr>
            </w:pPr>
          </w:p>
        </w:tc>
      </w:tr>
      <w:tr w14:paraId="13FB0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360" w:hRule="atLeast"/>
        </w:trPr>
        <w:tc>
          <w:tcPr>
            <w:tcW w:w="1842" w:type="dxa"/>
            <w:gridSpan w:val="2"/>
            <w:shd w:val="clear" w:color="auto" w:fill="auto"/>
          </w:tcPr>
          <w:p w14:paraId="5C042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24CFA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F59FD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F8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Территориальный отдел Пяжозерский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C8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65553D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</w:tcPr>
          <w:p w14:paraId="718F15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14:paraId="612FFA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86D2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5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Отдел молод</w:t>
            </w:r>
            <w:r>
              <w:rPr>
                <w:rFonts w:asciiTheme="minorHAnsi" w:hAnsiTheme="minorHAnsi"/>
                <w:sz w:val="14"/>
                <w:szCs w:val="14"/>
              </w:rPr>
              <w:t>ё</w:t>
            </w:r>
            <w:r>
              <w:rPr>
                <w:sz w:val="14"/>
                <w:szCs w:val="14"/>
              </w:rPr>
              <w:t>жной политики</w:t>
            </w:r>
          </w:p>
        </w:tc>
        <w:tc>
          <w:tcPr>
            <w:tcW w:w="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55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4B375F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3CDF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4701E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14:paraId="38FBBC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AC16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  <w:shd w:val="clear" w:color="auto" w:fill="auto"/>
            <w:vAlign w:val="center"/>
          </w:tcPr>
          <w:p w14:paraId="0167AC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14:paraId="2F40C29A">
            <w:pPr>
              <w:jc w:val="center"/>
              <w:rPr>
                <w:sz w:val="14"/>
                <w:szCs w:val="14"/>
              </w:rPr>
            </w:pPr>
          </w:p>
        </w:tc>
      </w:tr>
      <w:tr w14:paraId="34A7F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72" w:hRule="atLeast"/>
        </w:trPr>
        <w:tc>
          <w:tcPr>
            <w:tcW w:w="1842" w:type="dxa"/>
            <w:gridSpan w:val="2"/>
            <w:shd w:val="clear" w:color="auto" w:fill="auto"/>
          </w:tcPr>
          <w:p w14:paraId="6895DEE3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11E6B51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3995A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0014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66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F19048E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continue"/>
            <w:shd w:val="clear" w:color="auto" w:fill="auto"/>
            <w:vAlign w:val="center"/>
          </w:tcPr>
          <w:p w14:paraId="2D1041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14:paraId="574670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A7E95F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C961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1E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1507A2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69DA06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211D9BE9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14:paraId="57FCD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D8CA95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continue"/>
            <w:shd w:val="clear" w:color="auto" w:fill="auto"/>
            <w:vAlign w:val="center"/>
          </w:tcPr>
          <w:p w14:paraId="0E28DDE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2D0194">
            <w:pPr>
              <w:rPr>
                <w:sz w:val="14"/>
                <w:szCs w:val="14"/>
              </w:rPr>
            </w:pPr>
          </w:p>
        </w:tc>
      </w:tr>
      <w:tr w14:paraId="6A27C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171" w:hRule="atLeast"/>
        </w:trPr>
        <w:tc>
          <w:tcPr>
            <w:tcW w:w="1842" w:type="dxa"/>
            <w:gridSpan w:val="2"/>
            <w:shd w:val="clear" w:color="auto" w:fill="auto"/>
          </w:tcPr>
          <w:p w14:paraId="1D5D56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55B68A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54F74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90609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7256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AE210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shd w:val="clear" w:color="auto" w:fill="auto"/>
            <w:noWrap/>
            <w:vAlign w:val="center"/>
          </w:tcPr>
          <w:p w14:paraId="22C031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14:paraId="4C6BC0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EBAA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AD13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B8D6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2E335A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C7C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44D09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14:paraId="1627D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5C2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2D135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14:paraId="1FD3AD30">
            <w:pPr>
              <w:jc w:val="center"/>
              <w:rPr>
                <w:sz w:val="14"/>
                <w:szCs w:val="14"/>
              </w:rPr>
            </w:pPr>
          </w:p>
        </w:tc>
      </w:tr>
      <w:tr w14:paraId="3691F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314" w:hRule="atLeast"/>
        </w:trPr>
        <w:tc>
          <w:tcPr>
            <w:tcW w:w="1842" w:type="dxa"/>
            <w:gridSpan w:val="2"/>
            <w:shd w:val="clear" w:color="auto" w:fill="auto"/>
          </w:tcPr>
          <w:p w14:paraId="4A4725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64D852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07A1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E7D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Территориальный отдел Санинский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6B9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6D6A30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</w:tcPr>
          <w:p w14:paraId="7C39F1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14:paraId="4B60A6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854F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8F5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Отдел опеки и попечительства</w:t>
            </w:r>
          </w:p>
        </w:tc>
        <w:tc>
          <w:tcPr>
            <w:tcW w:w="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FCF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14:paraId="1D0624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6E7D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1A9159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B426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D02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  <w:shd w:val="clear" w:color="auto" w:fill="auto"/>
            <w:vAlign w:val="center"/>
          </w:tcPr>
          <w:p w14:paraId="7DC559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2F18B8F4">
            <w:pPr>
              <w:jc w:val="center"/>
              <w:rPr>
                <w:sz w:val="14"/>
                <w:szCs w:val="14"/>
              </w:rPr>
            </w:pPr>
          </w:p>
        </w:tc>
      </w:tr>
      <w:tr w14:paraId="4502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136" w:hRule="atLeast"/>
        </w:trPr>
        <w:tc>
          <w:tcPr>
            <w:tcW w:w="1842" w:type="dxa"/>
            <w:gridSpan w:val="2"/>
            <w:shd w:val="clear" w:color="auto" w:fill="auto"/>
          </w:tcPr>
          <w:p w14:paraId="6F0AEC8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416909E2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628117F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24E63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26C5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848185B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continue"/>
            <w:shd w:val="clear" w:color="auto" w:fill="auto"/>
            <w:vAlign w:val="center"/>
          </w:tcPr>
          <w:p w14:paraId="2EDC9871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14:paraId="5F50AA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0119A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40A06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34BEA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B77E8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7AFEE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0CADE068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1C867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4704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continue"/>
            <w:shd w:val="clear" w:color="auto" w:fill="auto"/>
            <w:vAlign w:val="center"/>
          </w:tcPr>
          <w:p w14:paraId="2823FADB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shd w:val="clear" w:color="auto" w:fill="auto"/>
            <w:vAlign w:val="center"/>
          </w:tcPr>
          <w:p w14:paraId="271CE55D">
            <w:pPr>
              <w:rPr>
                <w:sz w:val="14"/>
                <w:szCs w:val="14"/>
              </w:rPr>
            </w:pPr>
          </w:p>
        </w:tc>
      </w:tr>
      <w:tr w14:paraId="63440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184" w:hRule="atLeast"/>
        </w:trPr>
        <w:tc>
          <w:tcPr>
            <w:tcW w:w="18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9A382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14:paraId="7BED69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7B08B0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9406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E22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AC7AA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shd w:val="clear" w:color="auto" w:fill="auto"/>
            <w:noWrap/>
            <w:vAlign w:val="center"/>
          </w:tcPr>
          <w:p w14:paraId="6E6EF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14:paraId="761788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0389D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0E4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1C1D56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C028F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2FD8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D897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14:paraId="530152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9C5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5132BF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14:paraId="61B0482A">
            <w:pPr>
              <w:jc w:val="center"/>
              <w:rPr>
                <w:sz w:val="14"/>
                <w:szCs w:val="14"/>
              </w:rPr>
            </w:pPr>
          </w:p>
        </w:tc>
      </w:tr>
      <w:tr w14:paraId="3230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228" w:hRule="atLeast"/>
        </w:trPr>
        <w:tc>
          <w:tcPr>
            <w:tcW w:w="1842" w:type="dxa"/>
            <w:gridSpan w:val="2"/>
            <w:shd w:val="clear" w:color="auto" w:fill="auto"/>
          </w:tcPr>
          <w:p w14:paraId="08F950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2C0B9C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111A6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0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Территориальный отдел Тороповский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4C9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802F3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</w:tcPr>
          <w:p w14:paraId="1ED6B7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14:paraId="7B93C9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14:paraId="0ED462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14:paraId="718A9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14:paraId="679AA0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6110C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5157C1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96FB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0C9D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B51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  <w:shd w:val="clear" w:color="auto" w:fill="auto"/>
            <w:vAlign w:val="center"/>
          </w:tcPr>
          <w:p w14:paraId="248BEF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5874B643">
            <w:pPr>
              <w:jc w:val="center"/>
              <w:rPr>
                <w:sz w:val="14"/>
                <w:szCs w:val="14"/>
              </w:rPr>
            </w:pPr>
          </w:p>
        </w:tc>
      </w:tr>
      <w:tr w14:paraId="105C0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276" w:hRule="atLeast"/>
        </w:trPr>
        <w:tc>
          <w:tcPr>
            <w:tcW w:w="1842" w:type="dxa"/>
            <w:gridSpan w:val="2"/>
            <w:shd w:val="clear" w:color="auto" w:fill="auto"/>
          </w:tcPr>
          <w:p w14:paraId="01E8C8A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36353C1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7BD579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6A29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2C21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2D1403B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continue"/>
            <w:shd w:val="clear" w:color="auto" w:fill="auto"/>
            <w:vAlign w:val="center"/>
          </w:tcPr>
          <w:p w14:paraId="57AF4A6F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14:paraId="1F33A5D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continue"/>
            <w:shd w:val="clear" w:color="auto" w:fill="auto"/>
            <w:vAlign w:val="center"/>
          </w:tcPr>
          <w:p w14:paraId="1132727E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continue"/>
            <w:shd w:val="clear" w:color="auto" w:fill="auto"/>
            <w:vAlign w:val="center"/>
          </w:tcPr>
          <w:p w14:paraId="715623CD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vMerge w:val="continue"/>
            <w:shd w:val="clear" w:color="auto" w:fill="auto"/>
            <w:vAlign w:val="center"/>
          </w:tcPr>
          <w:p w14:paraId="3A228914">
            <w:pPr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14:paraId="1AC940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67D3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bottom w:val="nil"/>
            </w:tcBorders>
            <w:shd w:val="clear" w:color="auto" w:fill="auto"/>
            <w:vAlign w:val="center"/>
          </w:tcPr>
          <w:p w14:paraId="3A4747E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14:paraId="27C87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3801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continue"/>
            <w:shd w:val="clear" w:color="auto" w:fill="auto"/>
            <w:vAlign w:val="center"/>
          </w:tcPr>
          <w:p w14:paraId="05393DB3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shd w:val="clear" w:color="auto" w:fill="auto"/>
            <w:vAlign w:val="center"/>
          </w:tcPr>
          <w:p w14:paraId="15D5E15E">
            <w:pPr>
              <w:rPr>
                <w:sz w:val="14"/>
                <w:szCs w:val="14"/>
              </w:rPr>
            </w:pPr>
          </w:p>
        </w:tc>
      </w:tr>
      <w:tr w14:paraId="16B1A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66" w:hRule="atLeast"/>
        </w:trPr>
        <w:tc>
          <w:tcPr>
            <w:tcW w:w="18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171DE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14:paraId="1389CF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16DAC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C56B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D792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32672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shd w:val="clear" w:color="auto" w:fill="auto"/>
            <w:noWrap/>
            <w:vAlign w:val="center"/>
          </w:tcPr>
          <w:p w14:paraId="47D0F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14:paraId="46202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4EC85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000EF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529253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14:paraId="4A5664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98D3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D36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B944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0CF26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0E8B13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14:paraId="46C1D91C">
            <w:pPr>
              <w:jc w:val="center"/>
              <w:rPr>
                <w:sz w:val="14"/>
                <w:szCs w:val="14"/>
              </w:rPr>
            </w:pPr>
          </w:p>
        </w:tc>
      </w:tr>
      <w:tr w14:paraId="34440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316" w:hRule="atLeast"/>
        </w:trPr>
        <w:tc>
          <w:tcPr>
            <w:tcW w:w="1842" w:type="dxa"/>
            <w:gridSpan w:val="2"/>
            <w:shd w:val="clear" w:color="auto" w:fill="auto"/>
          </w:tcPr>
          <w:p w14:paraId="17F20A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15E6DF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68407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73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по мобилизационной работе, гражданской обороне, чрезвычайным ситуациям и социальной безопасности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7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AF76E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</w:tcPr>
          <w:p w14:paraId="0CDB9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vMerge w:val="restart"/>
            <w:shd w:val="clear" w:color="auto" w:fill="auto"/>
          </w:tcPr>
          <w:p w14:paraId="1933EE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14:paraId="10C510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14:paraId="1A3B45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14:paraId="2F8172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14:paraId="3AF9FA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60A085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20FAD4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524112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1572C0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  <w:shd w:val="clear" w:color="auto" w:fill="auto"/>
            <w:vAlign w:val="center"/>
          </w:tcPr>
          <w:p w14:paraId="46E260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62F1D32F">
            <w:pPr>
              <w:jc w:val="center"/>
              <w:rPr>
                <w:sz w:val="14"/>
                <w:szCs w:val="14"/>
              </w:rPr>
            </w:pPr>
          </w:p>
        </w:tc>
      </w:tr>
      <w:tr w14:paraId="6A4DA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94" w:hRule="atLeast"/>
        </w:trPr>
        <w:tc>
          <w:tcPr>
            <w:tcW w:w="1842" w:type="dxa"/>
            <w:gridSpan w:val="2"/>
            <w:shd w:val="clear" w:color="auto" w:fill="auto"/>
          </w:tcPr>
          <w:p w14:paraId="60D1D269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1040B80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EFF6E8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50CD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4900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0004AF32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continue"/>
            <w:shd w:val="clear" w:color="auto" w:fill="auto"/>
            <w:vAlign w:val="center"/>
          </w:tcPr>
          <w:p w14:paraId="374FC82D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vMerge w:val="continue"/>
            <w:shd w:val="clear" w:color="auto" w:fill="auto"/>
            <w:vAlign w:val="center"/>
          </w:tcPr>
          <w:p w14:paraId="25D58D91">
            <w:pPr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continue"/>
            <w:shd w:val="clear" w:color="auto" w:fill="auto"/>
            <w:vAlign w:val="center"/>
          </w:tcPr>
          <w:p w14:paraId="7F47B8F0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continue"/>
            <w:shd w:val="clear" w:color="auto" w:fill="auto"/>
            <w:vAlign w:val="center"/>
          </w:tcPr>
          <w:p w14:paraId="07596691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vMerge w:val="continue"/>
            <w:shd w:val="clear" w:color="auto" w:fill="auto"/>
            <w:vAlign w:val="center"/>
          </w:tcPr>
          <w:p w14:paraId="7A2D6B22">
            <w:pPr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14:paraId="2C5EFD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shd w:val="clear" w:color="auto" w:fill="auto"/>
            <w:vAlign w:val="center"/>
          </w:tcPr>
          <w:p w14:paraId="31EACD78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040E3EE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continue"/>
            <w:shd w:val="clear" w:color="auto" w:fill="auto"/>
            <w:vAlign w:val="center"/>
          </w:tcPr>
          <w:p w14:paraId="3FB782F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continue"/>
            <w:shd w:val="clear" w:color="auto" w:fill="auto"/>
            <w:vAlign w:val="center"/>
          </w:tcPr>
          <w:p w14:paraId="4FD104F2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continue"/>
            <w:shd w:val="clear" w:color="auto" w:fill="auto"/>
            <w:vAlign w:val="center"/>
          </w:tcPr>
          <w:p w14:paraId="26F8C33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continue"/>
            <w:shd w:val="clear" w:color="auto" w:fill="auto"/>
            <w:vAlign w:val="center"/>
          </w:tcPr>
          <w:p w14:paraId="51B8F9AC">
            <w:pPr>
              <w:rPr>
                <w:sz w:val="14"/>
                <w:szCs w:val="14"/>
              </w:rPr>
            </w:pPr>
          </w:p>
        </w:tc>
      </w:tr>
      <w:tr w14:paraId="0AD02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166" w:hRule="atLeast"/>
        </w:trPr>
        <w:tc>
          <w:tcPr>
            <w:tcW w:w="18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B9301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14:paraId="7D5AFA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60EFDB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687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172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02AD3C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shd w:val="clear" w:color="auto" w:fill="auto"/>
            <w:noWrap/>
            <w:vAlign w:val="center"/>
          </w:tcPr>
          <w:p w14:paraId="43AA0E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14:paraId="649742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33E1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323338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E9619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14:paraId="2E4F8F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80885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ACD6B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1D5E6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143B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33EAB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14:paraId="46B44ADB">
            <w:pPr>
              <w:jc w:val="center"/>
              <w:rPr>
                <w:sz w:val="14"/>
                <w:szCs w:val="14"/>
              </w:rPr>
            </w:pPr>
          </w:p>
        </w:tc>
      </w:tr>
      <w:tr w14:paraId="3EDAB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228" w:hRule="atLeast"/>
        </w:trPr>
        <w:tc>
          <w:tcPr>
            <w:tcW w:w="1842" w:type="dxa"/>
            <w:gridSpan w:val="2"/>
            <w:shd w:val="clear" w:color="auto" w:fill="auto"/>
          </w:tcPr>
          <w:p w14:paraId="72D791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558525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82A49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71A0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Отдел сельского хозяйства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63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6DA10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</w:tcPr>
          <w:p w14:paraId="647102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vMerge w:val="restart"/>
            <w:shd w:val="clear" w:color="auto" w:fill="auto"/>
          </w:tcPr>
          <w:p w14:paraId="7A831B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14:paraId="30C49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14:paraId="11F3B5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14:paraId="168E5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14:paraId="3785A3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6E824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114B08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45A2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1C6452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  <w:shd w:val="clear" w:color="auto" w:fill="auto"/>
            <w:vAlign w:val="center"/>
          </w:tcPr>
          <w:p w14:paraId="4F24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33F44A0C">
            <w:pPr>
              <w:jc w:val="center"/>
              <w:rPr>
                <w:sz w:val="14"/>
                <w:szCs w:val="14"/>
              </w:rPr>
            </w:pPr>
          </w:p>
        </w:tc>
      </w:tr>
      <w:tr w14:paraId="1768F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72" w:hRule="atLeast"/>
        </w:trPr>
        <w:tc>
          <w:tcPr>
            <w:tcW w:w="1842" w:type="dxa"/>
            <w:gridSpan w:val="2"/>
            <w:shd w:val="clear" w:color="auto" w:fill="auto"/>
          </w:tcPr>
          <w:p w14:paraId="5AA887E5"/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34074183"/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63E5BD7"/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B25C6"/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 w14:paraId="7A3CD967">
            <w:pPr>
              <w:jc w:val="center"/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CFDA8"/>
        </w:tc>
        <w:tc>
          <w:tcPr>
            <w:tcW w:w="1793" w:type="dxa"/>
            <w:gridSpan w:val="5"/>
            <w:vMerge w:val="continue"/>
            <w:shd w:val="clear" w:color="auto" w:fill="auto"/>
            <w:vAlign w:val="center"/>
          </w:tcPr>
          <w:p w14:paraId="58C5C8E2"/>
        </w:tc>
        <w:tc>
          <w:tcPr>
            <w:tcW w:w="323" w:type="dxa"/>
            <w:vMerge w:val="continue"/>
            <w:shd w:val="clear" w:color="auto" w:fill="auto"/>
            <w:vAlign w:val="center"/>
          </w:tcPr>
          <w:p w14:paraId="07C41F7E"/>
        </w:tc>
        <w:tc>
          <w:tcPr>
            <w:tcW w:w="341" w:type="dxa"/>
            <w:vMerge w:val="continue"/>
            <w:shd w:val="clear" w:color="auto" w:fill="auto"/>
            <w:vAlign w:val="center"/>
          </w:tcPr>
          <w:p w14:paraId="62786C9A"/>
        </w:tc>
        <w:tc>
          <w:tcPr>
            <w:tcW w:w="1985" w:type="dxa"/>
            <w:gridSpan w:val="5"/>
            <w:vMerge w:val="continue"/>
            <w:shd w:val="clear" w:color="auto" w:fill="auto"/>
            <w:vAlign w:val="center"/>
          </w:tcPr>
          <w:p w14:paraId="73124829"/>
        </w:tc>
        <w:tc>
          <w:tcPr>
            <w:tcW w:w="308" w:type="dxa"/>
            <w:vMerge w:val="continue"/>
            <w:shd w:val="clear" w:color="auto" w:fill="auto"/>
            <w:vAlign w:val="center"/>
          </w:tcPr>
          <w:p w14:paraId="3B39F9FA"/>
        </w:tc>
        <w:tc>
          <w:tcPr>
            <w:tcW w:w="259" w:type="dxa"/>
            <w:gridSpan w:val="2"/>
            <w:shd w:val="clear" w:color="auto" w:fill="auto"/>
          </w:tcPr>
          <w:p w14:paraId="72110EED">
            <w:pPr>
              <w:jc w:val="center"/>
            </w:pPr>
          </w:p>
        </w:tc>
        <w:tc>
          <w:tcPr>
            <w:tcW w:w="284" w:type="dxa"/>
            <w:vMerge w:val="continue"/>
            <w:shd w:val="clear" w:color="auto" w:fill="auto"/>
            <w:vAlign w:val="center"/>
          </w:tcPr>
          <w:p w14:paraId="3EB5ECC7"/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1D897074"/>
        </w:tc>
        <w:tc>
          <w:tcPr>
            <w:tcW w:w="236" w:type="dxa"/>
            <w:vMerge w:val="continue"/>
            <w:shd w:val="clear" w:color="auto" w:fill="auto"/>
            <w:vAlign w:val="center"/>
          </w:tcPr>
          <w:p w14:paraId="3D5827BF"/>
        </w:tc>
        <w:tc>
          <w:tcPr>
            <w:tcW w:w="236" w:type="dxa"/>
            <w:vMerge w:val="continue"/>
            <w:shd w:val="clear" w:color="auto" w:fill="auto"/>
            <w:vAlign w:val="center"/>
          </w:tcPr>
          <w:p w14:paraId="34BA6006"/>
        </w:tc>
        <w:tc>
          <w:tcPr>
            <w:tcW w:w="1653" w:type="dxa"/>
            <w:gridSpan w:val="2"/>
            <w:vMerge w:val="continue"/>
            <w:shd w:val="clear" w:color="auto" w:fill="auto"/>
            <w:vAlign w:val="center"/>
          </w:tcPr>
          <w:p w14:paraId="28BD62EB"/>
        </w:tc>
        <w:tc>
          <w:tcPr>
            <w:tcW w:w="284" w:type="dxa"/>
            <w:vMerge w:val="continue"/>
            <w:shd w:val="clear" w:color="auto" w:fill="auto"/>
            <w:vAlign w:val="center"/>
          </w:tcPr>
          <w:p w14:paraId="72815705"/>
        </w:tc>
      </w:tr>
    </w:tbl>
    <w:p w14:paraId="6EC0D9C9">
      <w:pPr>
        <w:rPr>
          <w:rFonts w:asciiTheme="minorHAnsi" w:hAnsiTheme="minorHAnsi"/>
          <w:sz w:val="28"/>
          <w:szCs w:val="28"/>
        </w:rPr>
        <w:sectPr>
          <w:pgSz w:w="16838" w:h="11906" w:orient="landscape"/>
          <w:pgMar w:top="397" w:right="567" w:bottom="397" w:left="567" w:header="709" w:footer="709" w:gutter="0"/>
          <w:cols w:space="720" w:num="1"/>
          <w:docGrid w:linePitch="272" w:charSpace="0"/>
        </w:sectPr>
      </w:pPr>
    </w:p>
    <w:p w14:paraId="502BADD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sectPr>
      <w:pgSz w:w="16838" w:h="11906" w:orient="landscape"/>
      <w:pgMar w:top="397" w:right="567" w:bottom="397" w:left="567" w:header="709" w:footer="709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A2CD1"/>
    <w:rsid w:val="00120997"/>
    <w:rsid w:val="001F519D"/>
    <w:rsid w:val="00200F0E"/>
    <w:rsid w:val="002E460C"/>
    <w:rsid w:val="004B5F7C"/>
    <w:rsid w:val="004C57F2"/>
    <w:rsid w:val="00593ADD"/>
    <w:rsid w:val="005D124C"/>
    <w:rsid w:val="00613F83"/>
    <w:rsid w:val="007B2ADB"/>
    <w:rsid w:val="007C2AEC"/>
    <w:rsid w:val="00917AD6"/>
    <w:rsid w:val="009731A7"/>
    <w:rsid w:val="009B3989"/>
    <w:rsid w:val="00A14002"/>
    <w:rsid w:val="00A2513D"/>
    <w:rsid w:val="00B65A45"/>
    <w:rsid w:val="00CE002B"/>
    <w:rsid w:val="00CE05FF"/>
    <w:rsid w:val="00CE7905"/>
    <w:rsid w:val="00DC2D6E"/>
    <w:rsid w:val="00DE427F"/>
    <w:rsid w:val="00E05147"/>
    <w:rsid w:val="00E350AB"/>
    <w:rsid w:val="00E558FF"/>
    <w:rsid w:val="00EC145B"/>
    <w:rsid w:val="00F4179E"/>
    <w:rsid w:val="00F605EC"/>
    <w:rsid w:val="00F6547A"/>
    <w:rsid w:val="78C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ms Rmn" w:hAnsi="Tms Rmn" w:eastAsia="Times New Roman" w:cs="Times New Roman"/>
      <w:color w:val="000000"/>
      <w:lang w:val="ru-RU" w:eastAsia="ru-RU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2"/>
    <w:next w:val="1"/>
    <w:link w:val="52"/>
    <w:qFormat/>
    <w:uiPriority w:val="9"/>
    <w:pPr>
      <w:spacing w:before="120" w:after="120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29"/>
    <w:qFormat/>
    <w:uiPriority w:val="9"/>
    <w:pPr>
      <w:outlineLvl w:val="2"/>
    </w:pPr>
    <w:rPr>
      <w:rFonts w:ascii="XO Thames" w:hAnsi="XO Thames" w:eastAsia="Times New Roman" w:cs="Times New Roman"/>
      <w:b/>
      <w:i/>
      <w:color w:val="000000"/>
      <w:lang w:val="ru-RU" w:eastAsia="ru-RU" w:bidi="ar-SA"/>
    </w:rPr>
  </w:style>
  <w:style w:type="paragraph" w:styleId="5">
    <w:name w:val="heading 4"/>
    <w:next w:val="1"/>
    <w:link w:val="51"/>
    <w:qFormat/>
    <w:uiPriority w:val="9"/>
    <w:pPr>
      <w:spacing w:before="120" w:after="120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32"/>
    <w:qFormat/>
    <w:uiPriority w:val="9"/>
    <w:pPr>
      <w:spacing w:before="120" w:after="120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30"/>
    <w:uiPriority w:val="0"/>
    <w:rPr>
      <w:rFonts w:ascii="Tahoma" w:hAnsi="Tahoma"/>
      <w:sz w:val="16"/>
    </w:rPr>
  </w:style>
  <w:style w:type="paragraph" w:styleId="12">
    <w:name w:val="toc 8"/>
    <w:next w:val="1"/>
    <w:link w:val="40"/>
    <w:uiPriority w:val="39"/>
    <w:pPr>
      <w:ind w:left="14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13">
    <w:name w:val="toc 9"/>
    <w:next w:val="1"/>
    <w:link w:val="39"/>
    <w:uiPriority w:val="39"/>
    <w:pPr>
      <w:ind w:left="16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14">
    <w:name w:val="toc 7"/>
    <w:next w:val="1"/>
    <w:link w:val="28"/>
    <w:uiPriority w:val="39"/>
    <w:pPr>
      <w:ind w:left="12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15">
    <w:name w:val="toc 1"/>
    <w:next w:val="1"/>
    <w:link w:val="36"/>
    <w:qFormat/>
    <w:uiPriority w:val="39"/>
    <w:rPr>
      <w:rFonts w:ascii="XO Thames" w:hAnsi="XO Thames" w:eastAsia="Times New Roman" w:cs="Times New Roman"/>
      <w:b/>
      <w:color w:val="000000"/>
      <w:lang w:val="ru-RU" w:eastAsia="ru-RU" w:bidi="ar-SA"/>
    </w:rPr>
  </w:style>
  <w:style w:type="paragraph" w:styleId="16">
    <w:name w:val="toc 6"/>
    <w:next w:val="1"/>
    <w:link w:val="27"/>
    <w:qFormat/>
    <w:uiPriority w:val="39"/>
    <w:pPr>
      <w:ind w:left="10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17">
    <w:name w:val="toc 3"/>
    <w:next w:val="1"/>
    <w:link w:val="31"/>
    <w:uiPriority w:val="39"/>
    <w:pPr>
      <w:ind w:left="4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18">
    <w:name w:val="toc 2"/>
    <w:next w:val="1"/>
    <w:link w:val="25"/>
    <w:uiPriority w:val="39"/>
    <w:pPr>
      <w:ind w:left="2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19">
    <w:name w:val="toc 4"/>
    <w:next w:val="1"/>
    <w:link w:val="26"/>
    <w:uiPriority w:val="39"/>
    <w:pPr>
      <w:ind w:left="6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20">
    <w:name w:val="toc 5"/>
    <w:next w:val="1"/>
    <w:link w:val="44"/>
    <w:uiPriority w:val="39"/>
    <w:pPr>
      <w:ind w:left="8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21">
    <w:name w:val="Title"/>
    <w:basedOn w:val="1"/>
    <w:next w:val="1"/>
    <w:link w:val="50"/>
    <w:qFormat/>
    <w:uiPriority w:val="10"/>
    <w:pPr>
      <w:jc w:val="center"/>
    </w:pPr>
    <w:rPr>
      <w:rFonts w:ascii="Times New Roman" w:hAnsi="Times New Roman"/>
      <w:b/>
      <w:sz w:val="24"/>
    </w:rPr>
  </w:style>
  <w:style w:type="paragraph" w:styleId="22">
    <w:name w:val="Subtitle"/>
    <w:basedOn w:val="1"/>
    <w:next w:val="1"/>
    <w:link w:val="47"/>
    <w:qFormat/>
    <w:uiPriority w:val="11"/>
    <w:rPr>
      <w:rFonts w:ascii="Times New Roman" w:hAnsi="Times New Roman"/>
      <w:b/>
      <w:sz w:val="24"/>
    </w:rPr>
  </w:style>
  <w:style w:type="table" w:styleId="23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бычный1"/>
    <w:qFormat/>
    <w:uiPriority w:val="0"/>
    <w:rPr>
      <w:rFonts w:ascii="Tms Rmn" w:hAnsi="Tms Rmn"/>
    </w:rPr>
  </w:style>
  <w:style w:type="character" w:customStyle="1" w:styleId="25">
    <w:name w:val="Оглавление 2 Знак"/>
    <w:link w:val="18"/>
    <w:qFormat/>
    <w:uiPriority w:val="0"/>
  </w:style>
  <w:style w:type="character" w:customStyle="1" w:styleId="26">
    <w:name w:val="Оглавление 4 Знак"/>
    <w:link w:val="19"/>
    <w:uiPriority w:val="0"/>
  </w:style>
  <w:style w:type="character" w:customStyle="1" w:styleId="27">
    <w:name w:val="Оглавление 6 Знак"/>
    <w:link w:val="16"/>
    <w:uiPriority w:val="0"/>
  </w:style>
  <w:style w:type="character" w:customStyle="1" w:styleId="28">
    <w:name w:val="Оглавление 7 Знак"/>
    <w:link w:val="14"/>
    <w:qFormat/>
    <w:uiPriority w:val="0"/>
  </w:style>
  <w:style w:type="character" w:customStyle="1" w:styleId="29">
    <w:name w:val="Заголовок 3 Знак"/>
    <w:link w:val="4"/>
    <w:uiPriority w:val="0"/>
    <w:rPr>
      <w:rFonts w:ascii="XO Thames" w:hAnsi="XO Thames"/>
      <w:b/>
      <w:i/>
      <w:color w:val="000000"/>
    </w:rPr>
  </w:style>
  <w:style w:type="character" w:customStyle="1" w:styleId="30">
    <w:name w:val="Текст выноски Знак"/>
    <w:basedOn w:val="24"/>
    <w:link w:val="11"/>
    <w:qFormat/>
    <w:uiPriority w:val="0"/>
    <w:rPr>
      <w:rFonts w:ascii="Tahoma" w:hAnsi="Tahoma"/>
      <w:sz w:val="16"/>
    </w:rPr>
  </w:style>
  <w:style w:type="character" w:customStyle="1" w:styleId="31">
    <w:name w:val="Оглавление 3 Знак"/>
    <w:link w:val="17"/>
    <w:uiPriority w:val="0"/>
  </w:style>
  <w:style w:type="character" w:customStyle="1" w:styleId="32">
    <w:name w:val="Заголовок 5 Знак"/>
    <w:link w:val="6"/>
    <w:qFormat/>
    <w:uiPriority w:val="0"/>
    <w:rPr>
      <w:rFonts w:ascii="XO Thames" w:hAnsi="XO Thames"/>
      <w:b/>
      <w:color w:val="000000"/>
      <w:sz w:val="22"/>
    </w:rPr>
  </w:style>
  <w:style w:type="character" w:customStyle="1" w:styleId="33">
    <w:name w:val="Заголовок 1 Знак"/>
    <w:basedOn w:val="24"/>
    <w:link w:val="2"/>
    <w:uiPriority w:val="0"/>
    <w:rPr>
      <w:rFonts w:ascii="Arial" w:hAnsi="Arial"/>
      <w:b/>
      <w:sz w:val="30"/>
    </w:rPr>
  </w:style>
  <w:style w:type="paragraph" w:customStyle="1" w:styleId="34">
    <w:name w:val="Footnote"/>
    <w:link w:val="35"/>
    <w:qFormat/>
    <w:uiPriority w:val="0"/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5">
    <w:name w:val="Footnote1"/>
    <w:link w:val="34"/>
    <w:qFormat/>
    <w:uiPriority w:val="0"/>
    <w:rPr>
      <w:rFonts w:ascii="XO Thames" w:hAnsi="XO Thames"/>
      <w:sz w:val="22"/>
    </w:rPr>
  </w:style>
  <w:style w:type="character" w:customStyle="1" w:styleId="36">
    <w:name w:val="Оглавление 1 Знак"/>
    <w:link w:val="15"/>
    <w:uiPriority w:val="0"/>
    <w:rPr>
      <w:rFonts w:ascii="XO Thames" w:hAnsi="XO Thames"/>
      <w:b/>
    </w:rPr>
  </w:style>
  <w:style w:type="paragraph" w:customStyle="1" w:styleId="37">
    <w:name w:val="Header and Footer"/>
    <w:link w:val="38"/>
    <w:uiPriority w:val="0"/>
    <w:pPr>
      <w:spacing w:line="360" w:lineRule="auto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38">
    <w:name w:val="Header and Footer1"/>
    <w:link w:val="37"/>
    <w:uiPriority w:val="0"/>
    <w:rPr>
      <w:rFonts w:ascii="XO Thames" w:hAnsi="XO Thames"/>
      <w:sz w:val="20"/>
    </w:rPr>
  </w:style>
  <w:style w:type="character" w:customStyle="1" w:styleId="39">
    <w:name w:val="Оглавление 9 Знак"/>
    <w:link w:val="13"/>
    <w:uiPriority w:val="0"/>
  </w:style>
  <w:style w:type="character" w:customStyle="1" w:styleId="40">
    <w:name w:val="Оглавление 8 Знак"/>
    <w:link w:val="12"/>
    <w:uiPriority w:val="0"/>
  </w:style>
  <w:style w:type="paragraph" w:customStyle="1" w:styleId="41">
    <w:name w:val="Heading"/>
    <w:basedOn w:val="1"/>
    <w:next w:val="1"/>
    <w:link w:val="42"/>
    <w:uiPriority w:val="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42">
    <w:name w:val="Heading1"/>
    <w:basedOn w:val="24"/>
    <w:link w:val="41"/>
    <w:uiPriority w:val="0"/>
    <w:rPr>
      <w:rFonts w:ascii="Arial" w:hAnsi="Arial"/>
      <w:color w:val="00000A"/>
      <w:sz w:val="28"/>
    </w:rPr>
  </w:style>
  <w:style w:type="paragraph" w:customStyle="1" w:styleId="43">
    <w:name w:val="Основной шрифт абзаца1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Оглавление 5 Знак"/>
    <w:link w:val="20"/>
    <w:uiPriority w:val="0"/>
  </w:style>
  <w:style w:type="paragraph" w:customStyle="1" w:styleId="45">
    <w:name w:val="ConsPlusNormal"/>
    <w:link w:val="46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46">
    <w:name w:val="ConsPlusNormal1"/>
    <w:link w:val="45"/>
    <w:uiPriority w:val="0"/>
    <w:rPr>
      <w:sz w:val="28"/>
    </w:rPr>
  </w:style>
  <w:style w:type="character" w:customStyle="1" w:styleId="47">
    <w:name w:val="Подзаголовок Знак"/>
    <w:basedOn w:val="24"/>
    <w:link w:val="22"/>
    <w:uiPriority w:val="0"/>
    <w:rPr>
      <w:rFonts w:ascii="Times New Roman" w:hAnsi="Times New Roman"/>
      <w:b/>
      <w:sz w:val="24"/>
    </w:rPr>
  </w:style>
  <w:style w:type="paragraph" w:customStyle="1" w:styleId="48">
    <w:name w:val="toc 10"/>
    <w:next w:val="1"/>
    <w:link w:val="49"/>
    <w:uiPriority w:val="39"/>
    <w:pPr>
      <w:ind w:left="18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9">
    <w:name w:val="toc 101"/>
    <w:link w:val="48"/>
    <w:uiPriority w:val="0"/>
  </w:style>
  <w:style w:type="character" w:customStyle="1" w:styleId="50">
    <w:name w:val="Название Знак"/>
    <w:basedOn w:val="24"/>
    <w:link w:val="21"/>
    <w:uiPriority w:val="0"/>
    <w:rPr>
      <w:rFonts w:ascii="Times New Roman" w:hAnsi="Times New Roman"/>
      <w:b/>
      <w:sz w:val="24"/>
    </w:rPr>
  </w:style>
  <w:style w:type="character" w:customStyle="1" w:styleId="51">
    <w:name w:val="Заголовок 4 Знак"/>
    <w:link w:val="5"/>
    <w:uiPriority w:val="0"/>
    <w:rPr>
      <w:rFonts w:ascii="XO Thames" w:hAnsi="XO Thames"/>
      <w:b/>
      <w:color w:val="595959"/>
      <w:sz w:val="26"/>
    </w:rPr>
  </w:style>
  <w:style w:type="character" w:customStyle="1" w:styleId="52">
    <w:name w:val="Заголовок 2 Знак"/>
    <w:link w:val="3"/>
    <w:uiPriority w:val="0"/>
    <w:rPr>
      <w:rFonts w:ascii="XO Thames" w:hAnsi="XO Thames"/>
      <w:b/>
      <w:color w:val="00A0FF"/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708</Words>
  <Characters>4039</Characters>
  <Lines>33</Lines>
  <Paragraphs>9</Paragraphs>
  <TotalTime>317</TotalTime>
  <ScaleCrop>false</ScaleCrop>
  <LinksUpToDate>false</LinksUpToDate>
  <CharactersWithSpaces>4738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2022-08-16T12:26:00Z</dcterms:created>
  <dc:creator>User</dc:creator>
  <cp:lastModifiedBy>User</cp:lastModifiedBy>
  <cp:lastPrinted>2025-03-28T11:16:24Z</cp:lastPrinted>
  <dcterms:modified xsi:type="dcterms:W3CDTF">2025-03-28T11:16:31Z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C9EAE8936D664DB4BA9DF9181C23D086_12</vt:lpwstr>
  </property>
</Properties>
</file>