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0314"/>
      </w:tblGrid>
      <w:tr w:rsidR="00917AD6" w:rsidTr="00CE7905">
        <w:tc>
          <w:tcPr>
            <w:tcW w:w="10314" w:type="dxa"/>
          </w:tcPr>
          <w:p w:rsidR="00E350AB" w:rsidRPr="001F519D" w:rsidRDefault="00E350AB" w:rsidP="00F4179E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668AF515" wp14:editId="7BE915D2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0AB" w:rsidRPr="00E350AB" w:rsidRDefault="00E350AB" w:rsidP="00F4179E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F4179E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E350AB" w:rsidRPr="00E350AB" w:rsidRDefault="00E350AB" w:rsidP="00F4179E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E350AB" w:rsidRPr="00E350AB" w:rsidRDefault="00E350AB" w:rsidP="00F4179E">
            <w:pPr>
              <w:jc w:val="center"/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F4179E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63052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 2</w:t>
            </w:r>
            <w:r w:rsidR="00B83E0D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.0</w:t>
            </w:r>
            <w:r w:rsidR="00B83E0D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.2025</w:t>
            </w:r>
            <w:r w:rsidR="00B65A45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E350AB"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460D08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917AD6" w:rsidRDefault="00917AD6">
            <w:pPr>
              <w:pStyle w:val="a6"/>
              <w:rPr>
                <w:sz w:val="28"/>
              </w:rPr>
            </w:pPr>
          </w:p>
        </w:tc>
      </w:tr>
      <w:tr w:rsidR="00CE7905" w:rsidRPr="00B83E0D" w:rsidTr="001B0334">
        <w:tc>
          <w:tcPr>
            <w:tcW w:w="10314" w:type="dxa"/>
            <w:shd w:val="clear" w:color="auto" w:fill="auto"/>
          </w:tcPr>
          <w:p w:rsidR="004F6FA8" w:rsidRPr="00B83E0D" w:rsidRDefault="004F6FA8" w:rsidP="00CE00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решение </w:t>
            </w:r>
          </w:p>
          <w:p w:rsidR="004F6FA8" w:rsidRPr="00B83E0D" w:rsidRDefault="004F6FA8" w:rsidP="00CE00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 xml:space="preserve">Представительного Собрания </w:t>
            </w:r>
          </w:p>
          <w:p w:rsidR="004F6FA8" w:rsidRPr="00B83E0D" w:rsidRDefault="004F6FA8" w:rsidP="00CE00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 xml:space="preserve">Бабаевского муниципального округа </w:t>
            </w:r>
          </w:p>
          <w:p w:rsidR="00CE7905" w:rsidRPr="00B83E0D" w:rsidRDefault="004F6FA8" w:rsidP="004F6FA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Вологодской области от 27.03.2025 № 512</w:t>
            </w:r>
            <w:r w:rsidR="00CE7905" w:rsidRPr="00B83E0D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</w:p>
        </w:tc>
      </w:tr>
    </w:tbl>
    <w:p w:rsidR="00CE002B" w:rsidRPr="00B83E0D" w:rsidRDefault="00CE002B" w:rsidP="00F605EC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</w:p>
    <w:p w:rsidR="004F6FA8" w:rsidRPr="00B83E0D" w:rsidRDefault="004F6FA8" w:rsidP="00B83E0D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 xml:space="preserve">В соответствии с пунктом 8 статьи 37 от 06.10.2003 № 131-ФЗ Федерального закона «Об общих принципах организации местного самоуправления в Российской Федерации» (с последующими изменениями и дополнениями), статьями 28, 37 Устава Бабаевского муниципального округа Вологодской области, Представительное Собрание Бабаевского муниципального округа Вологодской области </w:t>
      </w:r>
    </w:p>
    <w:p w:rsidR="004F6FA8" w:rsidRPr="00B83E0D" w:rsidRDefault="004F6FA8" w:rsidP="00B83E0D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>РЕШИЛО:</w:t>
      </w:r>
    </w:p>
    <w:p w:rsidR="004F6FA8" w:rsidRPr="00B83E0D" w:rsidRDefault="004F6FA8" w:rsidP="00B83E0D">
      <w:pPr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>1. Внести в решение Представительного Собрания Бабаевского муниципального округа Вологодской области от 27.03.2025 № 512 «</w:t>
      </w:r>
      <w:r w:rsidRPr="00B83E0D">
        <w:rPr>
          <w:sz w:val="26"/>
          <w:szCs w:val="26"/>
        </w:rPr>
        <w:t>Об утверждении структуры администрации Бабаевского муниципального округа</w:t>
      </w:r>
      <w:r w:rsidRPr="00B83E0D">
        <w:rPr>
          <w:rFonts w:asciiTheme="minorHAnsi" w:hAnsiTheme="minorHAnsi"/>
          <w:sz w:val="26"/>
          <w:szCs w:val="26"/>
        </w:rPr>
        <w:t xml:space="preserve"> Вологодской области в новой редакции</w:t>
      </w:r>
      <w:r w:rsidR="00057BC8">
        <w:rPr>
          <w:rFonts w:ascii="Times New Roman" w:hAnsi="Times New Roman"/>
          <w:sz w:val="26"/>
          <w:szCs w:val="26"/>
        </w:rPr>
        <w:t>» следующие изменения:</w:t>
      </w:r>
      <w:r w:rsidR="00B83E0D" w:rsidRPr="00B83E0D">
        <w:rPr>
          <w:rFonts w:ascii="Times New Roman" w:hAnsi="Times New Roman"/>
          <w:sz w:val="26"/>
          <w:szCs w:val="26"/>
        </w:rPr>
        <w:t xml:space="preserve"> (прилагается)</w:t>
      </w:r>
      <w:r w:rsidRPr="00B83E0D">
        <w:rPr>
          <w:rFonts w:ascii="Times New Roman" w:hAnsi="Times New Roman"/>
          <w:sz w:val="26"/>
          <w:szCs w:val="26"/>
        </w:rPr>
        <w:t>:</w:t>
      </w:r>
    </w:p>
    <w:p w:rsidR="004F6FA8" w:rsidRPr="00B83E0D" w:rsidRDefault="004F6FA8" w:rsidP="00B83E0D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 xml:space="preserve">- исключить из структуры администрации </w:t>
      </w:r>
      <w:r w:rsidRPr="00B83E0D">
        <w:rPr>
          <w:rFonts w:ascii="Times New Roman" w:hAnsi="Times New Roman" w:hint="eastAsia"/>
          <w:sz w:val="26"/>
          <w:szCs w:val="26"/>
        </w:rPr>
        <w:t>Бабаевского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муниципального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округа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Вологодской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области</w:t>
      </w:r>
      <w:r w:rsidRPr="00B83E0D">
        <w:rPr>
          <w:rFonts w:ascii="Times New Roman" w:hAnsi="Times New Roman"/>
          <w:sz w:val="26"/>
          <w:szCs w:val="26"/>
        </w:rPr>
        <w:t xml:space="preserve"> отдел экологии и природопользования</w:t>
      </w:r>
      <w:r w:rsidR="00B83E0D" w:rsidRPr="00B83E0D">
        <w:rPr>
          <w:rFonts w:ascii="Times New Roman" w:hAnsi="Times New Roman"/>
          <w:sz w:val="26"/>
          <w:szCs w:val="26"/>
        </w:rPr>
        <w:t xml:space="preserve"> комитета по строительству, ЖКХ, транспорту и дорожной деятельности</w:t>
      </w:r>
      <w:r w:rsidRPr="00B83E0D">
        <w:rPr>
          <w:rFonts w:ascii="Times New Roman" w:hAnsi="Times New Roman"/>
          <w:sz w:val="26"/>
          <w:szCs w:val="26"/>
        </w:rPr>
        <w:t>;</w:t>
      </w:r>
    </w:p>
    <w:p w:rsidR="004F6FA8" w:rsidRPr="00B83E0D" w:rsidRDefault="004F6FA8" w:rsidP="00B83E0D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 xml:space="preserve">- исключить из структуры администрации </w:t>
      </w:r>
      <w:r w:rsidRPr="00B83E0D">
        <w:rPr>
          <w:rFonts w:ascii="Times New Roman" w:hAnsi="Times New Roman" w:hint="eastAsia"/>
          <w:sz w:val="26"/>
          <w:szCs w:val="26"/>
        </w:rPr>
        <w:t>Бабаевского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муниципального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округа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Вологодской</w:t>
      </w:r>
      <w:r w:rsidRPr="00B83E0D">
        <w:rPr>
          <w:rFonts w:ascii="Times New Roman" w:hAnsi="Times New Roman"/>
          <w:sz w:val="26"/>
          <w:szCs w:val="26"/>
        </w:rPr>
        <w:t xml:space="preserve"> </w:t>
      </w:r>
      <w:r w:rsidRPr="00B83E0D">
        <w:rPr>
          <w:rFonts w:ascii="Times New Roman" w:hAnsi="Times New Roman" w:hint="eastAsia"/>
          <w:sz w:val="26"/>
          <w:szCs w:val="26"/>
        </w:rPr>
        <w:t>области</w:t>
      </w:r>
      <w:r w:rsidRPr="00B83E0D">
        <w:rPr>
          <w:rFonts w:ascii="Times New Roman" w:hAnsi="Times New Roman"/>
          <w:sz w:val="26"/>
          <w:szCs w:val="26"/>
        </w:rPr>
        <w:t xml:space="preserve"> отдел сельского хозяйства;</w:t>
      </w:r>
    </w:p>
    <w:p w:rsidR="004F6FA8" w:rsidRPr="00B83E0D" w:rsidRDefault="004F6FA8" w:rsidP="00B83E0D">
      <w:pPr>
        <w:autoSpaceDE w:val="0"/>
        <w:autoSpaceDN w:val="0"/>
        <w:adjustRightInd w:val="0"/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>- ввести в структуру администрации Бабаевского муниципального округа Вологодской области управление сельского хозяйства, экологии и природопользования</w:t>
      </w:r>
      <w:r w:rsidR="00B83E0D" w:rsidRPr="00B83E0D">
        <w:rPr>
          <w:rFonts w:ascii="Times New Roman" w:hAnsi="Times New Roman"/>
          <w:sz w:val="26"/>
          <w:szCs w:val="26"/>
        </w:rPr>
        <w:t>.</w:t>
      </w:r>
    </w:p>
    <w:p w:rsidR="004F6FA8" w:rsidRPr="00B83E0D" w:rsidRDefault="004F6FA8" w:rsidP="00B83E0D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>2. Настоящее решение подлежит размещению на официальном сайте администрации Бабаевского муниципального округа Вологодской области в информационно-телекоммуникационной сети «Интернет».</w:t>
      </w:r>
    </w:p>
    <w:p w:rsidR="004F6FA8" w:rsidRPr="00B83E0D" w:rsidRDefault="004F6FA8" w:rsidP="00B83E0D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  <w:r w:rsidRPr="00B83E0D">
        <w:rPr>
          <w:rFonts w:ascii="Times New Roman" w:hAnsi="Times New Roman"/>
          <w:sz w:val="26"/>
          <w:szCs w:val="26"/>
        </w:rPr>
        <w:t xml:space="preserve">3. Настоящее решение вступает в силу с </w:t>
      </w:r>
      <w:r w:rsidR="00057BC8">
        <w:rPr>
          <w:rFonts w:ascii="Times New Roman" w:hAnsi="Times New Roman"/>
          <w:sz w:val="26"/>
          <w:szCs w:val="26"/>
        </w:rPr>
        <w:t>03 июня 2025 года</w:t>
      </w:r>
      <w:r w:rsidRPr="00B83E0D">
        <w:rPr>
          <w:rFonts w:ascii="Times New Roman" w:hAnsi="Times New Roman"/>
          <w:sz w:val="26"/>
          <w:szCs w:val="26"/>
        </w:rPr>
        <w:t>.</w:t>
      </w:r>
    </w:p>
    <w:p w:rsidR="00CE002B" w:rsidRDefault="00CE002B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</w:p>
    <w:p w:rsidR="00B83E0D" w:rsidRPr="00B83E0D" w:rsidRDefault="00B83E0D" w:rsidP="00F605EC">
      <w:pPr>
        <w:widowControl w:val="0"/>
        <w:tabs>
          <w:tab w:val="left" w:pos="10205"/>
        </w:tabs>
        <w:ind w:firstLine="75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B65A45" w:rsidRPr="00B83E0D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6B5BFB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B65A45" w:rsidRPr="00B83E0D" w:rsidRDefault="00B65A45" w:rsidP="006B5BFB">
            <w:pPr>
              <w:rPr>
                <w:rFonts w:ascii="Times New Roman" w:hAnsi="Times New Roman"/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Представительного Собрания Бабаевского муниципального округа</w:t>
            </w:r>
          </w:p>
          <w:p w:rsidR="00B65A45" w:rsidRPr="00B83E0D" w:rsidRDefault="00B65A45" w:rsidP="006B5BFB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Вологодской области</w:t>
            </w:r>
          </w:p>
          <w:p w:rsidR="00B65A45" w:rsidRPr="00B83E0D" w:rsidRDefault="00B65A45" w:rsidP="006B5BFB">
            <w:pPr>
              <w:rPr>
                <w:sz w:val="26"/>
                <w:szCs w:val="2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6B5B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6B5BFB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Глава Бабаевского м</w:t>
            </w:r>
            <w:r w:rsidR="00F605EC" w:rsidRPr="00B83E0D">
              <w:rPr>
                <w:rFonts w:ascii="Times New Roman" w:hAnsi="Times New Roman"/>
                <w:sz w:val="26"/>
                <w:szCs w:val="26"/>
              </w:rPr>
              <w:t>униципального округа</w:t>
            </w:r>
            <w:r w:rsidRPr="00B83E0D">
              <w:rPr>
                <w:rFonts w:ascii="Times New Roman" w:hAnsi="Times New Roman"/>
                <w:sz w:val="26"/>
                <w:szCs w:val="26"/>
              </w:rPr>
              <w:t xml:space="preserve"> Вологодской области</w:t>
            </w:r>
          </w:p>
          <w:p w:rsidR="00B65A45" w:rsidRPr="00B83E0D" w:rsidRDefault="00B65A45" w:rsidP="006B5BFB">
            <w:pPr>
              <w:rPr>
                <w:sz w:val="26"/>
                <w:szCs w:val="26"/>
              </w:rPr>
            </w:pPr>
          </w:p>
        </w:tc>
      </w:tr>
      <w:tr w:rsidR="00B65A45" w:rsidRPr="00B83E0D" w:rsidTr="00B65A45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6B5BFB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___________________О.В. Морозова</w:t>
            </w:r>
          </w:p>
          <w:p w:rsidR="00B65A45" w:rsidRPr="00B83E0D" w:rsidRDefault="00B65A45" w:rsidP="006B5BFB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6B5B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65A45" w:rsidRPr="00B83E0D" w:rsidRDefault="00B65A45" w:rsidP="0048147E">
            <w:pPr>
              <w:rPr>
                <w:sz w:val="26"/>
                <w:szCs w:val="26"/>
              </w:rPr>
            </w:pPr>
            <w:r w:rsidRPr="00B83E0D">
              <w:rPr>
                <w:rFonts w:ascii="Times New Roman" w:hAnsi="Times New Roman"/>
                <w:sz w:val="26"/>
                <w:szCs w:val="26"/>
              </w:rPr>
              <w:t>________________</w:t>
            </w:r>
            <w:r w:rsidRPr="00B83E0D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="00460D08">
              <w:rPr>
                <w:rFonts w:ascii="Times New Roman" w:hAnsi="Times New Roman"/>
                <w:sz w:val="26"/>
                <w:szCs w:val="26"/>
              </w:rPr>
              <w:t>Н.Л.Миронова</w:t>
            </w:r>
            <w:proofErr w:type="spellEnd"/>
            <w:r w:rsidRPr="00B83E0D">
              <w:rPr>
                <w:rFonts w:ascii="Times New Roman" w:hAnsi="Times New Roman"/>
                <w:i/>
                <w:sz w:val="26"/>
                <w:szCs w:val="26"/>
              </w:rPr>
              <w:t xml:space="preserve">     </w:t>
            </w:r>
          </w:p>
        </w:tc>
      </w:tr>
    </w:tbl>
    <w:p w:rsidR="00F605EC" w:rsidRPr="00B83E0D" w:rsidRDefault="00F605EC">
      <w:pPr>
        <w:widowControl w:val="0"/>
        <w:tabs>
          <w:tab w:val="left" w:pos="10205"/>
        </w:tabs>
        <w:rPr>
          <w:rFonts w:ascii="Times New Roman" w:hAnsi="Times New Roman"/>
          <w:sz w:val="26"/>
          <w:szCs w:val="26"/>
        </w:rPr>
        <w:sectPr w:rsidR="00F605EC" w:rsidRPr="00B83E0D" w:rsidSect="00F605EC">
          <w:pgSz w:w="11906" w:h="16838"/>
          <w:pgMar w:top="1134" w:right="567" w:bottom="1134" w:left="1134" w:header="709" w:footer="709" w:gutter="0"/>
          <w:cols w:space="720"/>
          <w:docGrid w:linePitch="272"/>
        </w:sectPr>
      </w:pPr>
    </w:p>
    <w:p w:rsidR="00E05147" w:rsidRPr="00893193" w:rsidRDefault="00E05147" w:rsidP="00E05147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E05147" w:rsidRPr="00893193" w:rsidRDefault="00E05147" w:rsidP="00E05147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Решением Представительного Собрания </w:t>
      </w:r>
    </w:p>
    <w:p w:rsidR="00E05147" w:rsidRPr="00893193" w:rsidRDefault="00E05147" w:rsidP="00E05147">
      <w:pPr>
        <w:ind w:left="9291"/>
        <w:rPr>
          <w:rFonts w:ascii="Times New Roman" w:hAnsi="Times New Roman"/>
          <w:sz w:val="24"/>
          <w:szCs w:val="24"/>
        </w:rPr>
      </w:pPr>
      <w:r w:rsidRPr="00893193">
        <w:rPr>
          <w:rFonts w:ascii="Times New Roman" w:hAnsi="Times New Roman"/>
          <w:sz w:val="24"/>
          <w:szCs w:val="24"/>
        </w:rPr>
        <w:t xml:space="preserve">Бабаевского муниципального округа Вологодской области </w:t>
      </w:r>
    </w:p>
    <w:p w:rsidR="00E05147" w:rsidRDefault="0063052B" w:rsidP="00E05147">
      <w:pPr>
        <w:ind w:left="92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27</w:t>
      </w:r>
      <w:r w:rsidR="00E05147">
        <w:rPr>
          <w:rFonts w:ascii="Times New Roman" w:hAnsi="Times New Roman"/>
          <w:sz w:val="24"/>
          <w:szCs w:val="24"/>
        </w:rPr>
        <w:t>.03</w:t>
      </w:r>
      <w:r w:rsidR="00E05147" w:rsidRPr="00893193">
        <w:rPr>
          <w:rFonts w:ascii="Times New Roman" w:hAnsi="Times New Roman"/>
          <w:sz w:val="24"/>
          <w:szCs w:val="24"/>
        </w:rPr>
        <w:t>.202</w:t>
      </w:r>
      <w:r w:rsidR="00E05147">
        <w:rPr>
          <w:rFonts w:ascii="Times New Roman" w:hAnsi="Times New Roman"/>
          <w:sz w:val="24"/>
          <w:szCs w:val="24"/>
        </w:rPr>
        <w:t>5</w:t>
      </w:r>
      <w:r w:rsidR="00E05147" w:rsidRPr="00893193">
        <w:rPr>
          <w:rFonts w:ascii="Times New Roman" w:hAnsi="Times New Roman"/>
          <w:sz w:val="24"/>
          <w:szCs w:val="24"/>
        </w:rPr>
        <w:t xml:space="preserve">  №</w:t>
      </w:r>
      <w:r w:rsidR="00E051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512</w:t>
      </w:r>
    </w:p>
    <w:p w:rsidR="00B83E0D" w:rsidRDefault="00B83E0D" w:rsidP="00E05147">
      <w:pPr>
        <w:ind w:left="9291"/>
        <w:rPr>
          <w:rFonts w:asciiTheme="minorHAnsi" w:hAnsiTheme="minorHAnsi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решения Представительного Собрания округа от 21.05.2025 №  </w:t>
      </w:r>
      <w:r w:rsidR="00460D08">
        <w:rPr>
          <w:rFonts w:ascii="Times New Roman" w:hAnsi="Times New Roman"/>
          <w:sz w:val="24"/>
          <w:szCs w:val="24"/>
        </w:rPr>
        <w:t>540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)</w:t>
      </w:r>
    </w:p>
    <w:p w:rsidR="00F4179E" w:rsidRDefault="00F4179E" w:rsidP="00F4179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Структура</w:t>
      </w:r>
    </w:p>
    <w:p w:rsidR="00F4179E" w:rsidRDefault="00F4179E" w:rsidP="00F4179E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администрации Бабаевского муниципального округа Вологодской области</w:t>
      </w:r>
    </w:p>
    <w:tbl>
      <w:tblPr>
        <w:tblW w:w="15492" w:type="dxa"/>
        <w:tblInd w:w="489" w:type="dxa"/>
        <w:tblLayout w:type="fixed"/>
        <w:tblLook w:val="04A0" w:firstRow="1" w:lastRow="0" w:firstColumn="1" w:lastColumn="0" w:noHBand="0" w:noVBand="1"/>
      </w:tblPr>
      <w:tblGrid>
        <w:gridCol w:w="1008"/>
        <w:gridCol w:w="834"/>
        <w:gridCol w:w="283"/>
        <w:gridCol w:w="284"/>
        <w:gridCol w:w="1229"/>
        <w:gridCol w:w="949"/>
        <w:gridCol w:w="90"/>
        <w:gridCol w:w="236"/>
        <w:gridCol w:w="284"/>
        <w:gridCol w:w="91"/>
        <w:gridCol w:w="1136"/>
        <w:gridCol w:w="304"/>
        <w:gridCol w:w="153"/>
        <w:gridCol w:w="109"/>
        <w:gridCol w:w="323"/>
        <w:gridCol w:w="341"/>
        <w:gridCol w:w="374"/>
        <w:gridCol w:w="573"/>
        <w:gridCol w:w="241"/>
        <w:gridCol w:w="333"/>
        <w:gridCol w:w="464"/>
        <w:gridCol w:w="308"/>
        <w:gridCol w:w="209"/>
        <w:gridCol w:w="50"/>
        <w:gridCol w:w="284"/>
        <w:gridCol w:w="1134"/>
        <w:gridCol w:w="246"/>
        <w:gridCol w:w="790"/>
        <w:gridCol w:w="236"/>
        <w:gridCol w:w="236"/>
        <w:gridCol w:w="795"/>
        <w:gridCol w:w="1143"/>
        <w:gridCol w:w="284"/>
        <w:gridCol w:w="138"/>
      </w:tblGrid>
      <w:tr w:rsidR="00F4179E" w:rsidTr="00B83E0D">
        <w:trPr>
          <w:trHeight w:val="144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A3289">
              <w:rPr>
                <w:sz w:val="14"/>
                <w:szCs w:val="14"/>
              </w:rPr>
              <w:t>Управление делами</w:t>
            </w:r>
            <w:r w:rsidR="00593ADD">
              <w:rPr>
                <w:rFonts w:asciiTheme="minorHAnsi" w:hAnsiTheme="minorHAnsi"/>
                <w:sz w:val="14"/>
                <w:szCs w:val="14"/>
              </w:rPr>
              <w:t>:</w:t>
            </w:r>
          </w:p>
          <w:p w:rsidR="00593ADD" w:rsidRPr="00593ADD" w:rsidRDefault="00593ADD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 Отдел закупок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Глава округа – глава администрации округа</w:t>
            </w:r>
          </w:p>
        </w:tc>
        <w:tc>
          <w:tcPr>
            <w:tcW w:w="1714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trHeight w:val="90"/>
        </w:trPr>
        <w:tc>
          <w:tcPr>
            <w:tcW w:w="184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EC145B" w:rsidRDefault="00F4179E" w:rsidP="006A7ABA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F4179E" w:rsidRPr="00EC145B" w:rsidRDefault="00F4179E" w:rsidP="006A7AB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EC145B" w:rsidRDefault="00F4179E" w:rsidP="006A7ABA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428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14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70"/>
        </w:trPr>
        <w:tc>
          <w:tcPr>
            <w:tcW w:w="4587" w:type="dxa"/>
            <w:gridSpan w:val="6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94" w:type="dxa"/>
            <w:gridSpan w:val="7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79" w:type="dxa"/>
            <w:gridSpan w:val="13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30"/>
        </w:trPr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EC145B" w:rsidRDefault="00F4179E" w:rsidP="006A7ABA">
            <w:pPr>
              <w:jc w:val="center"/>
              <w:rPr>
                <w:sz w:val="16"/>
                <w:szCs w:val="16"/>
              </w:rPr>
            </w:pPr>
            <w:r w:rsidRPr="00EC145B">
              <w:rPr>
                <w:sz w:val="16"/>
                <w:szCs w:val="16"/>
              </w:rPr>
              <w:t> 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 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355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893193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Заместитель главы округа, начальник управления городского хозяйства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Первый заместитель главы округа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A22E8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 xml:space="preserve">Заместитель главы округа по </w:t>
            </w:r>
            <w:r>
              <w:rPr>
                <w:rFonts w:asciiTheme="minorHAnsi" w:hAnsiTheme="minorHAnsi"/>
                <w:sz w:val="14"/>
                <w:szCs w:val="14"/>
              </w:rPr>
              <w:t>строительству и ЖКХ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 по социальным вопросам и профилактике правонарушений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управления внутренней политики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Заместитель главы округа, начальник финансового управления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229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58"/>
        </w:trPr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483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893193">
              <w:rPr>
                <w:rFonts w:hint="eastAsia"/>
                <w:sz w:val="14"/>
                <w:szCs w:val="14"/>
              </w:rPr>
              <w:t>Управление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городского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хозяйства</w:t>
            </w:r>
            <w:r w:rsidRPr="00893193">
              <w:rPr>
                <w:sz w:val="14"/>
                <w:szCs w:val="14"/>
              </w:rPr>
              <w:t xml:space="preserve"> (</w:t>
            </w:r>
            <w:r w:rsidRPr="00893193">
              <w:rPr>
                <w:rFonts w:hint="eastAsia"/>
                <w:sz w:val="14"/>
                <w:szCs w:val="14"/>
              </w:rPr>
              <w:t>орган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администрации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округа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с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правом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юридического</w:t>
            </w:r>
            <w:r w:rsidRPr="00893193">
              <w:rPr>
                <w:sz w:val="14"/>
                <w:szCs w:val="14"/>
              </w:rPr>
              <w:t xml:space="preserve"> </w:t>
            </w:r>
            <w:r w:rsidRPr="00893193">
              <w:rPr>
                <w:rFonts w:hint="eastAsia"/>
                <w:sz w:val="14"/>
                <w:szCs w:val="14"/>
              </w:rPr>
              <w:t>лица</w:t>
            </w:r>
            <w:r w:rsidRPr="00893193">
              <w:rPr>
                <w:sz w:val="14"/>
                <w:szCs w:val="14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jc w:val="center"/>
              <w:rPr>
                <w:color w:val="auto"/>
                <w:sz w:val="14"/>
                <w:szCs w:val="14"/>
                <w:highlight w:val="green"/>
              </w:rPr>
            </w:pPr>
            <w:r w:rsidRPr="00F4179E">
              <w:rPr>
                <w:color w:val="auto"/>
                <w:sz w:val="14"/>
                <w:szCs w:val="14"/>
              </w:rPr>
              <w:t>Территориальный отдел Бабаевский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строительству, ЖКХ, транспорту и дорожной деятельности (орган администрации округа с правом юридического лица)</w:t>
            </w:r>
          </w:p>
          <w:p w:rsidR="00613F83" w:rsidRPr="00613F83" w:rsidRDefault="00613F83" w:rsidP="00B83E0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образования (орган администрации округа с правом юридического лица)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внутренней политики</w:t>
            </w:r>
            <w:r w:rsidR="00613F83">
              <w:rPr>
                <w:rFonts w:asciiTheme="minorHAnsi" w:hAnsiTheme="minorHAnsi"/>
                <w:sz w:val="14"/>
                <w:szCs w:val="14"/>
              </w:rPr>
              <w:t>:</w:t>
            </w:r>
          </w:p>
          <w:p w:rsidR="00613F83" w:rsidRDefault="00613F83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1. Отдел информационной политики</w:t>
            </w:r>
          </w:p>
          <w:p w:rsidR="00613F83" w:rsidRDefault="00613F83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2. Отдел по техническому обеспечению и защите информации</w:t>
            </w:r>
          </w:p>
          <w:p w:rsidR="00613F83" w:rsidRPr="00613F83" w:rsidRDefault="00593ADD" w:rsidP="00593AD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3. Архивный отдел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Финансовое управление (орган администрации округа с правом юридического лица)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313"/>
        </w:trPr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46"/>
        </w:trPr>
        <w:tc>
          <w:tcPr>
            <w:tcW w:w="184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296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EA3289" w:rsidRDefault="00F4179E" w:rsidP="006A7ABA">
            <w:pPr>
              <w:jc w:val="center"/>
              <w:rPr>
                <w:sz w:val="14"/>
                <w:szCs w:val="14"/>
                <w:highlight w:val="green"/>
              </w:rPr>
            </w:pPr>
            <w:r w:rsidRPr="00F4179E">
              <w:rPr>
                <w:sz w:val="14"/>
                <w:szCs w:val="14"/>
              </w:rPr>
              <w:t>Территориальный отдел Борисовский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архитектуры и градостроительства</w:t>
            </w: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 w:rsidRPr="007B2ADB">
              <w:rPr>
                <w:sz w:val="14"/>
                <w:szCs w:val="14"/>
              </w:rPr>
              <w:t>культуры и туризма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Юридический отдел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613F83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имущественных и земельных отношений (орган администрации округа с правом юридического лица)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70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72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401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  <w:r w:rsidRPr="00F4179E">
              <w:rPr>
                <w:sz w:val="14"/>
                <w:szCs w:val="14"/>
              </w:rPr>
              <w:t>Территориальный отдел Вепсский национальный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top w:val="nil"/>
              <w:lef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физической культуры и спорта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BE3941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кадров, муниципальной службы и противодействия коррупции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F83" w:rsidRPr="00613F83" w:rsidRDefault="00613F83" w:rsidP="00593AD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Управление социально-экономического развития, инвестиций и предпринимательства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30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46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360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  <w:r w:rsidRPr="00F4179E">
              <w:rPr>
                <w:sz w:val="14"/>
                <w:szCs w:val="14"/>
              </w:rPr>
              <w:t>Территориальный отдел Пяжозерский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13F83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Отдел молод</w:t>
            </w:r>
            <w:r w:rsidR="00613F83">
              <w:rPr>
                <w:rFonts w:asciiTheme="minorHAnsi" w:hAnsiTheme="minorHAnsi"/>
                <w:sz w:val="14"/>
                <w:szCs w:val="14"/>
              </w:rPr>
              <w:t>ё</w:t>
            </w:r>
            <w:r w:rsidRPr="007B2ADB">
              <w:rPr>
                <w:sz w:val="14"/>
                <w:szCs w:val="14"/>
              </w:rPr>
              <w:t>жной политики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F4179E" w:rsidRPr="00943B32" w:rsidRDefault="00F4179E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72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71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314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  <w:r w:rsidRPr="00F4179E">
              <w:rPr>
                <w:sz w:val="14"/>
                <w:szCs w:val="14"/>
              </w:rPr>
              <w:t>Территориальный отдел Санинский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E558FF" w:rsidRDefault="00E558FF" w:rsidP="006A7ABA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Отдел опеки и попечительства</w:t>
            </w:r>
          </w:p>
        </w:tc>
        <w:tc>
          <w:tcPr>
            <w:tcW w:w="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36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shd w:val="clear" w:color="auto" w:fill="auto"/>
            <w:vAlign w:val="center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84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228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F4179E" w:rsidRDefault="00F4179E" w:rsidP="006A7ABA">
            <w:pPr>
              <w:jc w:val="center"/>
              <w:rPr>
                <w:sz w:val="14"/>
                <w:szCs w:val="14"/>
              </w:rPr>
            </w:pPr>
            <w:r w:rsidRPr="00F4179E">
              <w:rPr>
                <w:sz w:val="14"/>
                <w:szCs w:val="14"/>
              </w:rPr>
              <w:t>Территориальный отдел Тороповский (орган администрации округа с правом юридического лица)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276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tcBorders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66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316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  <w:r w:rsidRPr="007B2ADB">
              <w:rPr>
                <w:sz w:val="14"/>
                <w:szCs w:val="14"/>
              </w:rPr>
              <w:t>Комитет по мобилизационной работе, гражданской обороне, чрезвычайным ситуациям и социальной безопасности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94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23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308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Pr="007B2ADB" w:rsidRDefault="00F4179E" w:rsidP="006A7ABA">
            <w:pPr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166"/>
        </w:trPr>
        <w:tc>
          <w:tcPr>
            <w:tcW w:w="184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228"/>
        </w:trPr>
        <w:tc>
          <w:tcPr>
            <w:tcW w:w="1842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Pr="00DC2D6E" w:rsidRDefault="00B83E0D" w:rsidP="00593ADD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Управление </w:t>
            </w:r>
            <w:r w:rsidR="00F4179E" w:rsidRPr="007B2ADB">
              <w:rPr>
                <w:sz w:val="14"/>
                <w:szCs w:val="14"/>
              </w:rPr>
              <w:t>сельского хозяйства</w:t>
            </w:r>
            <w:r>
              <w:rPr>
                <w:rFonts w:asciiTheme="minorHAnsi" w:hAnsiTheme="minorHAnsi"/>
                <w:sz w:val="14"/>
                <w:szCs w:val="14"/>
              </w:rPr>
              <w:t>, экологии и природопользования</w:t>
            </w:r>
            <w:r w:rsidR="00DC2D6E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93" w:type="dxa"/>
            <w:gridSpan w:val="5"/>
            <w:vMerge w:val="restart"/>
            <w:shd w:val="clear" w:color="auto" w:fill="auto"/>
            <w:noWrap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70" w:type="dxa"/>
            <w:gridSpan w:val="3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38" w:type="dxa"/>
            <w:gridSpan w:val="2"/>
            <w:vMerge w:val="restart"/>
            <w:shd w:val="clear" w:color="auto" w:fill="auto"/>
            <w:vAlign w:val="center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:rsidR="00F4179E" w:rsidRPr="007B2ADB" w:rsidRDefault="00F4179E" w:rsidP="006A7ABA">
            <w:pPr>
              <w:jc w:val="center"/>
              <w:rPr>
                <w:sz w:val="14"/>
                <w:szCs w:val="14"/>
              </w:rPr>
            </w:pPr>
          </w:p>
        </w:tc>
      </w:tr>
      <w:tr w:rsidR="00F4179E" w:rsidTr="00B83E0D">
        <w:trPr>
          <w:gridAfter w:val="1"/>
          <w:wAfter w:w="138" w:type="dxa"/>
          <w:trHeight w:val="72"/>
        </w:trPr>
        <w:tc>
          <w:tcPr>
            <w:tcW w:w="1842" w:type="dxa"/>
            <w:gridSpan w:val="2"/>
            <w:shd w:val="clear" w:color="auto" w:fill="auto"/>
          </w:tcPr>
          <w:p w:rsidR="00F4179E" w:rsidRDefault="00F4179E" w:rsidP="006A7ABA"/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F4179E" w:rsidRDefault="00F4179E" w:rsidP="006A7ABA"/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4179E" w:rsidRDefault="00F4179E" w:rsidP="006A7ABA"/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F4179E" w:rsidRDefault="00F4179E" w:rsidP="006A7ABA">
            <w:pPr>
              <w:jc w:val="center"/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1793" w:type="dxa"/>
            <w:gridSpan w:val="5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323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341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1985" w:type="dxa"/>
            <w:gridSpan w:val="5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308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59" w:type="dxa"/>
            <w:gridSpan w:val="2"/>
            <w:shd w:val="clear" w:color="auto" w:fill="auto"/>
          </w:tcPr>
          <w:p w:rsidR="00F4179E" w:rsidRDefault="00F4179E" w:rsidP="006A7ABA">
            <w:pPr>
              <w:jc w:val="center"/>
            </w:pPr>
          </w:p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170" w:type="dxa"/>
            <w:gridSpan w:val="3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36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1938" w:type="dxa"/>
            <w:gridSpan w:val="2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  <w:tc>
          <w:tcPr>
            <w:tcW w:w="284" w:type="dxa"/>
            <w:vMerge/>
            <w:shd w:val="clear" w:color="auto" w:fill="auto"/>
            <w:vAlign w:val="center"/>
            <w:hideMark/>
          </w:tcPr>
          <w:p w:rsidR="00F4179E" w:rsidRDefault="00F4179E" w:rsidP="006A7ABA"/>
        </w:tc>
      </w:tr>
    </w:tbl>
    <w:p w:rsidR="00F4179E" w:rsidRPr="00104C2D" w:rsidRDefault="00F4179E" w:rsidP="00F4179E">
      <w:pPr>
        <w:rPr>
          <w:rFonts w:asciiTheme="minorHAnsi" w:hAnsiTheme="minorHAnsi"/>
          <w:sz w:val="28"/>
          <w:szCs w:val="28"/>
        </w:rPr>
        <w:sectPr w:rsidR="00F4179E" w:rsidRPr="00104C2D" w:rsidSect="00F605EC">
          <w:pgSz w:w="16838" w:h="11906" w:orient="landscape"/>
          <w:pgMar w:top="397" w:right="567" w:bottom="397" w:left="567" w:header="709" w:footer="709" w:gutter="0"/>
          <w:cols w:space="720"/>
          <w:docGrid w:linePitch="272"/>
        </w:sectPr>
      </w:pPr>
    </w:p>
    <w:p w:rsidR="00917AD6" w:rsidRDefault="00917AD6" w:rsidP="00F4179E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917AD6" w:rsidSect="00F4179E">
      <w:pgSz w:w="16838" w:h="11906" w:orient="landscape"/>
      <w:pgMar w:top="397" w:right="567" w:bottom="397" w:left="56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AD6"/>
    <w:rsid w:val="00057BC8"/>
    <w:rsid w:val="000A2CD1"/>
    <w:rsid w:val="00120997"/>
    <w:rsid w:val="001F519D"/>
    <w:rsid w:val="00200F0E"/>
    <w:rsid w:val="002E460C"/>
    <w:rsid w:val="00460D08"/>
    <w:rsid w:val="0048147E"/>
    <w:rsid w:val="004B5F7C"/>
    <w:rsid w:val="004C57F2"/>
    <w:rsid w:val="004F6FA8"/>
    <w:rsid w:val="00593ADD"/>
    <w:rsid w:val="005D124C"/>
    <w:rsid w:val="00613F83"/>
    <w:rsid w:val="0063052B"/>
    <w:rsid w:val="007B2ADB"/>
    <w:rsid w:val="007C2AEC"/>
    <w:rsid w:val="00917AD6"/>
    <w:rsid w:val="009731A7"/>
    <w:rsid w:val="009B3989"/>
    <w:rsid w:val="00A14002"/>
    <w:rsid w:val="00A2513D"/>
    <w:rsid w:val="00B65A45"/>
    <w:rsid w:val="00B83E0D"/>
    <w:rsid w:val="00BA02FF"/>
    <w:rsid w:val="00CE002B"/>
    <w:rsid w:val="00CE05FF"/>
    <w:rsid w:val="00CE7905"/>
    <w:rsid w:val="00DC2D6E"/>
    <w:rsid w:val="00DE427F"/>
    <w:rsid w:val="00E05147"/>
    <w:rsid w:val="00E350AB"/>
    <w:rsid w:val="00E558FF"/>
    <w:rsid w:val="00EC145B"/>
    <w:rsid w:val="00F4179E"/>
    <w:rsid w:val="00F605EC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34</cp:revision>
  <cp:lastPrinted>2025-05-20T10:19:00Z</cp:lastPrinted>
  <dcterms:created xsi:type="dcterms:W3CDTF">2022-08-16T12:26:00Z</dcterms:created>
  <dcterms:modified xsi:type="dcterms:W3CDTF">2025-05-20T10:19:00Z</dcterms:modified>
</cp:coreProperties>
</file>