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A7" w:rsidRDefault="00467969" w:rsidP="00110F1B">
      <w:pPr>
        <w:jc w:val="center"/>
        <w:rPr>
          <w:i/>
          <w:iCs/>
          <w:szCs w:val="24"/>
        </w:rPr>
      </w:pPr>
      <w:r>
        <w:t xml:space="preserve"> </w:t>
      </w:r>
      <w:r w:rsidR="00110F1B" w:rsidRPr="00004FAB">
        <w:rPr>
          <w:i/>
          <w:iCs/>
          <w:szCs w:val="24"/>
        </w:rPr>
        <w:t xml:space="preserve">        </w:t>
      </w:r>
    </w:p>
    <w:p w:rsidR="009E30A7" w:rsidRDefault="00110F1B" w:rsidP="00110F1B">
      <w:pPr>
        <w:jc w:val="center"/>
        <w:rPr>
          <w:i/>
          <w:iCs/>
          <w:szCs w:val="24"/>
        </w:rPr>
      </w:pPr>
      <w:r w:rsidRPr="00004FAB">
        <w:rPr>
          <w:i/>
          <w:iCs/>
          <w:szCs w:val="24"/>
        </w:rPr>
        <w:t xml:space="preserve"> </w:t>
      </w:r>
      <w:r w:rsidRPr="00004FAB">
        <w:rPr>
          <w:i/>
          <w:iCs/>
          <w:noProof/>
          <w:szCs w:val="24"/>
        </w:rPr>
        <w:drawing>
          <wp:inline distT="0" distB="0" distL="0" distR="0" wp14:anchorId="7DD19956" wp14:editId="6CF47AC4">
            <wp:extent cx="485775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FAB">
        <w:rPr>
          <w:i/>
          <w:iCs/>
          <w:szCs w:val="24"/>
        </w:rPr>
        <w:t xml:space="preserve">     </w:t>
      </w:r>
    </w:p>
    <w:p w:rsidR="00110F1B" w:rsidRPr="00004FAB" w:rsidRDefault="00110F1B" w:rsidP="00110F1B">
      <w:pPr>
        <w:jc w:val="center"/>
        <w:rPr>
          <w:sz w:val="24"/>
        </w:rPr>
      </w:pPr>
      <w:r w:rsidRPr="00004FAB">
        <w:rPr>
          <w:i/>
          <w:iCs/>
          <w:szCs w:val="24"/>
        </w:rPr>
        <w:t xml:space="preserve">                       </w:t>
      </w:r>
      <w:r w:rsidRPr="00004FAB">
        <w:rPr>
          <w:i/>
          <w:iCs/>
          <w:sz w:val="28"/>
          <w:szCs w:val="28"/>
        </w:rPr>
        <w:t xml:space="preserve">                          </w:t>
      </w:r>
    </w:p>
    <w:p w:rsidR="00110F1B" w:rsidRPr="00004FAB" w:rsidRDefault="00110F1B" w:rsidP="00110F1B">
      <w:pPr>
        <w:keepNext/>
        <w:ind w:left="-993" w:right="-286"/>
        <w:jc w:val="center"/>
        <w:outlineLvl w:val="0"/>
        <w:rPr>
          <w:b/>
          <w:sz w:val="28"/>
          <w:szCs w:val="28"/>
        </w:rPr>
      </w:pPr>
      <w:r w:rsidRPr="00004FAB">
        <w:rPr>
          <w:b/>
          <w:sz w:val="24"/>
        </w:rPr>
        <w:t xml:space="preserve">    </w:t>
      </w:r>
      <w:r w:rsidRPr="00004FAB">
        <w:rPr>
          <w:b/>
          <w:sz w:val="28"/>
          <w:szCs w:val="28"/>
        </w:rPr>
        <w:t xml:space="preserve">ПРЕДСТАВИТЕЛЬНОЕ СОБРАНИЕ </w:t>
      </w:r>
    </w:p>
    <w:p w:rsidR="00110F1B" w:rsidRPr="00004FAB" w:rsidRDefault="00110F1B" w:rsidP="00110F1B">
      <w:pPr>
        <w:keepNext/>
        <w:ind w:left="-993" w:right="-286"/>
        <w:jc w:val="center"/>
        <w:outlineLvl w:val="0"/>
        <w:rPr>
          <w:b/>
          <w:sz w:val="28"/>
          <w:szCs w:val="28"/>
        </w:rPr>
      </w:pPr>
      <w:r w:rsidRPr="00004FAB">
        <w:rPr>
          <w:b/>
          <w:sz w:val="28"/>
          <w:szCs w:val="28"/>
        </w:rPr>
        <w:t xml:space="preserve"> БАБАЕВСКОГО МУНИЦИПАЛЬНОГО ОКРУГА</w:t>
      </w:r>
    </w:p>
    <w:p w:rsidR="00110F1B" w:rsidRPr="00004FAB" w:rsidRDefault="00110F1B" w:rsidP="00110F1B"/>
    <w:p w:rsidR="00110F1B" w:rsidRPr="00004FAB" w:rsidRDefault="00110F1B" w:rsidP="00110F1B">
      <w:pPr>
        <w:keepNext/>
        <w:jc w:val="center"/>
        <w:outlineLvl w:val="1"/>
        <w:rPr>
          <w:b/>
          <w:sz w:val="40"/>
          <w:szCs w:val="40"/>
        </w:rPr>
      </w:pPr>
      <w:r w:rsidRPr="00004FAB">
        <w:rPr>
          <w:b/>
          <w:sz w:val="40"/>
          <w:szCs w:val="40"/>
        </w:rPr>
        <w:t>РЕШЕНИЕ</w:t>
      </w:r>
    </w:p>
    <w:p w:rsidR="00110F1B" w:rsidRPr="00004FAB" w:rsidRDefault="00110F1B" w:rsidP="00110F1B">
      <w:pPr>
        <w:jc w:val="center"/>
        <w:rPr>
          <w:b/>
          <w:sz w:val="32"/>
        </w:rPr>
      </w:pPr>
    </w:p>
    <w:p w:rsidR="00110F1B" w:rsidRPr="00004FAB" w:rsidRDefault="00110F1B" w:rsidP="00110F1B">
      <w:pPr>
        <w:jc w:val="both"/>
        <w:rPr>
          <w:sz w:val="28"/>
          <w:szCs w:val="28"/>
        </w:rPr>
      </w:pPr>
      <w:r w:rsidRPr="00004FAB">
        <w:rPr>
          <w:sz w:val="28"/>
          <w:szCs w:val="28"/>
        </w:rPr>
        <w:t xml:space="preserve">  </w:t>
      </w:r>
      <w:r w:rsidR="009E30A7">
        <w:rPr>
          <w:sz w:val="28"/>
          <w:szCs w:val="28"/>
        </w:rPr>
        <w:t>о</w:t>
      </w:r>
      <w:r w:rsidRPr="00004FAB">
        <w:rPr>
          <w:sz w:val="28"/>
          <w:szCs w:val="28"/>
        </w:rPr>
        <w:t>т</w:t>
      </w:r>
      <w:r w:rsidR="009E30A7">
        <w:rPr>
          <w:sz w:val="28"/>
          <w:szCs w:val="28"/>
        </w:rPr>
        <w:t xml:space="preserve"> 18.10.2022</w:t>
      </w:r>
      <w:r w:rsidRPr="00004FAB">
        <w:rPr>
          <w:sz w:val="28"/>
          <w:szCs w:val="28"/>
        </w:rPr>
        <w:t xml:space="preserve">  №  </w:t>
      </w:r>
      <w:r w:rsidR="009E30A7">
        <w:rPr>
          <w:sz w:val="28"/>
          <w:szCs w:val="28"/>
        </w:rPr>
        <w:t>58</w:t>
      </w:r>
      <w:r w:rsidRPr="00004FAB">
        <w:rPr>
          <w:sz w:val="28"/>
          <w:szCs w:val="28"/>
        </w:rPr>
        <w:t xml:space="preserve">        </w:t>
      </w:r>
    </w:p>
    <w:p w:rsidR="00110F1B" w:rsidRPr="00004FAB" w:rsidRDefault="00110F1B" w:rsidP="00110F1B">
      <w:pPr>
        <w:jc w:val="both"/>
        <w:rPr>
          <w:sz w:val="28"/>
          <w:szCs w:val="28"/>
        </w:rPr>
      </w:pPr>
      <w:r w:rsidRPr="00004FAB">
        <w:rPr>
          <w:sz w:val="24"/>
        </w:rPr>
        <w:t xml:space="preserve">  г. Бабаево</w:t>
      </w:r>
    </w:p>
    <w:p w:rsidR="00467969" w:rsidRDefault="00467969" w:rsidP="00467969">
      <w:pPr>
        <w:jc w:val="both"/>
      </w:pPr>
      <w:r>
        <w:t xml:space="preserve">                  </w:t>
      </w:r>
    </w:p>
    <w:p w:rsidR="00467969" w:rsidRDefault="00467969" w:rsidP="00467969">
      <w:pPr>
        <w:jc w:val="both"/>
      </w:pPr>
    </w:p>
    <w:p w:rsidR="00467969" w:rsidRDefault="00467969" w:rsidP="00467969">
      <w:pPr>
        <w:jc w:val="both"/>
        <w:rPr>
          <w:sz w:val="28"/>
        </w:rPr>
      </w:pPr>
      <w:r>
        <w:rPr>
          <w:sz w:val="28"/>
        </w:rPr>
        <w:t>О предоставлении муниципального имущества,</w:t>
      </w:r>
    </w:p>
    <w:p w:rsidR="00467969" w:rsidRDefault="00467969" w:rsidP="00467969">
      <w:pPr>
        <w:jc w:val="both"/>
        <w:rPr>
          <w:sz w:val="28"/>
        </w:rPr>
      </w:pPr>
      <w:proofErr w:type="gramStart"/>
      <w:r>
        <w:rPr>
          <w:sz w:val="28"/>
        </w:rPr>
        <w:t>находящегося</w:t>
      </w:r>
      <w:proofErr w:type="gramEnd"/>
      <w:r>
        <w:rPr>
          <w:sz w:val="28"/>
        </w:rPr>
        <w:t xml:space="preserve"> в муниципальной собственности</w:t>
      </w:r>
    </w:p>
    <w:p w:rsidR="00467969" w:rsidRDefault="00467969" w:rsidP="00467969">
      <w:pPr>
        <w:jc w:val="both"/>
        <w:rPr>
          <w:sz w:val="28"/>
        </w:rPr>
      </w:pPr>
      <w:r>
        <w:rPr>
          <w:sz w:val="28"/>
        </w:rPr>
        <w:t xml:space="preserve">Бабаевского муниципального района, </w:t>
      </w:r>
    </w:p>
    <w:p w:rsidR="00467969" w:rsidRDefault="00467969" w:rsidP="00467969">
      <w:pPr>
        <w:jc w:val="both"/>
        <w:rPr>
          <w:sz w:val="28"/>
        </w:rPr>
      </w:pPr>
      <w:r>
        <w:rPr>
          <w:sz w:val="28"/>
        </w:rPr>
        <w:t>в безвозмездное пользование</w:t>
      </w:r>
    </w:p>
    <w:p w:rsidR="00467969" w:rsidRDefault="00467969" w:rsidP="00467969">
      <w:pPr>
        <w:rPr>
          <w:sz w:val="28"/>
        </w:rPr>
      </w:pPr>
    </w:p>
    <w:p w:rsidR="00110F1B" w:rsidRDefault="00467969" w:rsidP="00467969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25 Устава Бабаевского муниципального района, Положением о порядке управления и распоряжения муниципальным имуществом Бабаевского муниципального района, утверждённого решением Представительного Собрания Бабаевского муниципального района от 09.07.2010 № 213 (с изменениями и дополнениями)</w:t>
      </w:r>
      <w:r>
        <w:rPr>
          <w:color w:val="000000"/>
          <w:sz w:val="28"/>
          <w:szCs w:val="28"/>
        </w:rPr>
        <w:t xml:space="preserve">, </w:t>
      </w:r>
      <w:r w:rsidR="00110F1B" w:rsidRPr="00110F1B">
        <w:rPr>
          <w:sz w:val="28"/>
          <w:szCs w:val="28"/>
        </w:rPr>
        <w:t>Представительное Собрание Бабаевского муниципального округа Вологодской области,</w:t>
      </w:r>
      <w:proofErr w:type="gramEnd"/>
    </w:p>
    <w:p w:rsidR="00467969" w:rsidRDefault="00467969" w:rsidP="00110F1B">
      <w:pPr>
        <w:ind w:firstLine="900"/>
        <w:jc w:val="both"/>
        <w:rPr>
          <w:sz w:val="28"/>
        </w:rPr>
      </w:pPr>
      <w:r>
        <w:rPr>
          <w:sz w:val="28"/>
        </w:rPr>
        <w:t>РЕШИЛО:</w:t>
      </w:r>
    </w:p>
    <w:p w:rsidR="00467969" w:rsidRDefault="00467969" w:rsidP="0046796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в безвозмездное пользование </w:t>
      </w:r>
      <w:r w:rsidR="00D439D7" w:rsidRPr="00D439D7">
        <w:rPr>
          <w:rFonts w:ascii="Times New Roman" w:hAnsi="Times New Roman" w:cs="Times New Roman"/>
          <w:sz w:val="28"/>
          <w:szCs w:val="28"/>
        </w:rPr>
        <w:t>муниципальному бюджетному учреждению культуры «Культурно – досуговое объединение сельского поселения Борисовское»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D439D7">
        <w:rPr>
          <w:rFonts w:ascii="Times New Roman" w:hAnsi="Times New Roman" w:cs="Times New Roman"/>
          <w:sz w:val="28"/>
          <w:szCs w:val="28"/>
        </w:rPr>
        <w:t>и</w:t>
      </w:r>
      <w:r w:rsidR="000A2C5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9D7">
        <w:rPr>
          <w:rFonts w:ascii="Times New Roman" w:hAnsi="Times New Roman" w:cs="Times New Roman"/>
          <w:sz w:val="28"/>
          <w:szCs w:val="28"/>
        </w:rPr>
        <w:t xml:space="preserve">объект </w:t>
      </w:r>
      <w:r>
        <w:rPr>
          <w:rFonts w:ascii="Times New Roman" w:hAnsi="Times New Roman" w:cs="Times New Roman"/>
          <w:sz w:val="28"/>
          <w:szCs w:val="28"/>
        </w:rPr>
        <w:t>движимо</w:t>
      </w:r>
      <w:r w:rsidR="00D439D7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имуществ</w:t>
      </w:r>
      <w:r w:rsidR="00D439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032"/>
        <w:gridCol w:w="3696"/>
        <w:gridCol w:w="1564"/>
      </w:tblGrid>
      <w:tr w:rsidR="000A2C5D" w:rsidRPr="000A2C5D" w:rsidTr="00FB08C9">
        <w:trPr>
          <w:trHeight w:val="671"/>
        </w:trPr>
        <w:tc>
          <w:tcPr>
            <w:tcW w:w="2064" w:type="dxa"/>
            <w:shd w:val="clear" w:color="auto" w:fill="auto"/>
            <w:vAlign w:val="center"/>
          </w:tcPr>
          <w:p w:rsidR="000A2C5D" w:rsidRPr="000A2C5D" w:rsidRDefault="000A2C5D" w:rsidP="000A2C5D">
            <w:pPr>
              <w:jc w:val="center"/>
              <w:rPr>
                <w:sz w:val="24"/>
                <w:szCs w:val="24"/>
              </w:rPr>
            </w:pPr>
            <w:r w:rsidRPr="000A2C5D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A2C5D" w:rsidRPr="000A2C5D" w:rsidRDefault="000A2C5D" w:rsidP="000A2C5D">
            <w:pPr>
              <w:jc w:val="center"/>
              <w:rPr>
                <w:sz w:val="24"/>
                <w:szCs w:val="24"/>
              </w:rPr>
            </w:pPr>
            <w:r w:rsidRPr="000A2C5D"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0A2C5D" w:rsidRPr="000A2C5D" w:rsidRDefault="000A2C5D" w:rsidP="000A2C5D">
            <w:pPr>
              <w:jc w:val="center"/>
              <w:rPr>
                <w:sz w:val="24"/>
                <w:szCs w:val="24"/>
              </w:rPr>
            </w:pPr>
            <w:r w:rsidRPr="000A2C5D">
              <w:rPr>
                <w:sz w:val="24"/>
                <w:szCs w:val="24"/>
              </w:rPr>
              <w:t xml:space="preserve">Индивидуализирующие признаки 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A2C5D" w:rsidRPr="000A2C5D" w:rsidRDefault="000A2C5D" w:rsidP="000A2C5D">
            <w:pPr>
              <w:jc w:val="center"/>
              <w:rPr>
                <w:sz w:val="24"/>
                <w:szCs w:val="24"/>
              </w:rPr>
            </w:pPr>
            <w:r w:rsidRPr="000A2C5D">
              <w:rPr>
                <w:sz w:val="24"/>
                <w:szCs w:val="24"/>
              </w:rPr>
              <w:t>Стоимость, руб.</w:t>
            </w:r>
          </w:p>
        </w:tc>
      </w:tr>
      <w:tr w:rsidR="000A2C5D" w:rsidRPr="000A2C5D" w:rsidTr="00FB08C9">
        <w:trPr>
          <w:trHeight w:val="173"/>
        </w:trPr>
        <w:tc>
          <w:tcPr>
            <w:tcW w:w="2064" w:type="dxa"/>
            <w:shd w:val="clear" w:color="auto" w:fill="auto"/>
            <w:vAlign w:val="center"/>
          </w:tcPr>
          <w:p w:rsidR="000A2C5D" w:rsidRPr="000A2C5D" w:rsidRDefault="000A2C5D" w:rsidP="000A2C5D">
            <w:pPr>
              <w:tabs>
                <w:tab w:val="left" w:pos="5748"/>
              </w:tabs>
              <w:rPr>
                <w:sz w:val="24"/>
                <w:szCs w:val="24"/>
              </w:rPr>
            </w:pPr>
            <w:r w:rsidRPr="000A2C5D">
              <w:rPr>
                <w:sz w:val="24"/>
                <w:szCs w:val="24"/>
              </w:rPr>
              <w:t>Стационарный металлодетектор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A2C5D" w:rsidRPr="000A2C5D" w:rsidRDefault="000A2C5D" w:rsidP="000A2C5D">
            <w:pPr>
              <w:tabs>
                <w:tab w:val="left" w:pos="5748"/>
              </w:tabs>
              <w:jc w:val="center"/>
              <w:rPr>
                <w:sz w:val="24"/>
                <w:szCs w:val="24"/>
              </w:rPr>
            </w:pPr>
            <w:r w:rsidRPr="000A2C5D">
              <w:rPr>
                <w:sz w:val="24"/>
                <w:szCs w:val="24"/>
              </w:rPr>
              <w:t>335.21.30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0A2C5D" w:rsidRPr="000A2C5D" w:rsidRDefault="000A2C5D" w:rsidP="000A2C5D">
            <w:pPr>
              <w:tabs>
                <w:tab w:val="left" w:pos="5748"/>
              </w:tabs>
              <w:jc w:val="center"/>
              <w:rPr>
                <w:sz w:val="24"/>
                <w:szCs w:val="24"/>
              </w:rPr>
            </w:pPr>
            <w:r w:rsidRPr="000A2C5D">
              <w:rPr>
                <w:sz w:val="24"/>
                <w:szCs w:val="24"/>
              </w:rPr>
              <w:t>Заводской номер: МТД-КА-01 ТУ-27.90.70-001-10839399-2018 Дата изготовления 01.12.2021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A2C5D" w:rsidRPr="000A2C5D" w:rsidRDefault="000A2C5D" w:rsidP="000A2C5D">
            <w:pPr>
              <w:tabs>
                <w:tab w:val="left" w:pos="5748"/>
              </w:tabs>
              <w:jc w:val="center"/>
              <w:rPr>
                <w:sz w:val="24"/>
                <w:szCs w:val="24"/>
              </w:rPr>
            </w:pPr>
            <w:r w:rsidRPr="000A2C5D">
              <w:rPr>
                <w:sz w:val="24"/>
                <w:szCs w:val="24"/>
              </w:rPr>
              <w:t>218 850,00</w:t>
            </w:r>
          </w:p>
        </w:tc>
      </w:tr>
    </w:tbl>
    <w:p w:rsidR="000A2C5D" w:rsidRDefault="000A2C5D" w:rsidP="0046796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</w:rPr>
      </w:pPr>
      <w:r w:rsidRPr="000A2C5D">
        <w:rPr>
          <w:rFonts w:ascii="Times New Roman" w:hAnsi="Times New Roman" w:cs="Times New Roman"/>
          <w:sz w:val="28"/>
        </w:rPr>
        <w:t>для осуществления уставной деятельност</w:t>
      </w:r>
      <w:r>
        <w:rPr>
          <w:rFonts w:ascii="Times New Roman" w:hAnsi="Times New Roman" w:cs="Times New Roman"/>
          <w:sz w:val="28"/>
        </w:rPr>
        <w:t>и учреждения с 01.01.2016 года.</w:t>
      </w:r>
    </w:p>
    <w:p w:rsidR="00467969" w:rsidRPr="00110F1B" w:rsidRDefault="00467969" w:rsidP="00110F1B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Комитету по управлению имуществом администрации Бабаевского муниципального района заключить договор безвозмездного </w:t>
      </w:r>
      <w:r w:rsidR="007934EE">
        <w:rPr>
          <w:rFonts w:ascii="Times New Roman" w:hAnsi="Times New Roman" w:cs="Times New Roman"/>
          <w:sz w:val="28"/>
        </w:rPr>
        <w:t xml:space="preserve">пользования с </w:t>
      </w:r>
      <w:r w:rsidR="000A2C5D" w:rsidRPr="000A2C5D">
        <w:rPr>
          <w:rFonts w:ascii="Times New Roman" w:hAnsi="Times New Roman" w:cs="Times New Roman"/>
          <w:sz w:val="28"/>
        </w:rPr>
        <w:t>МБУК «КДО с. п. Борисовское»</w:t>
      </w:r>
      <w:r w:rsidR="000A2C5D">
        <w:rPr>
          <w:rFonts w:ascii="Times New Roman" w:hAnsi="Times New Roman" w:cs="Times New Roman"/>
          <w:sz w:val="28"/>
        </w:rPr>
        <w:t>.</w:t>
      </w:r>
    </w:p>
    <w:p w:rsidR="00467969" w:rsidRDefault="00467969" w:rsidP="00467969">
      <w:pPr>
        <w:jc w:val="both"/>
        <w:rPr>
          <w:sz w:val="28"/>
        </w:rPr>
      </w:pPr>
    </w:p>
    <w:p w:rsidR="00110F1B" w:rsidRDefault="00110F1B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110F1B" w:rsidRPr="00004FAB" w:rsidTr="000C12C1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F1B" w:rsidRPr="00004FAB" w:rsidRDefault="00110F1B" w:rsidP="000C12C1">
            <w:pPr>
              <w:rPr>
                <w:rFonts w:ascii="Tms Rmn" w:hAnsi="Tms Rmn"/>
                <w:color w:val="000000"/>
              </w:rPr>
            </w:pPr>
            <w:r w:rsidRPr="00004FAB">
              <w:rPr>
                <w:color w:val="000000"/>
                <w:sz w:val="28"/>
              </w:rPr>
              <w:t>Председатель</w:t>
            </w:r>
          </w:p>
          <w:p w:rsidR="00110F1B" w:rsidRPr="00004FAB" w:rsidRDefault="00110F1B" w:rsidP="000C12C1">
            <w:pPr>
              <w:rPr>
                <w:color w:val="000000"/>
                <w:sz w:val="28"/>
              </w:rPr>
            </w:pPr>
            <w:r w:rsidRPr="00004FAB">
              <w:rPr>
                <w:color w:val="000000"/>
                <w:sz w:val="28"/>
              </w:rPr>
              <w:t>Представительного Собрания Бабаевского муниципального округа</w:t>
            </w:r>
          </w:p>
          <w:p w:rsidR="00110F1B" w:rsidRPr="00004FAB" w:rsidRDefault="00110F1B" w:rsidP="000C12C1">
            <w:pPr>
              <w:rPr>
                <w:rFonts w:ascii="Tms Rmn" w:hAnsi="Tms Rmn"/>
                <w:color w:val="000000"/>
              </w:rPr>
            </w:pPr>
            <w:r w:rsidRPr="00004FAB">
              <w:rPr>
                <w:color w:val="000000"/>
                <w:sz w:val="28"/>
              </w:rPr>
              <w:t>Вологодской области</w:t>
            </w:r>
          </w:p>
          <w:p w:rsidR="00110F1B" w:rsidRPr="00004FAB" w:rsidRDefault="00110F1B" w:rsidP="000C12C1">
            <w:pPr>
              <w:rPr>
                <w:rFonts w:ascii="Tms Rmn" w:hAnsi="Tms Rmn"/>
                <w:color w:val="000000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F1B" w:rsidRPr="00004FAB" w:rsidRDefault="00110F1B" w:rsidP="000C12C1">
            <w:pPr>
              <w:rPr>
                <w:rFonts w:ascii="Tms Rmn" w:hAnsi="Tms Rmn"/>
                <w:color w:val="000000"/>
              </w:rPr>
            </w:pPr>
            <w:r w:rsidRPr="00004FAB">
              <w:rPr>
                <w:color w:val="000000"/>
                <w:sz w:val="28"/>
              </w:rPr>
              <w:t xml:space="preserve">Глава Бабаевского муниципального </w:t>
            </w:r>
            <w:r w:rsidR="009E30A7">
              <w:rPr>
                <w:color w:val="000000"/>
                <w:sz w:val="28"/>
              </w:rPr>
              <w:t>округа</w:t>
            </w:r>
            <w:bookmarkStart w:id="0" w:name="_GoBack"/>
            <w:bookmarkEnd w:id="0"/>
            <w:r w:rsidRPr="00004FAB">
              <w:rPr>
                <w:color w:val="000000"/>
                <w:sz w:val="28"/>
              </w:rPr>
              <w:t xml:space="preserve"> Вологодской области</w:t>
            </w:r>
          </w:p>
          <w:p w:rsidR="00110F1B" w:rsidRPr="00004FAB" w:rsidRDefault="00110F1B" w:rsidP="000C12C1">
            <w:pPr>
              <w:rPr>
                <w:rFonts w:ascii="Tms Rmn" w:hAnsi="Tms Rmn"/>
                <w:color w:val="000000"/>
              </w:rPr>
            </w:pPr>
          </w:p>
        </w:tc>
      </w:tr>
      <w:tr w:rsidR="00110F1B" w:rsidRPr="00004FAB" w:rsidTr="000C12C1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F1B" w:rsidRPr="00004FAB" w:rsidRDefault="00110F1B" w:rsidP="000C12C1">
            <w:pPr>
              <w:rPr>
                <w:rFonts w:ascii="Tms Rmn" w:hAnsi="Tms Rmn"/>
                <w:color w:val="000000"/>
              </w:rPr>
            </w:pPr>
            <w:r w:rsidRPr="00004FAB">
              <w:rPr>
                <w:color w:val="000000"/>
                <w:sz w:val="28"/>
              </w:rPr>
              <w:t>___________________</w:t>
            </w:r>
            <w:proofErr w:type="spellStart"/>
            <w:r w:rsidRPr="00004FAB">
              <w:rPr>
                <w:color w:val="000000"/>
                <w:sz w:val="28"/>
              </w:rPr>
              <w:t>О.В.Морозова</w:t>
            </w:r>
            <w:proofErr w:type="spellEnd"/>
          </w:p>
          <w:p w:rsidR="00110F1B" w:rsidRPr="00004FAB" w:rsidRDefault="00110F1B" w:rsidP="000C12C1">
            <w:pPr>
              <w:rPr>
                <w:rFonts w:ascii="Tms Rmn" w:hAnsi="Tms Rmn"/>
                <w:color w:val="000000"/>
              </w:rPr>
            </w:pPr>
            <w:r w:rsidRPr="00004FAB">
              <w:rPr>
                <w:i/>
                <w:color w:val="000000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F1B" w:rsidRPr="00004FAB" w:rsidRDefault="00110F1B" w:rsidP="000C12C1">
            <w:pPr>
              <w:rPr>
                <w:rFonts w:ascii="Tms Rmn" w:hAnsi="Tms Rmn"/>
                <w:color w:val="000000"/>
              </w:rPr>
            </w:pPr>
            <w:r w:rsidRPr="00004FAB">
              <w:rPr>
                <w:color w:val="000000"/>
                <w:sz w:val="28"/>
              </w:rPr>
              <w:lastRenderedPageBreak/>
              <w:t>________________</w:t>
            </w:r>
            <w:proofErr w:type="spellStart"/>
            <w:r w:rsidRPr="00004FAB">
              <w:rPr>
                <w:color w:val="000000"/>
                <w:sz w:val="28"/>
              </w:rPr>
              <w:t>Ю.В.Парфенов</w:t>
            </w:r>
            <w:proofErr w:type="spellEnd"/>
          </w:p>
          <w:p w:rsidR="00110F1B" w:rsidRPr="00004FAB" w:rsidRDefault="00110F1B" w:rsidP="000C12C1">
            <w:pPr>
              <w:rPr>
                <w:rFonts w:ascii="Tms Rmn" w:hAnsi="Tms Rmn"/>
                <w:color w:val="000000"/>
              </w:rPr>
            </w:pPr>
            <w:r w:rsidRPr="00004FAB">
              <w:rPr>
                <w:i/>
                <w:color w:val="000000"/>
              </w:rPr>
              <w:lastRenderedPageBreak/>
              <w:t xml:space="preserve">            </w:t>
            </w:r>
          </w:p>
        </w:tc>
      </w:tr>
    </w:tbl>
    <w:p w:rsidR="0013394F" w:rsidRPr="00467969" w:rsidRDefault="0013394F" w:rsidP="00467969">
      <w:pPr>
        <w:jc w:val="both"/>
        <w:rPr>
          <w:sz w:val="28"/>
        </w:rPr>
      </w:pPr>
    </w:p>
    <w:sectPr w:rsidR="0013394F" w:rsidRPr="00467969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A2C5D"/>
    <w:rsid w:val="00110F1B"/>
    <w:rsid w:val="0013394F"/>
    <w:rsid w:val="00467969"/>
    <w:rsid w:val="007934EE"/>
    <w:rsid w:val="007B0CA8"/>
    <w:rsid w:val="009E30A7"/>
    <w:rsid w:val="00D24822"/>
    <w:rsid w:val="00D439D7"/>
    <w:rsid w:val="00ED21BF"/>
    <w:rsid w:val="00FB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2022-10-17T14:35:00Z</cp:lastPrinted>
  <dcterms:created xsi:type="dcterms:W3CDTF">2021-01-18T10:28:00Z</dcterms:created>
  <dcterms:modified xsi:type="dcterms:W3CDTF">2022-10-17T14:35:00Z</dcterms:modified>
</cp:coreProperties>
</file>