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2C" w:rsidRDefault="00EC762C" w:rsidP="00EC762C">
      <w:pPr>
        <w:ind w:left="34" w:right="-54" w:firstLine="686"/>
        <w:jc w:val="center"/>
        <w:rPr>
          <w:b/>
          <w:bCs/>
          <w:sz w:val="28"/>
          <w:szCs w:val="28"/>
        </w:rPr>
      </w:pPr>
      <w:r w:rsidRPr="66DCD5B7">
        <w:rPr>
          <w:b/>
          <w:bCs/>
          <w:sz w:val="28"/>
          <w:szCs w:val="28"/>
        </w:rPr>
        <w:t xml:space="preserve">Аннотация публичного доклада о результатах деятельности </w:t>
      </w:r>
    </w:p>
    <w:p w:rsidR="00EC762C" w:rsidRDefault="00EC762C" w:rsidP="00EC762C">
      <w:pPr>
        <w:ind w:left="34" w:right="-54" w:firstLine="686"/>
        <w:jc w:val="center"/>
        <w:rPr>
          <w:b/>
          <w:bCs/>
          <w:sz w:val="28"/>
          <w:szCs w:val="28"/>
        </w:rPr>
      </w:pPr>
      <w:r w:rsidRPr="66DCD5B7">
        <w:rPr>
          <w:b/>
          <w:bCs/>
          <w:sz w:val="28"/>
          <w:szCs w:val="28"/>
        </w:rPr>
        <w:t>Главы Бабаевского муниципального района</w:t>
      </w:r>
      <w:r>
        <w:rPr>
          <w:b/>
          <w:bCs/>
          <w:sz w:val="28"/>
          <w:szCs w:val="28"/>
        </w:rPr>
        <w:t xml:space="preserve"> </w:t>
      </w:r>
      <w:r w:rsidRPr="66DCD5B7">
        <w:rPr>
          <w:b/>
          <w:bCs/>
          <w:sz w:val="28"/>
          <w:szCs w:val="28"/>
        </w:rPr>
        <w:t xml:space="preserve">за </w:t>
      </w:r>
      <w:r w:rsidR="008D7583">
        <w:rPr>
          <w:b/>
          <w:bCs/>
          <w:sz w:val="28"/>
          <w:szCs w:val="28"/>
        </w:rPr>
        <w:t>2019 г</w:t>
      </w:r>
      <w:r>
        <w:rPr>
          <w:b/>
          <w:bCs/>
          <w:sz w:val="28"/>
          <w:szCs w:val="28"/>
        </w:rPr>
        <w:t>од</w:t>
      </w:r>
    </w:p>
    <w:p w:rsidR="00EC762C" w:rsidRDefault="00EC762C" w:rsidP="00EC762C">
      <w:pPr>
        <w:ind w:left="34" w:right="-54" w:firstLine="686"/>
        <w:jc w:val="center"/>
        <w:rPr>
          <w:b/>
          <w:bCs/>
          <w:sz w:val="28"/>
          <w:szCs w:val="28"/>
        </w:rPr>
      </w:pPr>
    </w:p>
    <w:p w:rsidR="00EC762C" w:rsidRPr="00AC4E18" w:rsidRDefault="00EC762C" w:rsidP="00EC762C">
      <w:pPr>
        <w:ind w:left="34" w:right="-54" w:firstLine="686"/>
        <w:jc w:val="both"/>
        <w:rPr>
          <w:sz w:val="28"/>
          <w:szCs w:val="28"/>
        </w:rPr>
      </w:pPr>
      <w:r w:rsidRPr="00AC4E18">
        <w:rPr>
          <w:sz w:val="28"/>
          <w:szCs w:val="28"/>
        </w:rPr>
        <w:t xml:space="preserve">Публичный доклад содержит комплексный анализ и оценку деятельности </w:t>
      </w:r>
      <w:r>
        <w:rPr>
          <w:sz w:val="28"/>
          <w:szCs w:val="28"/>
        </w:rPr>
        <w:t>Г</w:t>
      </w:r>
      <w:r w:rsidRPr="00AC4E18">
        <w:rPr>
          <w:sz w:val="28"/>
          <w:szCs w:val="28"/>
        </w:rPr>
        <w:t>лавы и органов местного самоуправления Бабаевского муниципального района Вологодской области в 201</w:t>
      </w:r>
      <w:r w:rsidR="008C7A2B">
        <w:rPr>
          <w:sz w:val="28"/>
          <w:szCs w:val="28"/>
        </w:rPr>
        <w:t>9</w:t>
      </w:r>
      <w:r w:rsidRPr="00AC4E18">
        <w:rPr>
          <w:sz w:val="28"/>
          <w:szCs w:val="28"/>
        </w:rPr>
        <w:t xml:space="preserve"> году, информацию о результатах за 201</w:t>
      </w:r>
      <w:r w:rsidR="008C7A2B">
        <w:rPr>
          <w:sz w:val="28"/>
          <w:szCs w:val="28"/>
        </w:rPr>
        <w:t>9</w:t>
      </w:r>
      <w:r w:rsidRPr="00AC4E18">
        <w:rPr>
          <w:sz w:val="28"/>
          <w:szCs w:val="28"/>
        </w:rPr>
        <w:t xml:space="preserve"> год и перспективах развития района на 20</w:t>
      </w:r>
      <w:r w:rsidR="008C7A2B">
        <w:rPr>
          <w:sz w:val="28"/>
          <w:szCs w:val="28"/>
        </w:rPr>
        <w:t xml:space="preserve">20 </w:t>
      </w:r>
      <w:r w:rsidRPr="00AC4E18">
        <w:rPr>
          <w:sz w:val="28"/>
          <w:szCs w:val="28"/>
        </w:rPr>
        <w:t xml:space="preserve">год. </w:t>
      </w:r>
    </w:p>
    <w:p w:rsidR="00EC762C" w:rsidRPr="00AC4E18" w:rsidRDefault="00EC762C" w:rsidP="00EC762C">
      <w:pPr>
        <w:ind w:left="34" w:right="-54" w:firstLine="686"/>
        <w:jc w:val="both"/>
        <w:rPr>
          <w:sz w:val="28"/>
          <w:szCs w:val="28"/>
        </w:rPr>
      </w:pPr>
      <w:r w:rsidRPr="00AC4E18">
        <w:rPr>
          <w:sz w:val="28"/>
          <w:szCs w:val="28"/>
        </w:rPr>
        <w:t xml:space="preserve">Представление настоящего доклада населению района осуществляется в целях повышения эффективности, открытости и доступности деятельности органов власти Бабаевского муниципального района, принятия решений и мер по дальнейшему совершенствованию деятельности </w:t>
      </w:r>
      <w:r>
        <w:rPr>
          <w:sz w:val="28"/>
          <w:szCs w:val="28"/>
        </w:rPr>
        <w:t>Г</w:t>
      </w:r>
      <w:r w:rsidRPr="00AC4E18">
        <w:rPr>
          <w:sz w:val="28"/>
          <w:szCs w:val="28"/>
        </w:rPr>
        <w:t>лавы и органов местного самоуправления района.</w:t>
      </w:r>
    </w:p>
    <w:p w:rsidR="00EC762C" w:rsidRPr="00AC4E18" w:rsidRDefault="00EC762C" w:rsidP="00EC762C">
      <w:pPr>
        <w:ind w:left="34" w:right="-54" w:firstLine="686"/>
        <w:jc w:val="both"/>
        <w:rPr>
          <w:sz w:val="28"/>
          <w:szCs w:val="28"/>
        </w:rPr>
      </w:pPr>
      <w:r w:rsidRPr="00AC4E18">
        <w:rPr>
          <w:sz w:val="28"/>
          <w:szCs w:val="28"/>
        </w:rPr>
        <w:t>В 2018 году был взят курс на реализацию стратегических задач социально-экономического развития Бабаевского муниципального района в рамках Стратегии социально-экономического развития Вологодской области на период до 2030 года, целью которой является реализация политики НАРОДОСБЕРЕЖЕНИЯ путем сохранения демографического потенциала и развития человеческого капитала.</w:t>
      </w:r>
    </w:p>
    <w:p w:rsidR="00EC762C" w:rsidRPr="00AC4E18" w:rsidRDefault="00EC762C" w:rsidP="00EC762C">
      <w:pPr>
        <w:ind w:left="34" w:right="-54" w:firstLine="686"/>
        <w:jc w:val="both"/>
        <w:rPr>
          <w:sz w:val="28"/>
          <w:szCs w:val="28"/>
        </w:rPr>
      </w:pPr>
      <w:r w:rsidRPr="00AC4E18">
        <w:rPr>
          <w:sz w:val="28"/>
          <w:szCs w:val="28"/>
        </w:rPr>
        <w:t>Основные методы ее достижения:</w:t>
      </w:r>
    </w:p>
    <w:p w:rsidR="00EC762C" w:rsidRPr="00AC4E18" w:rsidRDefault="00EC762C" w:rsidP="00EC762C">
      <w:pPr>
        <w:ind w:left="34" w:right="-54" w:firstLine="686"/>
        <w:jc w:val="both"/>
        <w:rPr>
          <w:sz w:val="28"/>
          <w:szCs w:val="28"/>
        </w:rPr>
      </w:pPr>
      <w:r w:rsidRPr="00AC4E18">
        <w:rPr>
          <w:sz w:val="28"/>
          <w:szCs w:val="28"/>
        </w:rPr>
        <w:t>- финансово-экономический метод: привлечение средств федерального и областного бюджетов, внебюджетны</w:t>
      </w:r>
      <w:r>
        <w:rPr>
          <w:sz w:val="28"/>
          <w:szCs w:val="28"/>
        </w:rPr>
        <w:t>х</w:t>
      </w:r>
      <w:r w:rsidRPr="00AC4E18">
        <w:rPr>
          <w:sz w:val="28"/>
          <w:szCs w:val="28"/>
        </w:rPr>
        <w:t xml:space="preserve"> </w:t>
      </w:r>
      <w:r>
        <w:rPr>
          <w:sz w:val="28"/>
          <w:szCs w:val="28"/>
        </w:rPr>
        <w:t>сре</w:t>
      </w:r>
      <w:proofErr w:type="gramStart"/>
      <w:r>
        <w:rPr>
          <w:sz w:val="28"/>
          <w:szCs w:val="28"/>
        </w:rPr>
        <w:t>дств</w:t>
      </w:r>
      <w:r w:rsidRPr="00AC4E18">
        <w:rPr>
          <w:sz w:val="28"/>
          <w:szCs w:val="28"/>
        </w:rPr>
        <w:t xml:space="preserve"> дл</w:t>
      </w:r>
      <w:proofErr w:type="gramEnd"/>
      <w:r w:rsidRPr="00AC4E18">
        <w:rPr>
          <w:sz w:val="28"/>
          <w:szCs w:val="28"/>
        </w:rPr>
        <w:t>я социально-экономического развития района;</w:t>
      </w:r>
    </w:p>
    <w:p w:rsidR="00EC762C" w:rsidRDefault="00EC762C" w:rsidP="00EC762C">
      <w:pPr>
        <w:ind w:left="34" w:right="-54" w:firstLine="686"/>
        <w:jc w:val="both"/>
        <w:rPr>
          <w:sz w:val="28"/>
          <w:szCs w:val="28"/>
        </w:rPr>
      </w:pPr>
      <w:r w:rsidRPr="00AC4E18">
        <w:rPr>
          <w:sz w:val="28"/>
          <w:szCs w:val="28"/>
        </w:rPr>
        <w:t xml:space="preserve">- </w:t>
      </w:r>
      <w:r>
        <w:rPr>
          <w:sz w:val="28"/>
          <w:szCs w:val="28"/>
        </w:rPr>
        <w:t>организационно-управленческий метод: реализация стратегических задач Стратегии социально-экономического развития района с участием населения района и представителей бизнеса;</w:t>
      </w:r>
    </w:p>
    <w:p w:rsidR="00EC762C" w:rsidRPr="00AC4E18" w:rsidRDefault="00EC762C" w:rsidP="00EC762C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 программно-целевой метод: реализация Стратегии социально-экономического развития района посредством муниципальных программ и иных документов стратегического планирования (</w:t>
      </w:r>
      <w:r w:rsidR="005F7ED9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</w:t>
      </w:r>
      <w:r w:rsidR="005F7ED9"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в 201</w:t>
      </w:r>
      <w:r w:rsidR="005F7ED9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E73BBB">
        <w:rPr>
          <w:sz w:val="28"/>
          <w:szCs w:val="28"/>
        </w:rPr>
        <w:t>году</w:t>
      </w:r>
      <w:r>
        <w:rPr>
          <w:sz w:val="28"/>
          <w:szCs w:val="28"/>
        </w:rPr>
        <w:t xml:space="preserve">). </w:t>
      </w:r>
    </w:p>
    <w:p w:rsidR="00EC762C" w:rsidRPr="007D74F5" w:rsidRDefault="00EC762C" w:rsidP="00EC762C">
      <w:pPr>
        <w:ind w:left="34" w:right="-54" w:firstLine="686"/>
        <w:jc w:val="both"/>
        <w:rPr>
          <w:rFonts w:eastAsia="+mn-ea"/>
          <w:color w:val="000000"/>
          <w:kern w:val="24"/>
          <w:sz w:val="28"/>
          <w:szCs w:val="28"/>
        </w:rPr>
      </w:pPr>
      <w:r w:rsidRPr="007D74F5">
        <w:rPr>
          <w:sz w:val="28"/>
          <w:szCs w:val="28"/>
        </w:rPr>
        <w:t xml:space="preserve">Бабаевский район имеет многоотраслевую структуру экономики. Ведущую роль в экономике района </w:t>
      </w:r>
      <w:r w:rsidRPr="007D74F5">
        <w:rPr>
          <w:rFonts w:eastAsia="+mn-ea"/>
          <w:color w:val="000000"/>
          <w:kern w:val="24"/>
          <w:sz w:val="28"/>
          <w:szCs w:val="28"/>
        </w:rPr>
        <w:t xml:space="preserve">занимает транспорт. Главным образом – это железнодорожные перевозки и транспортировка газа. Одновременно с транспортом весомый вклад в экономику района вносит лесная отрасль. </w:t>
      </w:r>
    </w:p>
    <w:p w:rsidR="00EC762C" w:rsidRPr="007D74F5" w:rsidRDefault="00EC762C" w:rsidP="00EC762C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За 201</w:t>
      </w:r>
      <w:r w:rsidR="008C7A2B">
        <w:rPr>
          <w:sz w:val="28"/>
          <w:szCs w:val="28"/>
        </w:rPr>
        <w:t>9</w:t>
      </w:r>
      <w:r>
        <w:rPr>
          <w:sz w:val="28"/>
          <w:szCs w:val="28"/>
        </w:rPr>
        <w:t xml:space="preserve"> год уровень</w:t>
      </w:r>
      <w:r w:rsidRPr="007D74F5">
        <w:rPr>
          <w:sz w:val="28"/>
          <w:szCs w:val="28"/>
        </w:rPr>
        <w:t xml:space="preserve"> инвестиционной активности, социально-экономическое развитие района сохран</w:t>
      </w:r>
      <w:r>
        <w:rPr>
          <w:sz w:val="28"/>
          <w:szCs w:val="28"/>
        </w:rPr>
        <w:t>яет</w:t>
      </w:r>
      <w:r w:rsidRPr="007D74F5">
        <w:rPr>
          <w:sz w:val="28"/>
          <w:szCs w:val="28"/>
        </w:rPr>
        <w:t xml:space="preserve"> положительную динамику.</w:t>
      </w:r>
    </w:p>
    <w:p w:rsidR="00EC762C" w:rsidRDefault="00EC762C" w:rsidP="00EC762C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По итогам 9 месяцев 201</w:t>
      </w:r>
      <w:r w:rsidR="008C7A2B">
        <w:rPr>
          <w:sz w:val="28"/>
          <w:szCs w:val="28"/>
        </w:rPr>
        <w:t>9</w:t>
      </w:r>
      <w:r>
        <w:rPr>
          <w:sz w:val="28"/>
          <w:szCs w:val="28"/>
        </w:rPr>
        <w:t xml:space="preserve"> года:</w:t>
      </w:r>
    </w:p>
    <w:p w:rsidR="00EC762C" w:rsidRDefault="00EC762C" w:rsidP="00EC762C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5A5D">
        <w:rPr>
          <w:sz w:val="28"/>
          <w:szCs w:val="28"/>
        </w:rPr>
        <w:t>объем инвестиций в основной капитал вырос на 86 % по отношению к аналогичному периоду прошлого года  и составил 6920,7 млн. рублей</w:t>
      </w:r>
      <w:r>
        <w:rPr>
          <w:sz w:val="28"/>
          <w:szCs w:val="28"/>
        </w:rPr>
        <w:t>;</w:t>
      </w:r>
    </w:p>
    <w:p w:rsidR="00EC762C" w:rsidRDefault="00EC762C" w:rsidP="00EC762C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 сохраняется стабильная ситуация на рынке труда;</w:t>
      </w:r>
    </w:p>
    <w:p w:rsidR="00475A5D" w:rsidRDefault="00EC762C" w:rsidP="00475A5D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 по уров</w:t>
      </w:r>
      <w:r w:rsidRPr="007D74F5">
        <w:rPr>
          <w:sz w:val="28"/>
          <w:szCs w:val="28"/>
        </w:rPr>
        <w:t>н</w:t>
      </w:r>
      <w:r>
        <w:rPr>
          <w:sz w:val="28"/>
          <w:szCs w:val="28"/>
        </w:rPr>
        <w:t>ю</w:t>
      </w:r>
      <w:r w:rsidRPr="007D74F5">
        <w:rPr>
          <w:sz w:val="28"/>
          <w:szCs w:val="28"/>
        </w:rPr>
        <w:t xml:space="preserve"> средн</w:t>
      </w:r>
      <w:r>
        <w:rPr>
          <w:sz w:val="28"/>
          <w:szCs w:val="28"/>
        </w:rPr>
        <w:t>емесячной</w:t>
      </w:r>
      <w:r w:rsidRPr="007D74F5">
        <w:rPr>
          <w:sz w:val="28"/>
          <w:szCs w:val="28"/>
        </w:rPr>
        <w:t xml:space="preserve"> заработной платы</w:t>
      </w:r>
      <w:r>
        <w:rPr>
          <w:sz w:val="28"/>
          <w:szCs w:val="28"/>
        </w:rPr>
        <w:t xml:space="preserve"> район занимает 3 место, средняя заработная плата по итогам 9 месяцев 201</w:t>
      </w:r>
      <w:r w:rsidR="008C7A2B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составила </w:t>
      </w:r>
      <w:r w:rsidR="008C7A2B">
        <w:rPr>
          <w:sz w:val="28"/>
          <w:szCs w:val="28"/>
        </w:rPr>
        <w:t>45682</w:t>
      </w:r>
      <w:r>
        <w:rPr>
          <w:sz w:val="28"/>
          <w:szCs w:val="28"/>
        </w:rPr>
        <w:t xml:space="preserve"> рубл</w:t>
      </w:r>
      <w:r w:rsidR="008C7A2B">
        <w:rPr>
          <w:sz w:val="28"/>
          <w:szCs w:val="28"/>
        </w:rPr>
        <w:t>я</w:t>
      </w:r>
      <w:r>
        <w:rPr>
          <w:sz w:val="28"/>
          <w:szCs w:val="28"/>
        </w:rPr>
        <w:t>.</w:t>
      </w:r>
      <w:r w:rsidR="00475A5D">
        <w:rPr>
          <w:sz w:val="28"/>
          <w:szCs w:val="28"/>
        </w:rPr>
        <w:t xml:space="preserve"> </w:t>
      </w:r>
    </w:p>
    <w:p w:rsidR="00475A5D" w:rsidRDefault="00475A5D" w:rsidP="00475A5D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отраслевом разрезе наибольший рост среднемесячной заработной платы был характерен для следующих отраслей: </w:t>
      </w:r>
    </w:p>
    <w:p w:rsidR="00475A5D" w:rsidRDefault="00475A5D" w:rsidP="00475A5D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и страховая деятельность – 31 %</w:t>
      </w:r>
      <w:r w:rsidRPr="000750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аналогичному периоду предыдущего года, </w:t>
      </w:r>
    </w:p>
    <w:p w:rsidR="00475A5D" w:rsidRDefault="00475A5D" w:rsidP="00475A5D">
      <w:pPr>
        <w:ind w:left="34" w:right="-54" w:firstLine="67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обрабатывающие производства – 22 %,</w:t>
      </w:r>
    </w:p>
    <w:p w:rsidR="00EC762C" w:rsidRPr="007D74F5" w:rsidRDefault="00475A5D" w:rsidP="00475A5D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по операциям с недвижимым имуществом – 16 %.</w:t>
      </w:r>
    </w:p>
    <w:p w:rsidR="00EC762C" w:rsidRPr="007D74F5" w:rsidRDefault="00EC762C" w:rsidP="00EC762C">
      <w:pPr>
        <w:pStyle w:val="1"/>
        <w:ind w:left="34" w:right="-54" w:firstLine="686"/>
        <w:jc w:val="both"/>
        <w:rPr>
          <w:rFonts w:ascii="Times New Roman" w:hAnsi="Times New Roman"/>
          <w:sz w:val="28"/>
          <w:szCs w:val="28"/>
        </w:rPr>
      </w:pPr>
      <w:r w:rsidRPr="007D74F5">
        <w:rPr>
          <w:rFonts w:ascii="Times New Roman" w:hAnsi="Times New Roman"/>
          <w:sz w:val="28"/>
          <w:szCs w:val="28"/>
        </w:rPr>
        <w:t>Важнейшим направлением нашей деятельности является развитие социальной сферы - обеспечение качественного образования, социального обслуживания, здравоохранения, услуг в сфере культуры.</w:t>
      </w:r>
    </w:p>
    <w:p w:rsidR="00EC762C" w:rsidRPr="00061362" w:rsidRDefault="00EC762C" w:rsidP="00EC762C">
      <w:pPr>
        <w:pStyle w:val="1"/>
        <w:ind w:left="34" w:right="-54" w:firstLine="686"/>
        <w:jc w:val="both"/>
        <w:rPr>
          <w:rFonts w:ascii="Times New Roman" w:hAnsi="Times New Roman"/>
          <w:sz w:val="28"/>
          <w:szCs w:val="28"/>
        </w:rPr>
      </w:pPr>
      <w:r w:rsidRPr="00E60D90">
        <w:rPr>
          <w:rFonts w:ascii="Times New Roman" w:hAnsi="Times New Roman"/>
          <w:sz w:val="28"/>
          <w:szCs w:val="28"/>
        </w:rPr>
        <w:t xml:space="preserve">Все дети от трех лет обеспечены местами в детских садах. </w:t>
      </w:r>
      <w:r>
        <w:rPr>
          <w:rFonts w:ascii="Times New Roman" w:hAnsi="Times New Roman"/>
          <w:sz w:val="28"/>
          <w:szCs w:val="28"/>
        </w:rPr>
        <w:t>В</w:t>
      </w:r>
      <w:r w:rsidRPr="00E60D90">
        <w:rPr>
          <w:rFonts w:ascii="Times New Roman" w:hAnsi="Times New Roman"/>
          <w:sz w:val="28"/>
          <w:szCs w:val="28"/>
        </w:rPr>
        <w:t>се выпускники школ района успешно завершили учебный год и прошли государственную итоговую аттестацию.</w:t>
      </w:r>
      <w:r w:rsidRPr="00061362">
        <w:rPr>
          <w:rFonts w:ascii="Times New Roman" w:hAnsi="Times New Roman"/>
          <w:sz w:val="28"/>
          <w:szCs w:val="28"/>
        </w:rPr>
        <w:t xml:space="preserve"> Общее количество детей</w:t>
      </w:r>
      <w:r>
        <w:rPr>
          <w:rFonts w:ascii="Times New Roman" w:hAnsi="Times New Roman"/>
          <w:sz w:val="28"/>
          <w:szCs w:val="28"/>
        </w:rPr>
        <w:t xml:space="preserve"> в возрасте от 5 до 18 лет</w:t>
      </w:r>
      <w:r w:rsidRPr="00061362">
        <w:rPr>
          <w:rFonts w:ascii="Times New Roman" w:hAnsi="Times New Roman"/>
          <w:sz w:val="28"/>
          <w:szCs w:val="28"/>
        </w:rPr>
        <w:t xml:space="preserve">, охваченных дополнительным образованием, составляет </w:t>
      </w:r>
      <w:r w:rsidR="008C7A2B">
        <w:rPr>
          <w:rFonts w:ascii="Times New Roman" w:hAnsi="Times New Roman"/>
          <w:sz w:val="28"/>
          <w:szCs w:val="28"/>
        </w:rPr>
        <w:t>79,9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1362">
        <w:rPr>
          <w:rFonts w:ascii="Times New Roman" w:hAnsi="Times New Roman"/>
          <w:sz w:val="28"/>
          <w:szCs w:val="28"/>
        </w:rPr>
        <w:t xml:space="preserve">%. </w:t>
      </w:r>
    </w:p>
    <w:p w:rsidR="00475A5D" w:rsidRDefault="00EC762C" w:rsidP="00475A5D">
      <w:pPr>
        <w:ind w:left="34" w:right="-54" w:firstLine="686"/>
        <w:jc w:val="both"/>
        <w:rPr>
          <w:sz w:val="28"/>
          <w:szCs w:val="28"/>
        </w:rPr>
      </w:pPr>
      <w:r w:rsidRPr="00061362">
        <w:rPr>
          <w:sz w:val="28"/>
          <w:szCs w:val="28"/>
        </w:rPr>
        <w:t xml:space="preserve"> </w:t>
      </w:r>
      <w:r w:rsidR="00475A5D" w:rsidRPr="00530DBE">
        <w:rPr>
          <w:sz w:val="28"/>
          <w:szCs w:val="28"/>
        </w:rPr>
        <w:t>В 2019-м году в трёх</w:t>
      </w:r>
      <w:r w:rsidR="00475A5D">
        <w:rPr>
          <w:sz w:val="28"/>
          <w:szCs w:val="28"/>
        </w:rPr>
        <w:t xml:space="preserve"> </w:t>
      </w:r>
      <w:r w:rsidR="00475A5D" w:rsidRPr="00530DBE">
        <w:rPr>
          <w:sz w:val="28"/>
          <w:szCs w:val="28"/>
        </w:rPr>
        <w:t xml:space="preserve">средних школах района проведён масштабный объём </w:t>
      </w:r>
      <w:r w:rsidR="00475A5D">
        <w:rPr>
          <w:sz w:val="28"/>
          <w:szCs w:val="28"/>
        </w:rPr>
        <w:t xml:space="preserve"> работ капитального ремонта на </w:t>
      </w:r>
      <w:r w:rsidR="00475A5D" w:rsidRPr="00530DBE">
        <w:rPr>
          <w:sz w:val="28"/>
          <w:szCs w:val="28"/>
        </w:rPr>
        <w:t>общую сумму боле</w:t>
      </w:r>
      <w:r w:rsidR="00475A5D">
        <w:rPr>
          <w:sz w:val="28"/>
          <w:szCs w:val="28"/>
        </w:rPr>
        <w:t>е</w:t>
      </w:r>
      <w:r w:rsidR="00475A5D" w:rsidRPr="00530DBE">
        <w:rPr>
          <w:sz w:val="28"/>
          <w:szCs w:val="28"/>
        </w:rPr>
        <w:t xml:space="preserve"> 20 млн. рублей. Преобразились Бабаевские школы № 1 и №</w:t>
      </w:r>
      <w:r w:rsidR="00475A5D">
        <w:rPr>
          <w:sz w:val="28"/>
          <w:szCs w:val="28"/>
        </w:rPr>
        <w:t xml:space="preserve"> </w:t>
      </w:r>
      <w:r w:rsidR="00475A5D" w:rsidRPr="00530DBE">
        <w:rPr>
          <w:sz w:val="28"/>
          <w:szCs w:val="28"/>
        </w:rPr>
        <w:t>65, а также Борисовская средняя школа, которая в этом году отметила свой вековой юбилей.</w:t>
      </w:r>
    </w:p>
    <w:p w:rsidR="00475A5D" w:rsidRDefault="00EC762C" w:rsidP="00475A5D">
      <w:pPr>
        <w:ind w:firstLine="720"/>
        <w:jc w:val="both"/>
        <w:rPr>
          <w:sz w:val="28"/>
          <w:szCs w:val="28"/>
        </w:rPr>
      </w:pPr>
      <w:r w:rsidRPr="00F070C5">
        <w:rPr>
          <w:sz w:val="28"/>
          <w:szCs w:val="28"/>
        </w:rPr>
        <w:t xml:space="preserve">В районе создаются условия для развития массовых видов спорта и популяризации здорового образа жизни. </w:t>
      </w:r>
      <w:r w:rsidR="00475A5D" w:rsidRPr="00DC27DD">
        <w:rPr>
          <w:sz w:val="28"/>
          <w:szCs w:val="28"/>
        </w:rPr>
        <w:t>Активно продолжается модернизация спортивных объектов.</w:t>
      </w:r>
      <w:r w:rsidR="00475A5D">
        <w:rPr>
          <w:sz w:val="28"/>
          <w:szCs w:val="28"/>
        </w:rPr>
        <w:t xml:space="preserve"> </w:t>
      </w:r>
      <w:r w:rsidR="00475A5D" w:rsidRPr="00DC27DD">
        <w:rPr>
          <w:sz w:val="28"/>
          <w:szCs w:val="28"/>
        </w:rPr>
        <w:t xml:space="preserve">В 2019 году в рамках областной программы «Народный бюджет» были реализованы проекты по строительству спортивных площадок с антивандальными тренажерами, оборудованию для занятий </w:t>
      </w:r>
      <w:proofErr w:type="spellStart"/>
      <w:r w:rsidR="00475A5D" w:rsidRPr="00DC27DD">
        <w:rPr>
          <w:sz w:val="28"/>
          <w:szCs w:val="28"/>
        </w:rPr>
        <w:t>воркаутом</w:t>
      </w:r>
      <w:proofErr w:type="spellEnd"/>
      <w:r w:rsidR="00475A5D" w:rsidRPr="00DC27DD">
        <w:rPr>
          <w:sz w:val="28"/>
          <w:szCs w:val="28"/>
        </w:rPr>
        <w:t xml:space="preserve">, мини-футболом. </w:t>
      </w:r>
    </w:p>
    <w:p w:rsidR="008C7A2B" w:rsidRDefault="00475A5D" w:rsidP="00475A5D">
      <w:pPr>
        <w:ind w:firstLine="720"/>
        <w:jc w:val="both"/>
        <w:rPr>
          <w:sz w:val="28"/>
          <w:szCs w:val="28"/>
        </w:rPr>
      </w:pPr>
      <w:r w:rsidRPr="00DC27DD">
        <w:rPr>
          <w:sz w:val="28"/>
          <w:szCs w:val="28"/>
        </w:rPr>
        <w:t>Проведена реконструкция здания МБОУ</w:t>
      </w:r>
      <w:r>
        <w:rPr>
          <w:sz w:val="28"/>
          <w:szCs w:val="28"/>
        </w:rPr>
        <w:t xml:space="preserve"> </w:t>
      </w:r>
      <w:r w:rsidRPr="00DC27DD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C27DD">
        <w:rPr>
          <w:sz w:val="28"/>
          <w:szCs w:val="28"/>
        </w:rPr>
        <w:t>«Бабаевская ДЮСШ «Старт» и стартового городка лыже-роллерной трассы</w:t>
      </w:r>
      <w:r>
        <w:rPr>
          <w:sz w:val="28"/>
          <w:szCs w:val="28"/>
        </w:rPr>
        <w:t>, н</w:t>
      </w:r>
      <w:r w:rsidRPr="00DC27DD">
        <w:rPr>
          <w:sz w:val="28"/>
          <w:szCs w:val="28"/>
        </w:rPr>
        <w:t>ачато строительство физкультурно-оздоровительного комплекса.</w:t>
      </w:r>
      <w:r w:rsidR="007A0F1B" w:rsidRPr="007A0F1B">
        <w:rPr>
          <w:sz w:val="28"/>
          <w:szCs w:val="28"/>
        </w:rPr>
        <w:t xml:space="preserve"> </w:t>
      </w:r>
    </w:p>
    <w:p w:rsidR="007A0F1B" w:rsidRDefault="007A0F1B" w:rsidP="00475A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A2232">
        <w:rPr>
          <w:sz w:val="28"/>
          <w:szCs w:val="28"/>
        </w:rPr>
        <w:t>одрядной организацией ООО «</w:t>
      </w:r>
      <w:proofErr w:type="spellStart"/>
      <w:r w:rsidRPr="007A2232">
        <w:rPr>
          <w:sz w:val="28"/>
          <w:szCs w:val="28"/>
        </w:rPr>
        <w:t>Термоизолстрой</w:t>
      </w:r>
      <w:proofErr w:type="spellEnd"/>
      <w:r w:rsidRPr="007A223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A2232">
        <w:rPr>
          <w:sz w:val="28"/>
          <w:szCs w:val="28"/>
        </w:rPr>
        <w:t>(г.</w:t>
      </w:r>
      <w:r>
        <w:rPr>
          <w:sz w:val="28"/>
          <w:szCs w:val="28"/>
        </w:rPr>
        <w:t xml:space="preserve"> </w:t>
      </w:r>
      <w:r w:rsidRPr="007A2232">
        <w:rPr>
          <w:sz w:val="28"/>
          <w:szCs w:val="28"/>
        </w:rPr>
        <w:t>Вологда)</w:t>
      </w:r>
      <w:r>
        <w:rPr>
          <w:sz w:val="28"/>
          <w:szCs w:val="28"/>
        </w:rPr>
        <w:t xml:space="preserve"> </w:t>
      </w:r>
      <w:r w:rsidRPr="007A2232">
        <w:rPr>
          <w:sz w:val="28"/>
          <w:szCs w:val="28"/>
        </w:rPr>
        <w:t xml:space="preserve"> начато строительств</w:t>
      </w:r>
      <w:r>
        <w:rPr>
          <w:sz w:val="28"/>
          <w:szCs w:val="28"/>
        </w:rPr>
        <w:t>о</w:t>
      </w:r>
      <w:r w:rsidRPr="007A2232">
        <w:rPr>
          <w:sz w:val="28"/>
          <w:szCs w:val="28"/>
        </w:rPr>
        <w:t xml:space="preserve"> детской школы иску</w:t>
      </w:r>
      <w:proofErr w:type="gramStart"/>
      <w:r w:rsidRPr="007A2232">
        <w:rPr>
          <w:sz w:val="28"/>
          <w:szCs w:val="28"/>
        </w:rPr>
        <w:t>сств в</w:t>
      </w:r>
      <w:r>
        <w:rPr>
          <w:sz w:val="28"/>
          <w:szCs w:val="28"/>
        </w:rPr>
        <w:t xml:space="preserve"> </w:t>
      </w:r>
      <w:r w:rsidRPr="007A2232">
        <w:rPr>
          <w:sz w:val="28"/>
          <w:szCs w:val="28"/>
        </w:rPr>
        <w:t>г</w:t>
      </w:r>
      <w:proofErr w:type="gramEnd"/>
      <w:r w:rsidRPr="007A2232">
        <w:rPr>
          <w:sz w:val="28"/>
          <w:szCs w:val="28"/>
        </w:rPr>
        <w:t>.</w:t>
      </w:r>
      <w:r>
        <w:rPr>
          <w:sz w:val="28"/>
          <w:szCs w:val="28"/>
        </w:rPr>
        <w:t xml:space="preserve"> Бабаево.</w:t>
      </w:r>
      <w:r w:rsidRPr="007A0F1B">
        <w:rPr>
          <w:sz w:val="28"/>
          <w:szCs w:val="28"/>
        </w:rPr>
        <w:t xml:space="preserve"> </w:t>
      </w:r>
    </w:p>
    <w:p w:rsidR="00475A5D" w:rsidRDefault="007A0F1B" w:rsidP="00475A5D">
      <w:pPr>
        <w:ind w:firstLine="720"/>
        <w:jc w:val="both"/>
        <w:rPr>
          <w:sz w:val="28"/>
          <w:szCs w:val="28"/>
        </w:rPr>
      </w:pPr>
      <w:r w:rsidRPr="007A2232">
        <w:rPr>
          <w:sz w:val="28"/>
          <w:szCs w:val="28"/>
        </w:rPr>
        <w:t>Организовано строительство антенно-мачтового сооружения в п.</w:t>
      </w:r>
      <w:r>
        <w:rPr>
          <w:sz w:val="28"/>
          <w:szCs w:val="28"/>
        </w:rPr>
        <w:t xml:space="preserve"> </w:t>
      </w:r>
      <w:proofErr w:type="spellStart"/>
      <w:r w:rsidRPr="007A2232">
        <w:rPr>
          <w:sz w:val="28"/>
          <w:szCs w:val="28"/>
        </w:rPr>
        <w:t>Колошма</w:t>
      </w:r>
      <w:proofErr w:type="spellEnd"/>
      <w:r w:rsidRPr="007A2232">
        <w:rPr>
          <w:sz w:val="28"/>
          <w:szCs w:val="28"/>
        </w:rPr>
        <w:t xml:space="preserve">, </w:t>
      </w:r>
      <w:proofErr w:type="spellStart"/>
      <w:r w:rsidRPr="007A2232">
        <w:rPr>
          <w:sz w:val="28"/>
          <w:szCs w:val="28"/>
        </w:rPr>
        <w:t>Пяжозерского</w:t>
      </w:r>
      <w:proofErr w:type="spellEnd"/>
      <w:r w:rsidRPr="007A2232">
        <w:rPr>
          <w:sz w:val="28"/>
          <w:szCs w:val="28"/>
        </w:rPr>
        <w:t xml:space="preserve"> с/п. В августе 2019 года жители п.</w:t>
      </w:r>
      <w:r>
        <w:rPr>
          <w:sz w:val="28"/>
          <w:szCs w:val="28"/>
        </w:rPr>
        <w:t xml:space="preserve"> </w:t>
      </w:r>
      <w:proofErr w:type="spellStart"/>
      <w:r w:rsidRPr="007A2232">
        <w:rPr>
          <w:sz w:val="28"/>
          <w:szCs w:val="28"/>
        </w:rPr>
        <w:t>Колошма</w:t>
      </w:r>
      <w:proofErr w:type="spellEnd"/>
      <w:r w:rsidRPr="007A2232">
        <w:rPr>
          <w:sz w:val="28"/>
          <w:szCs w:val="28"/>
        </w:rPr>
        <w:t xml:space="preserve"> обеспечены надежной мобильной связью (оператор МТС).</w:t>
      </w:r>
      <w:r>
        <w:rPr>
          <w:sz w:val="28"/>
          <w:szCs w:val="28"/>
        </w:rPr>
        <w:t xml:space="preserve"> З</w:t>
      </w:r>
      <w:r w:rsidRPr="007A2232">
        <w:rPr>
          <w:sz w:val="28"/>
          <w:szCs w:val="28"/>
        </w:rPr>
        <w:t xml:space="preserve">авершена реконструкция линии электропередачи между </w:t>
      </w:r>
      <w:proofErr w:type="spellStart"/>
      <w:r w:rsidRPr="007A2232">
        <w:rPr>
          <w:sz w:val="28"/>
          <w:szCs w:val="28"/>
        </w:rPr>
        <w:t>Пяжелкой</w:t>
      </w:r>
      <w:proofErr w:type="spellEnd"/>
      <w:r w:rsidRPr="007A2232">
        <w:rPr>
          <w:sz w:val="28"/>
          <w:szCs w:val="28"/>
        </w:rPr>
        <w:t xml:space="preserve"> и </w:t>
      </w:r>
      <w:proofErr w:type="spellStart"/>
      <w:r w:rsidRPr="007A2232">
        <w:rPr>
          <w:sz w:val="28"/>
          <w:szCs w:val="28"/>
        </w:rPr>
        <w:t>Колошмой</w:t>
      </w:r>
      <w:proofErr w:type="spellEnd"/>
      <w:r w:rsidRPr="007A2232">
        <w:rPr>
          <w:sz w:val="28"/>
          <w:szCs w:val="28"/>
        </w:rPr>
        <w:t>.</w:t>
      </w:r>
    </w:p>
    <w:p w:rsidR="007A0F1B" w:rsidRDefault="007A0F1B" w:rsidP="007A0F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 xml:space="preserve">Важным фактором развития экономики и улучшения качества жизни населения является газификация района. </w:t>
      </w:r>
      <w:r>
        <w:rPr>
          <w:color w:val="000000"/>
          <w:sz w:val="28"/>
          <w:szCs w:val="28"/>
        </w:rPr>
        <w:t xml:space="preserve">Уровень газификации Бабаевского района </w:t>
      </w:r>
      <w:proofErr w:type="gramStart"/>
      <w:r>
        <w:rPr>
          <w:color w:val="000000"/>
          <w:sz w:val="28"/>
          <w:szCs w:val="28"/>
        </w:rPr>
        <w:t>на конец</w:t>
      </w:r>
      <w:proofErr w:type="gramEnd"/>
      <w:r>
        <w:rPr>
          <w:color w:val="000000"/>
          <w:sz w:val="28"/>
          <w:szCs w:val="28"/>
        </w:rPr>
        <w:t xml:space="preserve"> 2019 года 34,72 %.</w:t>
      </w:r>
    </w:p>
    <w:p w:rsidR="007A0F1B" w:rsidRDefault="007A0F1B" w:rsidP="007A0F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реализации программы "</w:t>
      </w:r>
      <w:r w:rsidRPr="006223CF">
        <w:rPr>
          <w:color w:val="000000"/>
          <w:sz w:val="28"/>
          <w:szCs w:val="28"/>
        </w:rPr>
        <w:t>Энергосбережение на территории Бабаевского муниципального района на 2019-2021 годы"</w:t>
      </w:r>
      <w:r>
        <w:rPr>
          <w:color w:val="000000"/>
          <w:sz w:val="28"/>
          <w:szCs w:val="28"/>
        </w:rPr>
        <w:t xml:space="preserve"> в 2019 году с целью оказания поддержки предприятиям жилищно-коммунального хозяйства,  функционирующим на территории района, и недопущения аварийных ситуаций на сетях теплоснабжения, водоснабжения, водоотведения приобретены более 10-ти электродвигателей  различной мощности и направленности.</w:t>
      </w:r>
      <w:r w:rsidRPr="007A0F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Смонтирован бункер (склад </w:t>
      </w:r>
      <w:proofErr w:type="spellStart"/>
      <w:r>
        <w:rPr>
          <w:color w:val="000000"/>
          <w:sz w:val="28"/>
          <w:szCs w:val="28"/>
        </w:rPr>
        <w:t>пеллет</w:t>
      </w:r>
      <w:proofErr w:type="spellEnd"/>
      <w:r>
        <w:rPr>
          <w:color w:val="000000"/>
          <w:sz w:val="28"/>
          <w:szCs w:val="28"/>
        </w:rPr>
        <w:t xml:space="preserve">) в д. </w:t>
      </w:r>
      <w:proofErr w:type="gramStart"/>
      <w:r>
        <w:rPr>
          <w:color w:val="000000"/>
          <w:sz w:val="28"/>
          <w:szCs w:val="28"/>
        </w:rPr>
        <w:t>Тимошино</w:t>
      </w:r>
      <w:proofErr w:type="gramEnd"/>
      <w:r>
        <w:rPr>
          <w:color w:val="000000"/>
          <w:sz w:val="28"/>
          <w:szCs w:val="28"/>
        </w:rPr>
        <w:t xml:space="preserve"> и запущена в работу автоматизированная школьная котельная, построенная в 2017 году.</w:t>
      </w:r>
    </w:p>
    <w:p w:rsidR="007A0F1B" w:rsidRPr="001E3359" w:rsidRDefault="007A0F1B" w:rsidP="007A0F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263C">
        <w:rPr>
          <w:color w:val="000000"/>
          <w:sz w:val="28"/>
          <w:szCs w:val="28"/>
          <w:shd w:val="clear" w:color="auto" w:fill="FFFFFF"/>
        </w:rPr>
        <w:t xml:space="preserve">В рамках так называемой «мусорной» реформы </w:t>
      </w:r>
      <w:r w:rsidRPr="001E3359">
        <w:rPr>
          <w:color w:val="000000"/>
          <w:sz w:val="28"/>
          <w:szCs w:val="28"/>
        </w:rPr>
        <w:t>в Бабаевском районе за 2019 год произведены следующие мероприятия:</w:t>
      </w:r>
    </w:p>
    <w:p w:rsidR="007A0F1B" w:rsidRPr="001E3359" w:rsidRDefault="007A0F1B" w:rsidP="007A0F1B">
      <w:pPr>
        <w:pStyle w:val="2"/>
        <w:shd w:val="clear" w:color="auto" w:fill="FFFFFF"/>
        <w:spacing w:before="0" w:after="0" w:line="360" w:lineRule="atLeast"/>
        <w:ind w:firstLine="709"/>
        <w:jc w:val="both"/>
        <w:rPr>
          <w:rFonts w:ascii="Times New Roman" w:hAnsi="Times New Roman"/>
          <w:b w:val="0"/>
          <w:i w:val="0"/>
          <w:color w:val="000000"/>
        </w:rPr>
      </w:pPr>
      <w:bookmarkStart w:id="1" w:name="_Toc30414781"/>
      <w:bookmarkStart w:id="2" w:name="_Toc30415539"/>
      <w:bookmarkStart w:id="3" w:name="_Toc30415779"/>
      <w:bookmarkStart w:id="4" w:name="_Toc30415910"/>
      <w:bookmarkStart w:id="5" w:name="_Toc30415945"/>
      <w:bookmarkStart w:id="6" w:name="_Toc30415998"/>
      <w:r w:rsidRPr="001E3359">
        <w:rPr>
          <w:rFonts w:ascii="Times New Roman" w:hAnsi="Times New Roman"/>
          <w:b w:val="0"/>
          <w:i w:val="0"/>
          <w:color w:val="000000"/>
        </w:rPr>
        <w:lastRenderedPageBreak/>
        <w:t>- приобретены 806</w:t>
      </w:r>
      <w:r>
        <w:rPr>
          <w:rFonts w:ascii="Times New Roman" w:hAnsi="Times New Roman"/>
          <w:b w:val="0"/>
          <w:i w:val="0"/>
          <w:color w:val="000000"/>
          <w:lang w:val="ru-RU"/>
        </w:rPr>
        <w:t xml:space="preserve"> современных</w:t>
      </w:r>
      <w:r w:rsidRPr="001E3359">
        <w:rPr>
          <w:rFonts w:ascii="Times New Roman" w:hAnsi="Times New Roman"/>
          <w:b w:val="0"/>
          <w:i w:val="0"/>
          <w:color w:val="000000"/>
        </w:rPr>
        <w:t xml:space="preserve"> евроконтейнеров для сбора твердо-коммунальных отходов на территории района;</w:t>
      </w:r>
      <w:bookmarkEnd w:id="1"/>
      <w:bookmarkEnd w:id="2"/>
      <w:bookmarkEnd w:id="3"/>
      <w:bookmarkEnd w:id="4"/>
      <w:bookmarkEnd w:id="5"/>
      <w:bookmarkEnd w:id="6"/>
    </w:p>
    <w:p w:rsidR="007A0F1B" w:rsidRDefault="007A0F1B" w:rsidP="007A0F1B">
      <w:pPr>
        <w:ind w:firstLine="720"/>
        <w:jc w:val="both"/>
        <w:rPr>
          <w:sz w:val="28"/>
          <w:szCs w:val="28"/>
        </w:rPr>
      </w:pPr>
      <w:r w:rsidRPr="001E3359">
        <w:rPr>
          <w:color w:val="000000"/>
          <w:sz w:val="28"/>
          <w:szCs w:val="28"/>
        </w:rPr>
        <w:t>- оборудованы 22</w:t>
      </w:r>
      <w:r>
        <w:rPr>
          <w:color w:val="000000"/>
          <w:sz w:val="28"/>
          <w:szCs w:val="28"/>
        </w:rPr>
        <w:t xml:space="preserve"> </w:t>
      </w:r>
      <w:r w:rsidRPr="001E3359">
        <w:rPr>
          <w:color w:val="000000"/>
          <w:sz w:val="28"/>
          <w:szCs w:val="28"/>
        </w:rPr>
        <w:t>современные контейнерные площадки.</w:t>
      </w:r>
    </w:p>
    <w:p w:rsidR="00EC762C" w:rsidRPr="00061362" w:rsidRDefault="00EC762C" w:rsidP="00EC762C">
      <w:pPr>
        <w:ind w:left="34" w:right="-54" w:firstLine="686"/>
        <w:jc w:val="both"/>
        <w:rPr>
          <w:sz w:val="28"/>
          <w:szCs w:val="28"/>
        </w:rPr>
      </w:pPr>
      <w:r w:rsidRPr="00061362">
        <w:rPr>
          <w:sz w:val="28"/>
          <w:szCs w:val="28"/>
        </w:rPr>
        <w:t>В районе вед</w:t>
      </w:r>
      <w:r>
        <w:rPr>
          <w:sz w:val="28"/>
          <w:szCs w:val="28"/>
        </w:rPr>
        <w:t>ется строительство жилья. В 201</w:t>
      </w:r>
      <w:r w:rsidR="008C7A2B">
        <w:rPr>
          <w:sz w:val="28"/>
          <w:szCs w:val="28"/>
        </w:rPr>
        <w:t>9</w:t>
      </w:r>
      <w:r w:rsidRPr="00061362">
        <w:rPr>
          <w:sz w:val="28"/>
          <w:szCs w:val="28"/>
        </w:rPr>
        <w:t xml:space="preserve"> году введено </w:t>
      </w:r>
      <w:r w:rsidRPr="00E60D90">
        <w:rPr>
          <w:sz w:val="28"/>
          <w:szCs w:val="28"/>
        </w:rPr>
        <w:t xml:space="preserve">более </w:t>
      </w:r>
      <w:r w:rsidR="008C7A2B">
        <w:rPr>
          <w:sz w:val="28"/>
          <w:szCs w:val="28"/>
        </w:rPr>
        <w:t>7</w:t>
      </w:r>
      <w:r w:rsidRPr="00E60D90">
        <w:rPr>
          <w:sz w:val="28"/>
          <w:szCs w:val="28"/>
        </w:rPr>
        <w:t xml:space="preserve"> тысяч</w:t>
      </w:r>
      <w:r w:rsidRPr="00061362">
        <w:rPr>
          <w:sz w:val="28"/>
          <w:szCs w:val="28"/>
        </w:rPr>
        <w:t xml:space="preserve"> квадратных метров индивидуальной жилой площади. В рамках реализации программы по капитальному ремонту </w:t>
      </w:r>
      <w:r w:rsidRPr="00E60D90">
        <w:rPr>
          <w:sz w:val="28"/>
          <w:szCs w:val="28"/>
        </w:rPr>
        <w:t xml:space="preserve">многоквартирных домов, в соответствии с утвержденным планом, отремонтированы </w:t>
      </w:r>
      <w:r w:rsidR="008C7A2B">
        <w:rPr>
          <w:sz w:val="28"/>
          <w:szCs w:val="28"/>
        </w:rPr>
        <w:t>8</w:t>
      </w:r>
      <w:r w:rsidRPr="00E60D90">
        <w:rPr>
          <w:sz w:val="28"/>
          <w:szCs w:val="28"/>
        </w:rPr>
        <w:t xml:space="preserve"> многоквартирных домов. </w:t>
      </w:r>
    </w:p>
    <w:p w:rsidR="007A0F1B" w:rsidRDefault="00EC762C" w:rsidP="007A0F1B">
      <w:pPr>
        <w:ind w:firstLine="708"/>
        <w:jc w:val="both"/>
        <w:rPr>
          <w:sz w:val="28"/>
          <w:szCs w:val="28"/>
        </w:rPr>
      </w:pPr>
      <w:r w:rsidRPr="00E60D90">
        <w:rPr>
          <w:sz w:val="28"/>
          <w:szCs w:val="28"/>
        </w:rPr>
        <w:t xml:space="preserve">Бабаевский муниципальный район входит в число лидеров по реализации проекта «Народный бюджет». </w:t>
      </w:r>
      <w:r w:rsidR="007A0F1B" w:rsidRPr="00276CB5">
        <w:rPr>
          <w:sz w:val="28"/>
          <w:szCs w:val="28"/>
        </w:rPr>
        <w:t>Бабаевский</w:t>
      </w:r>
      <w:r w:rsidR="007A0F1B">
        <w:rPr>
          <w:sz w:val="28"/>
          <w:szCs w:val="28"/>
        </w:rPr>
        <w:t xml:space="preserve"> </w:t>
      </w:r>
      <w:r w:rsidR="007A0F1B" w:rsidRPr="00276CB5">
        <w:rPr>
          <w:sz w:val="28"/>
          <w:szCs w:val="28"/>
        </w:rPr>
        <w:t xml:space="preserve">район </w:t>
      </w:r>
      <w:r w:rsidR="007A0F1B">
        <w:rPr>
          <w:sz w:val="28"/>
          <w:szCs w:val="28"/>
        </w:rPr>
        <w:t>активно</w:t>
      </w:r>
      <w:r w:rsidR="007A0F1B" w:rsidRPr="00276CB5">
        <w:rPr>
          <w:sz w:val="28"/>
          <w:szCs w:val="28"/>
        </w:rPr>
        <w:t xml:space="preserve"> прин</w:t>
      </w:r>
      <w:r w:rsidR="007A0F1B">
        <w:rPr>
          <w:sz w:val="28"/>
          <w:szCs w:val="28"/>
        </w:rPr>
        <w:t>имает</w:t>
      </w:r>
      <w:r w:rsidR="007A0F1B" w:rsidRPr="00276CB5">
        <w:rPr>
          <w:sz w:val="28"/>
          <w:szCs w:val="28"/>
        </w:rPr>
        <w:t xml:space="preserve"> участие в реализации</w:t>
      </w:r>
      <w:r w:rsidR="007A0F1B">
        <w:rPr>
          <w:sz w:val="28"/>
          <w:szCs w:val="28"/>
        </w:rPr>
        <w:t xml:space="preserve"> проекта «Народный бюджет»</w:t>
      </w:r>
      <w:r w:rsidR="007A0F1B" w:rsidRPr="00276CB5">
        <w:rPr>
          <w:sz w:val="28"/>
          <w:szCs w:val="28"/>
        </w:rPr>
        <w:t>.</w:t>
      </w:r>
      <w:r w:rsidR="007A0F1B">
        <w:rPr>
          <w:sz w:val="28"/>
          <w:szCs w:val="28"/>
        </w:rPr>
        <w:t xml:space="preserve"> </w:t>
      </w:r>
      <w:r w:rsidR="007A0F1B" w:rsidRPr="00276CB5">
        <w:rPr>
          <w:sz w:val="28"/>
          <w:szCs w:val="28"/>
        </w:rPr>
        <w:t xml:space="preserve">За </w:t>
      </w:r>
      <w:r w:rsidR="007A0F1B">
        <w:rPr>
          <w:sz w:val="28"/>
          <w:szCs w:val="28"/>
        </w:rPr>
        <w:t>пять лет</w:t>
      </w:r>
      <w:r w:rsidR="007A0F1B" w:rsidRPr="00276CB5">
        <w:rPr>
          <w:sz w:val="28"/>
          <w:szCs w:val="28"/>
        </w:rPr>
        <w:t xml:space="preserve"> действия проекта на территории района реализован</w:t>
      </w:r>
      <w:r w:rsidR="007A0F1B">
        <w:rPr>
          <w:sz w:val="28"/>
          <w:szCs w:val="28"/>
        </w:rPr>
        <w:t xml:space="preserve">ы 102 </w:t>
      </w:r>
      <w:r w:rsidR="007A0F1B" w:rsidRPr="00276CB5">
        <w:rPr>
          <w:sz w:val="28"/>
          <w:szCs w:val="28"/>
        </w:rPr>
        <w:t xml:space="preserve">проекта на </w:t>
      </w:r>
      <w:r w:rsidR="007A0F1B">
        <w:rPr>
          <w:sz w:val="28"/>
          <w:szCs w:val="28"/>
        </w:rPr>
        <w:t>сумму 20,5 млн. руб.</w:t>
      </w:r>
    </w:p>
    <w:p w:rsidR="00EC762C" w:rsidRPr="00F070C5" w:rsidRDefault="00EC762C" w:rsidP="007A0F1B">
      <w:pPr>
        <w:autoSpaceDE w:val="0"/>
        <w:ind w:left="34" w:right="-54" w:firstLine="686"/>
        <w:jc w:val="both"/>
        <w:rPr>
          <w:sz w:val="28"/>
          <w:szCs w:val="28"/>
        </w:rPr>
      </w:pPr>
      <w:r w:rsidRPr="00E60D90">
        <w:rPr>
          <w:sz w:val="28"/>
          <w:szCs w:val="28"/>
        </w:rPr>
        <w:t>В 201</w:t>
      </w:r>
      <w:r w:rsidR="008C7A2B">
        <w:rPr>
          <w:sz w:val="28"/>
          <w:szCs w:val="28"/>
        </w:rPr>
        <w:t>9</w:t>
      </w:r>
      <w:r w:rsidRPr="00E60D90">
        <w:rPr>
          <w:sz w:val="28"/>
          <w:szCs w:val="28"/>
        </w:rPr>
        <w:t xml:space="preserve"> году проведен значительный объем работ по ремонту и реконструкции об</w:t>
      </w:r>
      <w:r w:rsidR="007A0F1B">
        <w:rPr>
          <w:sz w:val="28"/>
          <w:szCs w:val="28"/>
        </w:rPr>
        <w:t>ъектов дорожной инфраструктуры.</w:t>
      </w:r>
    </w:p>
    <w:p w:rsidR="008C7A2B" w:rsidRDefault="008C7A2B" w:rsidP="008C7A2B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За 2019 год достигнуты хорошие результаты социально-экономического развития района. Однако необходимо решать следующие приоритетные задачи:</w:t>
      </w:r>
    </w:p>
    <w:p w:rsidR="008C7A2B" w:rsidRDefault="008C7A2B" w:rsidP="008C7A2B">
      <w:pPr>
        <w:tabs>
          <w:tab w:val="left" w:pos="960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активное использование </w:t>
      </w:r>
      <w:r w:rsidRPr="00F070C5">
        <w:rPr>
          <w:sz w:val="28"/>
          <w:szCs w:val="28"/>
        </w:rPr>
        <w:t>инвестиционн</w:t>
      </w:r>
      <w:r>
        <w:rPr>
          <w:sz w:val="28"/>
          <w:szCs w:val="28"/>
        </w:rPr>
        <w:t>ого потенциала района и эффективное использование земельных ресурсов;</w:t>
      </w:r>
    </w:p>
    <w:p w:rsidR="008C7A2B" w:rsidRDefault="008C7A2B" w:rsidP="008C7A2B">
      <w:pPr>
        <w:tabs>
          <w:tab w:val="left" w:pos="960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развитие конкуренции и делового климата малого и среднего предпринимательства;</w:t>
      </w:r>
    </w:p>
    <w:p w:rsidR="008C7A2B" w:rsidRDefault="008C7A2B" w:rsidP="008C7A2B">
      <w:pPr>
        <w:tabs>
          <w:tab w:val="left" w:pos="960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развитие современной инженерной и социальной инфраструктуры;</w:t>
      </w:r>
    </w:p>
    <w:p w:rsidR="008C7A2B" w:rsidRPr="00C9064E" w:rsidRDefault="008C7A2B" w:rsidP="008C7A2B">
      <w:pPr>
        <w:tabs>
          <w:tab w:val="left" w:pos="960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</w:t>
      </w:r>
      <w:r w:rsidRPr="00C9064E">
        <w:rPr>
          <w:sz w:val="28"/>
          <w:szCs w:val="28"/>
        </w:rPr>
        <w:t>беспечение бесперебойной работы эн</w:t>
      </w:r>
      <w:r>
        <w:rPr>
          <w:sz w:val="28"/>
          <w:szCs w:val="28"/>
        </w:rPr>
        <w:t>ергетического комплекса района;</w:t>
      </w:r>
    </w:p>
    <w:p w:rsidR="008C7A2B" w:rsidRDefault="008C7A2B" w:rsidP="008C7A2B">
      <w:pPr>
        <w:tabs>
          <w:tab w:val="left" w:pos="960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</w:t>
      </w:r>
      <w:r w:rsidRPr="00C9064E">
        <w:rPr>
          <w:sz w:val="28"/>
          <w:szCs w:val="28"/>
        </w:rPr>
        <w:t>лучшение</w:t>
      </w:r>
      <w:r>
        <w:rPr>
          <w:sz w:val="28"/>
          <w:szCs w:val="28"/>
        </w:rPr>
        <w:t xml:space="preserve"> состояния автомобильных дорог и мостов;</w:t>
      </w:r>
    </w:p>
    <w:p w:rsidR="008C7A2B" w:rsidRDefault="008C7A2B" w:rsidP="008C7A2B">
      <w:pPr>
        <w:tabs>
          <w:tab w:val="left" w:pos="960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обеспечение финансовой устойчивости бюджетной системы района;</w:t>
      </w:r>
    </w:p>
    <w:p w:rsidR="008C7A2B" w:rsidRDefault="008C7A2B" w:rsidP="008C7A2B">
      <w:pPr>
        <w:tabs>
          <w:tab w:val="left" w:pos="960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реализация мер по улучшению демографической ситуации</w:t>
      </w:r>
      <w:r w:rsidRPr="00C9064E">
        <w:rPr>
          <w:sz w:val="28"/>
          <w:szCs w:val="28"/>
        </w:rPr>
        <w:t xml:space="preserve"> района, повышения качества и доступности медицинской и социальной</w:t>
      </w:r>
      <w:r>
        <w:rPr>
          <w:sz w:val="28"/>
          <w:szCs w:val="28"/>
        </w:rPr>
        <w:t xml:space="preserve">  помощи, образовательных услуг;</w:t>
      </w:r>
    </w:p>
    <w:p w:rsidR="005256C1" w:rsidRDefault="008C7A2B" w:rsidP="008C7A2B">
      <w:pPr>
        <w:tabs>
          <w:tab w:val="left" w:pos="993"/>
        </w:tabs>
        <w:ind w:left="34" w:right="-54" w:firstLine="68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</w:t>
      </w:r>
      <w:r w:rsidRPr="00C9064E">
        <w:rPr>
          <w:sz w:val="28"/>
          <w:szCs w:val="28"/>
        </w:rPr>
        <w:t>охранение и развитие культурного потенциала района, туризма, физиче</w:t>
      </w:r>
      <w:r>
        <w:rPr>
          <w:sz w:val="28"/>
          <w:szCs w:val="28"/>
        </w:rPr>
        <w:t>ской культуры и спорта в районе.</w:t>
      </w:r>
    </w:p>
    <w:sectPr w:rsidR="00525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2C"/>
    <w:rsid w:val="00475A5D"/>
    <w:rsid w:val="005256C1"/>
    <w:rsid w:val="005F7ED9"/>
    <w:rsid w:val="007A0F1B"/>
    <w:rsid w:val="008C7A2B"/>
    <w:rsid w:val="008D7583"/>
    <w:rsid w:val="00EC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A0F1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C76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5">
    <w:name w:val="p5"/>
    <w:basedOn w:val="a"/>
    <w:rsid w:val="007A0F1B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7A0F1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A0F1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C76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5">
    <w:name w:val="p5"/>
    <w:basedOn w:val="a"/>
    <w:rsid w:val="007A0F1B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7A0F1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2020-03-20T10:04:00Z</cp:lastPrinted>
  <dcterms:created xsi:type="dcterms:W3CDTF">2020-03-20T08:47:00Z</dcterms:created>
  <dcterms:modified xsi:type="dcterms:W3CDTF">2020-03-20T10:04:00Z</dcterms:modified>
</cp:coreProperties>
</file>