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C62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9363DD">
              <w:rPr>
                <w:sz w:val="28"/>
                <w:szCs w:val="28"/>
              </w:rPr>
              <w:t>02.2024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C62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bookmarkStart w:id="0" w:name="_GoBack"/>
            <w:bookmarkEnd w:id="0"/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Бабаевский район, п. </w:t>
      </w:r>
      <w:proofErr w:type="spellStart"/>
      <w:r w:rsidR="009363DD">
        <w:rPr>
          <w:sz w:val="28"/>
          <w:szCs w:val="28"/>
        </w:rPr>
        <w:t>Верхневольский</w:t>
      </w:r>
      <w:proofErr w:type="spellEnd"/>
      <w:r w:rsidR="009363DD">
        <w:rPr>
          <w:sz w:val="28"/>
          <w:szCs w:val="28"/>
        </w:rPr>
        <w:t xml:space="preserve">, ул. Центральная </w:t>
      </w:r>
      <w:r w:rsidR="006E0BCC">
        <w:rPr>
          <w:sz w:val="28"/>
          <w:szCs w:val="28"/>
        </w:rPr>
        <w:t xml:space="preserve">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9363DD">
        <w:rPr>
          <w:sz w:val="28"/>
          <w:szCs w:val="28"/>
        </w:rPr>
        <w:t xml:space="preserve"> плане территории  площадью 475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35:02:0307015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Бабаевский район, п. </w:t>
      </w:r>
      <w:proofErr w:type="spellStart"/>
      <w:r w:rsidR="009363DD">
        <w:rPr>
          <w:sz w:val="28"/>
          <w:szCs w:val="28"/>
        </w:rPr>
        <w:t>Верхневольский</w:t>
      </w:r>
      <w:proofErr w:type="spellEnd"/>
      <w:r w:rsidR="009363DD">
        <w:rPr>
          <w:sz w:val="28"/>
          <w:szCs w:val="28"/>
        </w:rPr>
        <w:t>, ул. Центральная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0BCC">
        <w:rPr>
          <w:sz w:val="28"/>
          <w:szCs w:val="28"/>
        </w:rPr>
        <w:t xml:space="preserve">   Территориальная зона    - «ЖИ» -</w:t>
      </w:r>
      <w:r w:rsidR="00DE0673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>зона застройки индивидуальными жилыми домами.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56757E"/>
    <w:rsid w:val="006E0BCC"/>
    <w:rsid w:val="009363DD"/>
    <w:rsid w:val="00C62D72"/>
    <w:rsid w:val="00DB100B"/>
    <w:rsid w:val="00DE0673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2024-02-20T05:49:00Z</cp:lastPrinted>
  <dcterms:created xsi:type="dcterms:W3CDTF">2023-05-29T13:41:00Z</dcterms:created>
  <dcterms:modified xsi:type="dcterms:W3CDTF">2024-02-20T05:54:00Z</dcterms:modified>
</cp:coreProperties>
</file>