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41605C">
              <w:t>17</w:t>
            </w:r>
            <w:r w:rsidR="00E032A1">
              <w:t>.</w:t>
            </w:r>
            <w:r w:rsidR="003F702B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C82D14" w:rsidP="00541394">
            <w:r>
              <w:t>8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286718">
              <w:rPr>
                <w:sz w:val="28"/>
                <w:szCs w:val="28"/>
              </w:rPr>
              <w:t>айон, г. Бабаево, ул. Ухтомского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286718">
        <w:rPr>
          <w:b w:val="0"/>
          <w:szCs w:val="28"/>
        </w:rPr>
        <w:t>айон, г. Бабаево, ул. Ухтомского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41605C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41605C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286718">
        <w:rPr>
          <w:sz w:val="28"/>
          <w:szCs w:val="28"/>
        </w:rPr>
        <w:t xml:space="preserve">айон, г. Бабаево, ул. Ухтомского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286718">
        <w:rPr>
          <w:sz w:val="28"/>
          <w:szCs w:val="28"/>
        </w:rPr>
        <w:t>айон, г. Бабаево, ул. Ухтомского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41605C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887B4E" w:rsidRPr="00445D3B">
        <w:rPr>
          <w:sz w:val="28"/>
          <w:szCs w:val="28"/>
        </w:rPr>
        <w:t xml:space="preserve"> года </w:t>
      </w:r>
      <w:r w:rsidR="0041605C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286718">
        <w:rPr>
          <w:sz w:val="28"/>
          <w:szCs w:val="28"/>
        </w:rPr>
        <w:t>айон, г. Бабаево, ул. Ухтомского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>я о</w:t>
      </w:r>
      <w:r w:rsidR="00286718">
        <w:rPr>
          <w:sz w:val="28"/>
          <w:szCs w:val="28"/>
        </w:rPr>
        <w:t>бласть, Бабаевский район, г. Бабаево, ул. Ухтомского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2038"/>
    <w:rsid w:val="00285842"/>
    <w:rsid w:val="00286718"/>
    <w:rsid w:val="002C135E"/>
    <w:rsid w:val="00316F43"/>
    <w:rsid w:val="003425BA"/>
    <w:rsid w:val="00391168"/>
    <w:rsid w:val="003F702B"/>
    <w:rsid w:val="0041605C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2D14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2025-01-16T10:44:00Z</cp:lastPrinted>
  <dcterms:created xsi:type="dcterms:W3CDTF">2023-02-28T09:09:00Z</dcterms:created>
  <dcterms:modified xsi:type="dcterms:W3CDTF">2025-01-16T10:45:00Z</dcterms:modified>
</cp:coreProperties>
</file>