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700"/>
        <w:gridCol w:w="1272"/>
        <w:gridCol w:w="3683"/>
      </w:tblGrid>
      <w:tr w:rsidR="006875DD" w:rsidRPr="006875DD" w:rsidTr="00C42FE6">
        <w:trPr>
          <w:cantSplit/>
          <w:trHeight w:val="1135"/>
        </w:trPr>
        <w:tc>
          <w:tcPr>
            <w:tcW w:w="10200" w:type="dxa"/>
            <w:gridSpan w:val="7"/>
          </w:tcPr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164DB3" wp14:editId="38AFD4EC">
                  <wp:extent cx="485140" cy="56451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875DD" w:rsidRPr="006875DD" w:rsidTr="00C42FE6">
        <w:trPr>
          <w:trHeight w:hRule="exact" w:val="1400"/>
        </w:trPr>
        <w:tc>
          <w:tcPr>
            <w:tcW w:w="10200" w:type="dxa"/>
            <w:gridSpan w:val="7"/>
          </w:tcPr>
          <w:p w:rsidR="006875DD" w:rsidRPr="006875DD" w:rsidRDefault="006875DD" w:rsidP="006875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БАБАЕВСКОГО МУНИЦИПАЛЬНОГО ОКРУГА</w:t>
            </w:r>
          </w:p>
          <w:p w:rsidR="006875DD" w:rsidRPr="006875DD" w:rsidRDefault="006875DD" w:rsidP="006875D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6875DD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875DD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875DD" w:rsidRPr="006875DD" w:rsidTr="00C42FE6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6875DD" w:rsidRPr="006875DD" w:rsidRDefault="00170CC3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875DD"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875DD" w:rsidRPr="006875DD" w:rsidRDefault="000D6637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13.03.2024</w:t>
            </w:r>
          </w:p>
        </w:tc>
        <w:tc>
          <w:tcPr>
            <w:tcW w:w="499" w:type="dxa"/>
            <w:tcBorders>
              <w:left w:val="nil"/>
            </w:tcBorders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875DD" w:rsidRPr="006875DD" w:rsidRDefault="006875DD" w:rsidP="000D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5DD" w:rsidRPr="006875DD" w:rsidTr="00C42FE6">
        <w:trPr>
          <w:trHeight w:hRule="exact" w:val="90"/>
        </w:trPr>
        <w:tc>
          <w:tcPr>
            <w:tcW w:w="10200" w:type="dxa"/>
            <w:gridSpan w:val="7"/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5DD" w:rsidRPr="006875DD" w:rsidTr="00C42FE6">
        <w:trPr>
          <w:trHeight w:hRule="exact" w:val="614"/>
        </w:trPr>
        <w:tc>
          <w:tcPr>
            <w:tcW w:w="10200" w:type="dxa"/>
            <w:gridSpan w:val="7"/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8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8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абаево</w:t>
            </w:r>
            <w:proofErr w:type="spellEnd"/>
          </w:p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5DD" w:rsidRPr="006875DD" w:rsidTr="000D6637">
        <w:trPr>
          <w:trHeight w:hRule="exact" w:val="1931"/>
        </w:trPr>
        <w:tc>
          <w:tcPr>
            <w:tcW w:w="5245" w:type="dxa"/>
            <w:gridSpan w:val="5"/>
          </w:tcPr>
          <w:p w:rsidR="006875DD" w:rsidRPr="006875DD" w:rsidRDefault="006875DD" w:rsidP="0068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637" w:rsidRDefault="000D6637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0D6637" w:rsidRDefault="000D6637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Бабаевского муниципального округа</w:t>
            </w:r>
          </w:p>
          <w:p w:rsidR="006875DD" w:rsidRPr="006875DD" w:rsidRDefault="000D6637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875DD"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27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left w:val="nil"/>
            </w:tcBorders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6875DD" w:rsidRPr="006875DD" w:rsidRDefault="006875DD" w:rsidP="0068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DD" w:rsidRPr="006875DD" w:rsidRDefault="00F278BB" w:rsidP="002C5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81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="00812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="0081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</w:t>
      </w:r>
      <w:r w:rsid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24.01.2024</w:t>
      </w:r>
      <w:r w:rsidR="0081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81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78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 спортивных судьях, утвержденное приказом Министерства спорта 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28 февраля 2017 г. № 134</w:t>
      </w:r>
      <w:r w:rsid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Бабаевского муниципального округа, </w:t>
      </w:r>
      <w:r w:rsidR="006875DD" w:rsidRPr="00687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5DD"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Бабаевского муниципального округа</w:t>
      </w:r>
    </w:p>
    <w:p w:rsidR="006875DD" w:rsidRPr="006875DD" w:rsidRDefault="006875DD" w:rsidP="0068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DD" w:rsidRPr="006875DD" w:rsidRDefault="006875DD" w:rsidP="0068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875DD" w:rsidRPr="006875DD" w:rsidRDefault="006875DD" w:rsidP="0068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37" w:rsidRDefault="000D6637" w:rsidP="00C577C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административный регламент предоставления муниципальной</w:t>
      </w:r>
      <w:r w:rsid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5DD"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6875DD" w:rsidRPr="00A73E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</w:t>
      </w:r>
      <w:r w:rsidR="00812604">
        <w:rPr>
          <w:rFonts w:ascii="Times New Roman" w:eastAsia="Times New Roman" w:hAnsi="Times New Roman" w:cs="Times New Roman"/>
          <w:sz w:val="28"/>
          <w:szCs w:val="28"/>
        </w:rPr>
        <w:t xml:space="preserve">присвоению </w:t>
      </w:r>
      <w:r w:rsidR="00F278BB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квалификационных категорий спортивных судей </w:t>
      </w:r>
      <w:r w:rsidR="00812604">
        <w:rPr>
          <w:rFonts w:ascii="Times New Roman" w:eastAsia="Times New Roman" w:hAnsi="Times New Roman" w:cs="Times New Roman"/>
          <w:sz w:val="28"/>
          <w:szCs w:val="28"/>
        </w:rPr>
        <w:t xml:space="preserve"> (в новой редакции)  </w:t>
      </w:r>
      <w:r w:rsidR="006875DD" w:rsidRPr="00A73E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27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6FA5" w:rsidRDefault="00656FA5" w:rsidP="00C577C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пункта</w:t>
      </w:r>
      <w:r w:rsidR="006A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6A3558" w:rsidRPr="00DD026D" w:rsidRDefault="00656FA5" w:rsidP="00DD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«Заявителями при предоставлении муниципальной услуги являются региональные спортивные федерации</w:t>
      </w:r>
      <w:r w:rsidR="0021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уполномоченные представители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физкультурно-спортивные организации, включенные в перечень</w:t>
      </w:r>
      <w:r w:rsidR="00DD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026D">
        <w:rPr>
          <w:rFonts w:ascii="Times New Roman" w:hAnsi="Times New Roman" w:cs="Times New Roman"/>
          <w:sz w:val="28"/>
          <w:szCs w:val="28"/>
        </w:rPr>
        <w:t>утверждаемый Министерством</w:t>
      </w:r>
      <w:r w:rsidR="004E25DD">
        <w:rPr>
          <w:rFonts w:ascii="Times New Roman" w:hAnsi="Times New Roman" w:cs="Times New Roman"/>
          <w:sz w:val="28"/>
          <w:szCs w:val="28"/>
        </w:rPr>
        <w:t xml:space="preserve"> с</w:t>
      </w:r>
      <w:r w:rsidR="00DD026D">
        <w:rPr>
          <w:rFonts w:ascii="Times New Roman" w:hAnsi="Times New Roman" w:cs="Times New Roman"/>
          <w:sz w:val="28"/>
          <w:szCs w:val="28"/>
        </w:rPr>
        <w:t xml:space="preserve">порта РФ  в соответствии с </w:t>
      </w:r>
      <w:hyperlink r:id="rId8" w:history="1">
        <w:r w:rsidR="00DD026D" w:rsidRPr="00DD026D">
          <w:rPr>
            <w:rFonts w:ascii="Times New Roman" w:hAnsi="Times New Roman" w:cs="Times New Roman"/>
            <w:sz w:val="28"/>
            <w:szCs w:val="28"/>
          </w:rPr>
          <w:t>частью 6 статьи 25</w:t>
        </w:r>
      </w:hyperlink>
      <w:r w:rsidR="00DD026D">
        <w:rPr>
          <w:rFonts w:ascii="Times New Roman" w:hAnsi="Times New Roman" w:cs="Times New Roman"/>
          <w:sz w:val="28"/>
          <w:szCs w:val="28"/>
        </w:rPr>
        <w:t xml:space="preserve"> Федерального закона «О физической культуре и спорта Российской</w:t>
      </w:r>
      <w:r w:rsidR="00DD026D">
        <w:rPr>
          <w:rFonts w:ascii="Times New Roman" w:hAnsi="Times New Roman" w:cs="Times New Roman"/>
          <w:sz w:val="28"/>
          <w:szCs w:val="28"/>
        </w:rPr>
        <w:tab/>
        <w:t xml:space="preserve"> Федерации», осуществляющей учет судейской деятельности спортивного судьи (далее - физкультурно-спортивная организация, включенная в перечень)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25DD" w:rsidRPr="004E25D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военно-прикладных и сл</w:t>
      </w:r>
      <w:r w:rsidR="004E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ужебно-прикладных видов спорта),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заявители)</w:t>
      </w:r>
      <w:r w:rsidRPr="00656F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A3558" w:rsidRPr="006A3558" w:rsidRDefault="006A3558" w:rsidP="00C577C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58">
        <w:rPr>
          <w:rFonts w:ascii="Times New Roman" w:hAnsi="Times New Roman" w:cs="Times New Roman"/>
          <w:sz w:val="28"/>
          <w:szCs w:val="28"/>
        </w:rPr>
        <w:t xml:space="preserve">Абзац  «а», </w:t>
      </w:r>
      <w:proofErr w:type="spellStart"/>
      <w:r w:rsidRPr="006A355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A3558">
        <w:rPr>
          <w:rFonts w:ascii="Times New Roman" w:hAnsi="Times New Roman" w:cs="Times New Roman"/>
          <w:sz w:val="28"/>
          <w:szCs w:val="28"/>
        </w:rPr>
        <w:t>. 2.6.1., п. 2.6. изложить в новой редакции:</w:t>
      </w:r>
    </w:p>
    <w:p w:rsidR="00A73E32" w:rsidRDefault="006A3558" w:rsidP="001C5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58">
        <w:rPr>
          <w:rFonts w:ascii="Times New Roman" w:hAnsi="Times New Roman" w:cs="Times New Roman"/>
          <w:sz w:val="28"/>
          <w:szCs w:val="28"/>
        </w:rPr>
        <w:t>«а) заверенная печатью (при наличии) и подписью руководителя или уполномоченного должностного лица региональной спортивной федерации, физкультурно-спортивной орга</w:t>
      </w:r>
      <w:r w:rsidR="00217F4F">
        <w:rPr>
          <w:rFonts w:ascii="Times New Roman" w:hAnsi="Times New Roman" w:cs="Times New Roman"/>
          <w:sz w:val="28"/>
          <w:szCs w:val="28"/>
        </w:rPr>
        <w:t xml:space="preserve">низации, включенной в перечень </w:t>
      </w:r>
      <w:r w:rsidRPr="006A3558">
        <w:rPr>
          <w:rFonts w:ascii="Times New Roman" w:hAnsi="Times New Roman" w:cs="Times New Roman"/>
          <w:sz w:val="28"/>
          <w:szCs w:val="28"/>
        </w:rPr>
        <w:t xml:space="preserve">копия карточки учета судейской деятельности спортивного судьи, рекомендуемый образец которой приведен в приложении № 2 к Положению, утвержденному </w:t>
      </w:r>
      <w:r w:rsidRPr="006A3558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спорта Российской Федерации от 28.02.2017 № 134 « Об утверждении Положения о спортивных судь</w:t>
      </w:r>
      <w:r>
        <w:rPr>
          <w:rFonts w:ascii="Times New Roman" w:hAnsi="Times New Roman" w:cs="Times New Roman"/>
          <w:sz w:val="28"/>
          <w:szCs w:val="28"/>
        </w:rPr>
        <w:t>ях»»</w:t>
      </w:r>
      <w:r w:rsidR="001C541F">
        <w:rPr>
          <w:rFonts w:ascii="Times New Roman" w:hAnsi="Times New Roman" w:cs="Times New Roman"/>
          <w:sz w:val="28"/>
          <w:szCs w:val="28"/>
        </w:rPr>
        <w:t>;</w:t>
      </w:r>
    </w:p>
    <w:p w:rsidR="001C541F" w:rsidRPr="00DD026D" w:rsidRDefault="001C541F" w:rsidP="00DD026D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1F">
        <w:rPr>
          <w:rFonts w:ascii="Times New Roman" w:hAnsi="Times New Roman" w:cs="Times New Roman"/>
          <w:sz w:val="28"/>
          <w:szCs w:val="28"/>
        </w:rPr>
        <w:t>Приложение № 2 к административному регла</w:t>
      </w:r>
      <w:r>
        <w:rPr>
          <w:rFonts w:ascii="Times New Roman" w:hAnsi="Times New Roman" w:cs="Times New Roman"/>
          <w:sz w:val="28"/>
          <w:szCs w:val="28"/>
        </w:rPr>
        <w:t xml:space="preserve">менту изложить в новой редакции (прилагается). </w:t>
      </w:r>
    </w:p>
    <w:p w:rsidR="00A73E32" w:rsidRDefault="006875DD" w:rsidP="00C57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r w:rsidR="00C20A86" w:rsidRPr="00C20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официальном вестнике "НЖ" районной газеты "Наша жи</w:t>
      </w:r>
      <w:r w:rsidR="001C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знь", </w:t>
      </w:r>
      <w:bookmarkStart w:id="0" w:name="_GoBack"/>
      <w:bookmarkEnd w:id="0"/>
      <w:r w:rsidR="001C541F" w:rsidRPr="001C54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«Сборник муниципальных актов»  (</w:t>
      </w:r>
      <w:hyperlink r:id="rId9" w:history="1">
        <w:r w:rsidR="001C541F" w:rsidRPr="001C6B5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http://www.сборникмуниципальныхактов.рф</w:t>
        </w:r>
      </w:hyperlink>
      <w:r w:rsidR="001C541F" w:rsidRPr="001C54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27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7C6649"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Бабаевского муниципального округа в информационно-телекоммуникационной сети «Интернет»</w:t>
      </w: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5DD" w:rsidRPr="00A73E32" w:rsidRDefault="006875DD" w:rsidP="00C57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="007C6649"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C6649"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C6649"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округа по социальным вопросам и профилактике правонарушений Л.Р. </w:t>
      </w:r>
      <w:proofErr w:type="spellStart"/>
      <w:r w:rsidR="007C6649"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Ахутину</w:t>
      </w:r>
      <w:proofErr w:type="spellEnd"/>
      <w:r w:rsidR="007C6649"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5DD" w:rsidRPr="006875DD" w:rsidRDefault="006875DD" w:rsidP="00687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EB5FA2" w:rsidRPr="006875DD" w:rsidTr="00EB5FA2">
        <w:tc>
          <w:tcPr>
            <w:tcW w:w="9498" w:type="dxa"/>
          </w:tcPr>
          <w:p w:rsidR="00EB5FA2" w:rsidRPr="006875DD" w:rsidRDefault="00EB5FA2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5FA2" w:rsidRPr="006875DD" w:rsidRDefault="00EB5FA2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0A28" w:rsidRDefault="00EB5FA2" w:rsidP="00EB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Бабаевского</w:t>
            </w:r>
          </w:p>
          <w:p w:rsidR="00EB5FA2" w:rsidRPr="006875DD" w:rsidRDefault="00EB5FA2" w:rsidP="00EB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                                      </w:t>
            </w:r>
            <w:r w:rsidR="00A50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Ю.В. Парфенов</w:t>
            </w:r>
          </w:p>
        </w:tc>
      </w:tr>
    </w:tbl>
    <w:p w:rsidR="001C541F" w:rsidRDefault="001C541F" w:rsidP="00EB5FA2"/>
    <w:p w:rsidR="001C541F" w:rsidRPr="001C541F" w:rsidRDefault="001C541F" w:rsidP="001C541F"/>
    <w:p w:rsidR="001C541F" w:rsidRPr="001C541F" w:rsidRDefault="001C541F" w:rsidP="001C541F"/>
    <w:p w:rsidR="001C541F" w:rsidRPr="001C541F" w:rsidRDefault="001C541F" w:rsidP="001C541F"/>
    <w:p w:rsidR="001C541F" w:rsidRPr="001C541F" w:rsidRDefault="001C541F" w:rsidP="001C541F"/>
    <w:p w:rsidR="001C541F" w:rsidRPr="001C541F" w:rsidRDefault="001C541F" w:rsidP="001C541F"/>
    <w:p w:rsidR="001C541F" w:rsidRPr="001C541F" w:rsidRDefault="001C541F" w:rsidP="001C541F"/>
    <w:p w:rsidR="001C541F" w:rsidRPr="001C541F" w:rsidRDefault="001C541F" w:rsidP="001C541F"/>
    <w:p w:rsidR="001C541F" w:rsidRPr="001C541F" w:rsidRDefault="001C541F" w:rsidP="001C541F"/>
    <w:p w:rsidR="001C541F" w:rsidRPr="001C541F" w:rsidRDefault="001C541F" w:rsidP="001C541F"/>
    <w:p w:rsidR="001C541F" w:rsidRPr="001C541F" w:rsidRDefault="001C541F" w:rsidP="001C541F"/>
    <w:p w:rsidR="001C541F" w:rsidRPr="001C541F" w:rsidRDefault="001C541F" w:rsidP="001C541F"/>
    <w:p w:rsidR="001C541F" w:rsidRPr="001C541F" w:rsidRDefault="001C541F" w:rsidP="001C541F"/>
    <w:p w:rsidR="001C541F" w:rsidRPr="001C541F" w:rsidRDefault="001C541F" w:rsidP="001C541F"/>
    <w:p w:rsidR="001C541F" w:rsidRPr="001C541F" w:rsidRDefault="001C541F" w:rsidP="001C541F"/>
    <w:p w:rsidR="001C541F" w:rsidRDefault="001C541F" w:rsidP="001C541F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41F" w:rsidRPr="001C541F" w:rsidRDefault="001C541F" w:rsidP="001C541F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1C541F" w:rsidRPr="001C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F5B"/>
    <w:multiLevelType w:val="multilevel"/>
    <w:tmpl w:val="061238A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">
    <w:nsid w:val="34736946"/>
    <w:multiLevelType w:val="multilevel"/>
    <w:tmpl w:val="237CD05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DD"/>
    <w:rsid w:val="000D6637"/>
    <w:rsid w:val="00170CC3"/>
    <w:rsid w:val="001972C8"/>
    <w:rsid w:val="001C541F"/>
    <w:rsid w:val="00217F4F"/>
    <w:rsid w:val="002C51AE"/>
    <w:rsid w:val="004C2EC6"/>
    <w:rsid w:val="004E25DD"/>
    <w:rsid w:val="00501B49"/>
    <w:rsid w:val="0060389F"/>
    <w:rsid w:val="00627566"/>
    <w:rsid w:val="00656FA5"/>
    <w:rsid w:val="006875DD"/>
    <w:rsid w:val="006A3558"/>
    <w:rsid w:val="007C6649"/>
    <w:rsid w:val="00812604"/>
    <w:rsid w:val="00882313"/>
    <w:rsid w:val="00891B0E"/>
    <w:rsid w:val="00974092"/>
    <w:rsid w:val="00A50A28"/>
    <w:rsid w:val="00A73E32"/>
    <w:rsid w:val="00BD7008"/>
    <w:rsid w:val="00C20A86"/>
    <w:rsid w:val="00C577CF"/>
    <w:rsid w:val="00D46197"/>
    <w:rsid w:val="00DB2593"/>
    <w:rsid w:val="00DD026D"/>
    <w:rsid w:val="00E45D40"/>
    <w:rsid w:val="00EB5FA2"/>
    <w:rsid w:val="00F2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5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6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0A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5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6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0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64&amp;dst=111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9132-DF6D-478B-85CE-D5A90C89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2024-03-13T08:04:00Z</cp:lastPrinted>
  <dcterms:created xsi:type="dcterms:W3CDTF">2023-09-14T05:40:00Z</dcterms:created>
  <dcterms:modified xsi:type="dcterms:W3CDTF">2024-03-18T09:51:00Z</dcterms:modified>
</cp:coreProperties>
</file>