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05F" w:rsidRDefault="00A2057C" w:rsidP="00A2057C">
      <w:pPr>
        <w:spacing w:line="240" w:lineRule="atLeast"/>
        <w:jc w:val="right"/>
        <w:rPr>
          <w:sz w:val="22"/>
          <w:szCs w:val="22"/>
        </w:rPr>
      </w:pPr>
      <w:r w:rsidRPr="00A2057C">
        <w:rPr>
          <w:sz w:val="22"/>
          <w:szCs w:val="22"/>
        </w:rPr>
        <w:t xml:space="preserve">Приложение № 1 </w:t>
      </w:r>
    </w:p>
    <w:p w:rsidR="00A2057C" w:rsidRPr="00A2057C" w:rsidRDefault="00A2057C" w:rsidP="0036605F">
      <w:pPr>
        <w:spacing w:line="240" w:lineRule="atLeast"/>
        <w:jc w:val="right"/>
        <w:rPr>
          <w:sz w:val="22"/>
          <w:szCs w:val="22"/>
        </w:rPr>
      </w:pPr>
      <w:r w:rsidRPr="00A2057C">
        <w:rPr>
          <w:sz w:val="22"/>
          <w:szCs w:val="22"/>
        </w:rPr>
        <w:t xml:space="preserve">к постановлению </w:t>
      </w:r>
      <w:r w:rsidR="0036605F">
        <w:rPr>
          <w:sz w:val="22"/>
          <w:szCs w:val="22"/>
        </w:rPr>
        <w:t>а</w:t>
      </w:r>
      <w:r w:rsidRPr="00A2057C">
        <w:rPr>
          <w:sz w:val="22"/>
          <w:szCs w:val="22"/>
        </w:rPr>
        <w:t xml:space="preserve">дминистрации </w:t>
      </w:r>
      <w:r w:rsidR="0036605F">
        <w:rPr>
          <w:sz w:val="22"/>
          <w:szCs w:val="22"/>
        </w:rPr>
        <w:t xml:space="preserve">                                        </w:t>
      </w:r>
    </w:p>
    <w:p w:rsidR="00A2057C" w:rsidRDefault="0036605F" w:rsidP="00A2057C">
      <w:pPr>
        <w:spacing w:line="240" w:lineRule="atLeast"/>
        <w:jc w:val="right"/>
        <w:rPr>
          <w:sz w:val="22"/>
          <w:szCs w:val="22"/>
        </w:rPr>
      </w:pPr>
      <w:r w:rsidRPr="00A2057C">
        <w:rPr>
          <w:sz w:val="22"/>
          <w:szCs w:val="22"/>
        </w:rPr>
        <w:t>Бабаевского</w:t>
      </w:r>
      <w:r w:rsidR="00A2057C" w:rsidRPr="00A2057C">
        <w:rPr>
          <w:sz w:val="22"/>
          <w:szCs w:val="22"/>
        </w:rPr>
        <w:t xml:space="preserve"> муниципального </w:t>
      </w:r>
      <w:r w:rsidR="00A2057C">
        <w:rPr>
          <w:sz w:val="22"/>
          <w:szCs w:val="22"/>
        </w:rPr>
        <w:t>округа</w:t>
      </w:r>
    </w:p>
    <w:p w:rsidR="00A2057C" w:rsidRDefault="00A2057C" w:rsidP="00A2057C">
      <w:pPr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от</w:t>
      </w:r>
      <w:r w:rsidR="0036605F">
        <w:rPr>
          <w:sz w:val="22"/>
          <w:szCs w:val="22"/>
        </w:rPr>
        <w:t xml:space="preserve"> 13.03.2024</w:t>
      </w:r>
      <w:r w:rsidRPr="00A2057C">
        <w:rPr>
          <w:sz w:val="22"/>
          <w:szCs w:val="22"/>
        </w:rPr>
        <w:t xml:space="preserve">  №</w:t>
      </w:r>
      <w:r w:rsidR="0036605F">
        <w:rPr>
          <w:sz w:val="22"/>
          <w:szCs w:val="22"/>
        </w:rPr>
        <w:t xml:space="preserve"> 108</w:t>
      </w:r>
      <w:r w:rsidRPr="00A2057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</w:t>
      </w:r>
    </w:p>
    <w:p w:rsidR="00A2057C" w:rsidRPr="00A2057C" w:rsidRDefault="00A2057C" w:rsidP="00A2057C">
      <w:pPr>
        <w:spacing w:line="240" w:lineRule="atLeast"/>
        <w:jc w:val="right"/>
        <w:rPr>
          <w:sz w:val="22"/>
          <w:szCs w:val="22"/>
        </w:rPr>
      </w:pPr>
    </w:p>
    <w:p w:rsidR="00A2057C" w:rsidRPr="00A2057C" w:rsidRDefault="00A2057C" w:rsidP="00A2057C">
      <w:pPr>
        <w:spacing w:line="240" w:lineRule="atLeast"/>
        <w:jc w:val="right"/>
        <w:rPr>
          <w:sz w:val="22"/>
          <w:szCs w:val="22"/>
        </w:rPr>
      </w:pPr>
      <w:r w:rsidRPr="00A2057C">
        <w:rPr>
          <w:sz w:val="22"/>
          <w:szCs w:val="22"/>
        </w:rPr>
        <w:t xml:space="preserve">                                                                                                                                                    ПРИЛОЖЕНИЕ </w:t>
      </w:r>
      <w:r>
        <w:rPr>
          <w:sz w:val="22"/>
          <w:szCs w:val="22"/>
        </w:rPr>
        <w:t>3</w:t>
      </w:r>
      <w:r w:rsidRPr="00A2057C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к муниципальной программе </w:t>
      </w:r>
    </w:p>
    <w:p w:rsidR="0034540D" w:rsidRPr="00ED37A8" w:rsidRDefault="0034540D" w:rsidP="0034540D">
      <w:pPr>
        <w:tabs>
          <w:tab w:val="right" w:pos="-9562"/>
        </w:tabs>
        <w:autoSpaceDE w:val="0"/>
        <w:autoSpaceDN w:val="0"/>
        <w:adjustRightInd w:val="0"/>
        <w:ind w:left="1070" w:right="-1"/>
        <w:jc w:val="center"/>
        <w:rPr>
          <w:rFonts w:cs="Calibri"/>
          <w:b/>
        </w:rPr>
      </w:pPr>
      <w:r w:rsidRPr="00BB1EC3">
        <w:rPr>
          <w:rFonts w:cs="Calibri"/>
          <w:b/>
          <w:sz w:val="22"/>
          <w:szCs w:val="22"/>
        </w:rPr>
        <w:t>Перечень основных мероприятий муниципальной программы</w:t>
      </w:r>
      <w:r>
        <w:rPr>
          <w:rFonts w:cs="Calibri"/>
          <w:b/>
        </w:rPr>
        <w:t xml:space="preserve"> </w:t>
      </w:r>
    </w:p>
    <w:p w:rsidR="0034540D" w:rsidRPr="00ED37A8" w:rsidRDefault="0034540D" w:rsidP="0034540D">
      <w:pPr>
        <w:tabs>
          <w:tab w:val="right" w:pos="-9562"/>
        </w:tabs>
        <w:autoSpaceDE w:val="0"/>
        <w:autoSpaceDN w:val="0"/>
        <w:adjustRightInd w:val="0"/>
        <w:ind w:left="1070" w:right="-1"/>
        <w:jc w:val="center"/>
        <w:rPr>
          <w:rFonts w:cs="Calibri"/>
          <w:sz w:val="28"/>
          <w:szCs w:val="28"/>
        </w:rPr>
      </w:pPr>
    </w:p>
    <w:tbl>
      <w:tblPr>
        <w:tblW w:w="150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985"/>
        <w:gridCol w:w="2693"/>
        <w:gridCol w:w="3260"/>
        <w:gridCol w:w="993"/>
        <w:gridCol w:w="992"/>
        <w:gridCol w:w="992"/>
        <w:gridCol w:w="992"/>
        <w:gridCol w:w="814"/>
      </w:tblGrid>
      <w:tr w:rsidR="0034540D" w:rsidRPr="00EF44ED" w:rsidTr="00A2057C">
        <w:tc>
          <w:tcPr>
            <w:tcW w:w="2376" w:type="dxa"/>
            <w:vMerge w:val="restart"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>Наименование основного мероприятия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>Ответственный исполнитель, исполнитель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 xml:space="preserve">Ожидаемый непосредственный результат 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 xml:space="preserve">Связь с показателями муниципальной программы </w:t>
            </w:r>
          </w:p>
        </w:tc>
        <w:tc>
          <w:tcPr>
            <w:tcW w:w="4783" w:type="dxa"/>
            <w:gridSpan w:val="5"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 xml:space="preserve">Годы реализации, источник финансового обеспечения и объем финансового обеспечения </w:t>
            </w:r>
          </w:p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>(тыс. рублей)</w:t>
            </w:r>
          </w:p>
        </w:tc>
      </w:tr>
      <w:tr w:rsidR="0034540D" w:rsidRPr="00EF44ED" w:rsidTr="00447A5E">
        <w:tc>
          <w:tcPr>
            <w:tcW w:w="2376" w:type="dxa"/>
            <w:vMerge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>2023</w:t>
            </w:r>
          </w:p>
        </w:tc>
        <w:tc>
          <w:tcPr>
            <w:tcW w:w="992" w:type="dxa"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>2024</w:t>
            </w:r>
          </w:p>
        </w:tc>
        <w:tc>
          <w:tcPr>
            <w:tcW w:w="992" w:type="dxa"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>2025</w:t>
            </w:r>
          </w:p>
        </w:tc>
        <w:tc>
          <w:tcPr>
            <w:tcW w:w="992" w:type="dxa"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>2026</w:t>
            </w:r>
          </w:p>
        </w:tc>
        <w:tc>
          <w:tcPr>
            <w:tcW w:w="814" w:type="dxa"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>2027</w:t>
            </w:r>
          </w:p>
        </w:tc>
      </w:tr>
      <w:tr w:rsidR="0034540D" w:rsidRPr="00ED37A8" w:rsidTr="00447A5E">
        <w:tc>
          <w:tcPr>
            <w:tcW w:w="2376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 w:rsidRPr="00ED37A8">
              <w:rPr>
                <w:rFonts w:cs="Calibri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 w:rsidRPr="00ED37A8">
              <w:rPr>
                <w:rFonts w:cs="Calibri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 w:rsidRPr="00ED37A8">
              <w:rPr>
                <w:rFonts w:cs="Calibri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 w:rsidRPr="00ED37A8">
              <w:rPr>
                <w:rFonts w:cs="Calibri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 w:rsidRPr="00ED37A8">
              <w:rPr>
                <w:rFonts w:cs="Calibri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 w:rsidRPr="00ED37A8">
              <w:rPr>
                <w:rFonts w:cs="Calibri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 w:rsidRPr="00ED37A8">
              <w:rPr>
                <w:rFonts w:cs="Calibri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 w:rsidRPr="00ED37A8">
              <w:rPr>
                <w:rFonts w:cs="Calibri"/>
              </w:rPr>
              <w:t>8</w:t>
            </w:r>
          </w:p>
        </w:tc>
        <w:tc>
          <w:tcPr>
            <w:tcW w:w="814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9</w:t>
            </w:r>
          </w:p>
        </w:tc>
      </w:tr>
      <w:tr w:rsidR="0034540D" w:rsidRPr="00ED37A8" w:rsidTr="00447A5E">
        <w:tc>
          <w:tcPr>
            <w:tcW w:w="10314" w:type="dxa"/>
            <w:gridSpan w:val="4"/>
            <w:vMerge w:val="restart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rPr>
                <w:rFonts w:cs="Calibri"/>
                <w:sz w:val="20"/>
                <w:szCs w:val="20"/>
              </w:rPr>
            </w:pPr>
            <w:r w:rsidRPr="00516964">
              <w:rPr>
                <w:rFonts w:cs="Calibri"/>
                <w:b/>
                <w:sz w:val="20"/>
                <w:szCs w:val="20"/>
              </w:rPr>
              <w:t>Основное мероприятие 1</w:t>
            </w:r>
            <w:r>
              <w:rPr>
                <w:rFonts w:cs="Calibri"/>
                <w:b/>
                <w:sz w:val="20"/>
                <w:szCs w:val="20"/>
              </w:rPr>
              <w:t xml:space="preserve"> </w:t>
            </w:r>
            <w:r w:rsidRPr="00532EB1">
              <w:rPr>
                <w:rFonts w:cs="Calibri"/>
                <w:sz w:val="20"/>
                <w:szCs w:val="20"/>
              </w:rPr>
              <w:t>«Развитие  многофункционального центра».</w:t>
            </w:r>
          </w:p>
          <w:p w:rsidR="0034540D" w:rsidRPr="00516964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rPr>
                <w:rFonts w:cs="Calibri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4540D" w:rsidRPr="00C90B82" w:rsidRDefault="00FE3903" w:rsidP="00447A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  <w:r w:rsidR="00447A5E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>,</w:t>
            </w:r>
            <w:r w:rsidR="00447A5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4540D" w:rsidRDefault="00447A5E" w:rsidP="001D45A3">
            <w:pPr>
              <w:jc w:val="center"/>
            </w:pPr>
            <w:r>
              <w:rPr>
                <w:sz w:val="20"/>
                <w:szCs w:val="20"/>
              </w:rPr>
              <w:t>8054,8</w:t>
            </w:r>
          </w:p>
        </w:tc>
        <w:tc>
          <w:tcPr>
            <w:tcW w:w="992" w:type="dxa"/>
            <w:shd w:val="clear" w:color="auto" w:fill="auto"/>
          </w:tcPr>
          <w:p w:rsidR="0034540D" w:rsidRDefault="00447A5E" w:rsidP="001D45A3">
            <w:pPr>
              <w:jc w:val="center"/>
            </w:pPr>
            <w:r>
              <w:rPr>
                <w:rFonts w:cs="Calibri"/>
                <w:sz w:val="20"/>
                <w:szCs w:val="20"/>
              </w:rPr>
              <w:t>7904,8</w:t>
            </w:r>
          </w:p>
        </w:tc>
        <w:tc>
          <w:tcPr>
            <w:tcW w:w="992" w:type="dxa"/>
            <w:shd w:val="clear" w:color="auto" w:fill="auto"/>
          </w:tcPr>
          <w:p w:rsidR="0034540D" w:rsidRDefault="00447A5E" w:rsidP="0064152E">
            <w:pPr>
              <w:jc w:val="center"/>
            </w:pPr>
            <w:r>
              <w:rPr>
                <w:rFonts w:cs="Calibri"/>
                <w:sz w:val="20"/>
                <w:szCs w:val="20"/>
              </w:rPr>
              <w:t>7904,8</w:t>
            </w:r>
          </w:p>
        </w:tc>
        <w:tc>
          <w:tcPr>
            <w:tcW w:w="814" w:type="dxa"/>
            <w:shd w:val="clear" w:color="auto" w:fill="auto"/>
          </w:tcPr>
          <w:p w:rsidR="0034540D" w:rsidRDefault="0034540D" w:rsidP="0064152E">
            <w:pPr>
              <w:jc w:val="center"/>
            </w:pPr>
            <w:r w:rsidRPr="00045CC9">
              <w:rPr>
                <w:sz w:val="20"/>
                <w:szCs w:val="20"/>
              </w:rPr>
              <w:t>6056,6</w:t>
            </w:r>
          </w:p>
        </w:tc>
      </w:tr>
      <w:tr w:rsidR="0034540D" w:rsidRPr="00ED37A8" w:rsidTr="00447A5E">
        <w:trPr>
          <w:trHeight w:val="531"/>
        </w:trPr>
        <w:tc>
          <w:tcPr>
            <w:tcW w:w="10314" w:type="dxa"/>
            <w:gridSpan w:val="4"/>
            <w:vMerge/>
            <w:shd w:val="clear" w:color="auto" w:fill="auto"/>
          </w:tcPr>
          <w:p w:rsidR="0034540D" w:rsidRPr="00516964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  <w:p w:rsidR="0034540D" w:rsidRPr="0025163B" w:rsidRDefault="00A2057C" w:rsidP="00447A5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  <w:r w:rsidR="00447A5E">
              <w:rPr>
                <w:rFonts w:cs="Calibri"/>
                <w:sz w:val="20"/>
                <w:szCs w:val="20"/>
              </w:rPr>
              <w:t>2</w:t>
            </w:r>
            <w:r w:rsidR="0034540D">
              <w:rPr>
                <w:rFonts w:cs="Calibri"/>
                <w:sz w:val="20"/>
                <w:szCs w:val="20"/>
              </w:rPr>
              <w:t>0</w:t>
            </w:r>
            <w:r w:rsidR="00447A5E">
              <w:rPr>
                <w:rFonts w:cs="Calibri"/>
                <w:sz w:val="20"/>
                <w:szCs w:val="20"/>
              </w:rPr>
              <w:t>,3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  <w:p w:rsidR="0034540D" w:rsidRPr="0025163B" w:rsidRDefault="0034540D" w:rsidP="00447A5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</w:t>
            </w:r>
            <w:r w:rsidR="00447A5E">
              <w:rPr>
                <w:rFonts w:cs="Calibri"/>
                <w:sz w:val="20"/>
                <w:szCs w:val="20"/>
              </w:rPr>
              <w:t>15</w:t>
            </w:r>
            <w:r>
              <w:rPr>
                <w:rFonts w:cs="Calibri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  <w:p w:rsidR="0034540D" w:rsidRPr="0025163B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  <w:p w:rsidR="0034540D" w:rsidRPr="0025163B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0,0</w:t>
            </w:r>
          </w:p>
        </w:tc>
        <w:tc>
          <w:tcPr>
            <w:tcW w:w="814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  <w:p w:rsidR="0034540D" w:rsidRPr="0025163B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0,0</w:t>
            </w:r>
          </w:p>
        </w:tc>
      </w:tr>
      <w:tr w:rsidR="0034540D" w:rsidRPr="00ED37A8" w:rsidTr="00447A5E">
        <w:trPr>
          <w:trHeight w:val="547"/>
        </w:trPr>
        <w:tc>
          <w:tcPr>
            <w:tcW w:w="10314" w:type="dxa"/>
            <w:gridSpan w:val="4"/>
            <w:vMerge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</w:p>
        </w:tc>
        <w:tc>
          <w:tcPr>
            <w:tcW w:w="993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</w:t>
            </w:r>
          </w:p>
          <w:p w:rsidR="0034540D" w:rsidRPr="0025163B" w:rsidRDefault="00FE3903" w:rsidP="00A2057C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7904,8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D74503">
              <w:rPr>
                <w:rFonts w:cs="Calibri"/>
                <w:sz w:val="20"/>
                <w:szCs w:val="20"/>
              </w:rPr>
              <w:t>3</w:t>
            </w:r>
          </w:p>
          <w:p w:rsidR="0034540D" w:rsidRPr="00D74503" w:rsidRDefault="00447A5E" w:rsidP="00447A5E">
            <w:pPr>
              <w:tabs>
                <w:tab w:val="right" w:pos="-9562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7904,8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D74503">
              <w:rPr>
                <w:rFonts w:cs="Calibri"/>
                <w:sz w:val="20"/>
                <w:szCs w:val="20"/>
              </w:rPr>
              <w:t>3</w:t>
            </w:r>
          </w:p>
          <w:p w:rsidR="0034540D" w:rsidRPr="00D74503" w:rsidRDefault="00447A5E" w:rsidP="001D45A3">
            <w:pPr>
              <w:tabs>
                <w:tab w:val="right" w:pos="-9562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7904,8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D74503">
              <w:rPr>
                <w:rFonts w:cs="Calibri"/>
                <w:sz w:val="20"/>
                <w:szCs w:val="20"/>
              </w:rPr>
              <w:t>3</w:t>
            </w:r>
          </w:p>
          <w:p w:rsidR="0034540D" w:rsidRPr="00D74503" w:rsidRDefault="00447A5E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7904,8</w:t>
            </w:r>
          </w:p>
        </w:tc>
        <w:tc>
          <w:tcPr>
            <w:tcW w:w="814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D74503">
              <w:rPr>
                <w:rFonts w:cs="Calibri"/>
                <w:sz w:val="20"/>
                <w:szCs w:val="20"/>
              </w:rPr>
              <w:t>3</w:t>
            </w:r>
          </w:p>
          <w:p w:rsidR="0034540D" w:rsidRPr="00D74503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6056,6</w:t>
            </w:r>
          </w:p>
        </w:tc>
      </w:tr>
      <w:tr w:rsidR="0034540D" w:rsidRPr="00ED37A8" w:rsidTr="00447A5E">
        <w:trPr>
          <w:trHeight w:val="559"/>
        </w:trPr>
        <w:tc>
          <w:tcPr>
            <w:tcW w:w="2376" w:type="dxa"/>
            <w:vMerge w:val="restart"/>
            <w:shd w:val="clear" w:color="auto" w:fill="auto"/>
          </w:tcPr>
          <w:p w:rsidR="0034540D" w:rsidRPr="005656BA" w:rsidRDefault="0034540D" w:rsidP="0064152E">
            <w:pPr>
              <w:keepNext/>
              <w:jc w:val="center"/>
              <w:outlineLvl w:val="1"/>
              <w:rPr>
                <w:sz w:val="20"/>
                <w:szCs w:val="20"/>
              </w:rPr>
            </w:pPr>
            <w:r w:rsidRPr="00532EB1">
              <w:rPr>
                <w:rFonts w:cs="Calibri"/>
                <w:b/>
                <w:sz w:val="20"/>
                <w:szCs w:val="20"/>
              </w:rPr>
              <w:t xml:space="preserve">Основное мероприятие 1 </w:t>
            </w:r>
            <w:r w:rsidRPr="00532EB1">
              <w:rPr>
                <w:rFonts w:cs="Calibri"/>
                <w:sz w:val="20"/>
                <w:szCs w:val="20"/>
              </w:rPr>
              <w:t>«Развитие  многофункционального центра».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 w:rsidRPr="005066F7">
              <w:rPr>
                <w:rFonts w:cs="Calibri"/>
                <w:sz w:val="20"/>
                <w:szCs w:val="20"/>
              </w:rPr>
              <w:t xml:space="preserve">Администрация Бабаевского муниципального </w:t>
            </w:r>
            <w:r w:rsidR="00755746">
              <w:rPr>
                <w:rFonts w:cs="Calibri"/>
                <w:sz w:val="20"/>
                <w:szCs w:val="20"/>
              </w:rPr>
              <w:t>округа</w:t>
            </w:r>
            <w:r w:rsidRPr="005066F7">
              <w:rPr>
                <w:rFonts w:cs="Calibri"/>
                <w:sz w:val="20"/>
                <w:szCs w:val="20"/>
              </w:rPr>
              <w:t xml:space="preserve">, </w:t>
            </w:r>
          </w:p>
          <w:p w:rsidR="0034540D" w:rsidRPr="005066F7" w:rsidRDefault="0034540D" w:rsidP="00755746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 w:rsidRPr="005066F7">
              <w:rPr>
                <w:rFonts w:cs="Calibri"/>
                <w:sz w:val="20"/>
                <w:szCs w:val="20"/>
              </w:rPr>
              <w:t xml:space="preserve">МУ </w:t>
            </w:r>
            <w:r>
              <w:rPr>
                <w:rFonts w:cs="Calibri"/>
                <w:sz w:val="20"/>
                <w:szCs w:val="20"/>
              </w:rPr>
              <w:t>«</w:t>
            </w:r>
            <w:r w:rsidRPr="005066F7">
              <w:rPr>
                <w:rFonts w:cs="Calibri"/>
                <w:sz w:val="20"/>
                <w:szCs w:val="20"/>
              </w:rPr>
              <w:t xml:space="preserve">МФЦ Бабаевского муниципального </w:t>
            </w:r>
            <w:r w:rsidR="00755746">
              <w:rPr>
                <w:rFonts w:cs="Calibri"/>
                <w:sz w:val="20"/>
                <w:szCs w:val="20"/>
              </w:rPr>
              <w:t>округа</w:t>
            </w:r>
            <w:r w:rsidRPr="005066F7">
              <w:rPr>
                <w:rFonts w:cs="Calibri"/>
                <w:sz w:val="20"/>
                <w:szCs w:val="20"/>
              </w:rPr>
              <w:t>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4540D" w:rsidRPr="00822F2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Обеспечено повышение качества предоставления государственных и муниципальных услуг по принципу «одного окна»</w:t>
            </w:r>
          </w:p>
        </w:tc>
        <w:tc>
          <w:tcPr>
            <w:tcW w:w="3260" w:type="dxa"/>
            <w:shd w:val="clear" w:color="auto" w:fill="auto"/>
          </w:tcPr>
          <w:p w:rsidR="0034540D" w:rsidRPr="00BB1EC3" w:rsidRDefault="0034540D" w:rsidP="0064152E">
            <w:pPr>
              <w:jc w:val="center"/>
              <w:rPr>
                <w:iCs/>
                <w:sz w:val="20"/>
                <w:szCs w:val="20"/>
              </w:rPr>
            </w:pPr>
            <w:r w:rsidRPr="00532EB1">
              <w:rPr>
                <w:iCs/>
                <w:sz w:val="20"/>
                <w:szCs w:val="20"/>
              </w:rPr>
              <w:t>Среднее время ожидания в очереди при обращении заявителя в многофункциональный центр для получения государственных и муниципальных услуг</w:t>
            </w:r>
          </w:p>
        </w:tc>
        <w:tc>
          <w:tcPr>
            <w:tcW w:w="993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814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34540D" w:rsidRPr="00ED37A8" w:rsidTr="00447A5E">
        <w:trPr>
          <w:trHeight w:val="559"/>
        </w:trPr>
        <w:tc>
          <w:tcPr>
            <w:tcW w:w="2376" w:type="dxa"/>
            <w:vMerge/>
            <w:shd w:val="clear" w:color="auto" w:fill="auto"/>
          </w:tcPr>
          <w:p w:rsidR="0034540D" w:rsidRPr="00F870E1" w:rsidRDefault="0034540D" w:rsidP="0064152E">
            <w:pPr>
              <w:keepNext/>
              <w:jc w:val="center"/>
              <w:outlineLvl w:val="1"/>
              <w:rPr>
                <w:rFonts w:cs="Calibri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</w:p>
        </w:tc>
        <w:tc>
          <w:tcPr>
            <w:tcW w:w="3260" w:type="dxa"/>
            <w:shd w:val="clear" w:color="auto" w:fill="auto"/>
          </w:tcPr>
          <w:p w:rsidR="0034540D" w:rsidRPr="00BB1EC3" w:rsidRDefault="0034540D" w:rsidP="0064152E">
            <w:pPr>
              <w:jc w:val="center"/>
              <w:rPr>
                <w:iCs/>
                <w:sz w:val="20"/>
                <w:szCs w:val="20"/>
              </w:rPr>
            </w:pPr>
            <w:r w:rsidRPr="00532EB1">
              <w:rPr>
                <w:iCs/>
                <w:sz w:val="20"/>
                <w:szCs w:val="20"/>
              </w:rPr>
              <w:t>Доля граждан, имеющих доступ к получению государственных и муниципальных услуг по принципу «одного  окна» по месту пребывания.</w:t>
            </w:r>
          </w:p>
        </w:tc>
        <w:tc>
          <w:tcPr>
            <w:tcW w:w="993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814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34540D" w:rsidRPr="00ED37A8" w:rsidTr="00447A5E">
        <w:trPr>
          <w:trHeight w:val="559"/>
        </w:trPr>
        <w:tc>
          <w:tcPr>
            <w:tcW w:w="2376" w:type="dxa"/>
            <w:vMerge/>
            <w:shd w:val="clear" w:color="auto" w:fill="auto"/>
          </w:tcPr>
          <w:p w:rsidR="0034540D" w:rsidRDefault="0034540D" w:rsidP="0064152E">
            <w:pPr>
              <w:keepNext/>
              <w:jc w:val="center"/>
              <w:outlineLvl w:val="1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4540D" w:rsidRPr="00BB1EC3" w:rsidRDefault="0034540D" w:rsidP="0064152E">
            <w:pPr>
              <w:jc w:val="center"/>
              <w:rPr>
                <w:i/>
                <w:iCs/>
                <w:sz w:val="20"/>
                <w:szCs w:val="20"/>
              </w:rPr>
            </w:pPr>
            <w:r w:rsidRPr="00532EB1">
              <w:rPr>
                <w:sz w:val="20"/>
                <w:szCs w:val="20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993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814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34540D" w:rsidRPr="00ED37A8" w:rsidTr="00447A5E">
        <w:trPr>
          <w:trHeight w:val="559"/>
        </w:trPr>
        <w:tc>
          <w:tcPr>
            <w:tcW w:w="2376" w:type="dxa"/>
            <w:vMerge/>
            <w:shd w:val="clear" w:color="auto" w:fill="auto"/>
          </w:tcPr>
          <w:p w:rsidR="0034540D" w:rsidRPr="00DE5F9D" w:rsidRDefault="0034540D" w:rsidP="0064152E">
            <w:pPr>
              <w:keepNext/>
              <w:jc w:val="center"/>
              <w:outlineLvl w:val="1"/>
              <w:rPr>
                <w:rFonts w:cs="Calibri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4540D" w:rsidRPr="00BB1EC3" w:rsidRDefault="0034540D" w:rsidP="0064152E">
            <w:pPr>
              <w:jc w:val="center"/>
              <w:rPr>
                <w:i/>
                <w:iCs/>
                <w:sz w:val="20"/>
                <w:szCs w:val="20"/>
              </w:rPr>
            </w:pPr>
            <w:r w:rsidRPr="00532EB1">
              <w:rPr>
                <w:sz w:val="20"/>
                <w:szCs w:val="20"/>
              </w:rPr>
              <w:t>Доля граждан, удовлетворенных качеством предоставленных государственных и муниципальных услуг.</w:t>
            </w:r>
          </w:p>
        </w:tc>
        <w:tc>
          <w:tcPr>
            <w:tcW w:w="993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814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</w:tbl>
    <w:p w:rsidR="0034540D" w:rsidRDefault="0034540D" w:rsidP="0034540D">
      <w:pPr>
        <w:autoSpaceDE w:val="0"/>
        <w:autoSpaceDN w:val="0"/>
        <w:adjustRightInd w:val="0"/>
        <w:jc w:val="center"/>
        <w:rPr>
          <w:b/>
        </w:rPr>
      </w:pPr>
    </w:p>
    <w:p w:rsidR="00A2057C" w:rsidRDefault="00A2057C" w:rsidP="0034540D">
      <w:pPr>
        <w:autoSpaceDE w:val="0"/>
        <w:autoSpaceDN w:val="0"/>
        <w:adjustRightInd w:val="0"/>
        <w:jc w:val="center"/>
        <w:rPr>
          <w:b/>
        </w:rPr>
      </w:pPr>
    </w:p>
    <w:p w:rsidR="0036605F" w:rsidRDefault="00A2057C" w:rsidP="00A2057C">
      <w:pPr>
        <w:spacing w:line="240" w:lineRule="atLeast"/>
        <w:jc w:val="right"/>
        <w:rPr>
          <w:sz w:val="22"/>
          <w:szCs w:val="22"/>
        </w:rPr>
      </w:pPr>
      <w:r w:rsidRPr="00A2057C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2</w:t>
      </w:r>
      <w:r w:rsidRPr="00A2057C">
        <w:rPr>
          <w:sz w:val="22"/>
          <w:szCs w:val="22"/>
        </w:rPr>
        <w:t xml:space="preserve"> </w:t>
      </w:r>
    </w:p>
    <w:p w:rsidR="00A2057C" w:rsidRPr="00A2057C" w:rsidRDefault="00A2057C" w:rsidP="0036605F">
      <w:pPr>
        <w:spacing w:line="240" w:lineRule="atLeast"/>
        <w:jc w:val="right"/>
        <w:rPr>
          <w:sz w:val="22"/>
          <w:szCs w:val="22"/>
        </w:rPr>
      </w:pPr>
      <w:r w:rsidRPr="00A2057C">
        <w:rPr>
          <w:sz w:val="22"/>
          <w:szCs w:val="22"/>
        </w:rPr>
        <w:t xml:space="preserve">к постановлению </w:t>
      </w:r>
      <w:r w:rsidR="0036605F">
        <w:rPr>
          <w:sz w:val="22"/>
          <w:szCs w:val="22"/>
        </w:rPr>
        <w:t>а</w:t>
      </w:r>
      <w:r w:rsidRPr="00A2057C">
        <w:rPr>
          <w:sz w:val="22"/>
          <w:szCs w:val="22"/>
        </w:rPr>
        <w:t xml:space="preserve">дминистрации </w:t>
      </w:r>
    </w:p>
    <w:p w:rsidR="00A2057C" w:rsidRDefault="00A2057C" w:rsidP="00A2057C">
      <w:pPr>
        <w:spacing w:line="240" w:lineRule="atLeast"/>
        <w:jc w:val="right"/>
        <w:rPr>
          <w:sz w:val="22"/>
          <w:szCs w:val="22"/>
        </w:rPr>
      </w:pPr>
      <w:r w:rsidRPr="00A2057C">
        <w:rPr>
          <w:sz w:val="22"/>
          <w:szCs w:val="22"/>
        </w:rPr>
        <w:t xml:space="preserve"> </w:t>
      </w:r>
      <w:r w:rsidR="0036605F" w:rsidRPr="00A2057C">
        <w:rPr>
          <w:sz w:val="22"/>
          <w:szCs w:val="22"/>
        </w:rPr>
        <w:t>Бабаевского</w:t>
      </w:r>
      <w:r w:rsidR="0036605F" w:rsidRPr="00A2057C">
        <w:rPr>
          <w:sz w:val="22"/>
          <w:szCs w:val="22"/>
        </w:rPr>
        <w:t xml:space="preserve"> </w:t>
      </w:r>
      <w:r w:rsidRPr="00A2057C">
        <w:rPr>
          <w:sz w:val="22"/>
          <w:szCs w:val="22"/>
        </w:rPr>
        <w:t xml:space="preserve">муниципального </w:t>
      </w:r>
      <w:r w:rsidR="0036605F">
        <w:rPr>
          <w:sz w:val="22"/>
          <w:szCs w:val="22"/>
        </w:rPr>
        <w:t>округа</w:t>
      </w:r>
    </w:p>
    <w:p w:rsidR="00A2057C" w:rsidRDefault="00A2057C" w:rsidP="00A2057C">
      <w:pPr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от</w:t>
      </w:r>
      <w:r w:rsidR="0036605F">
        <w:rPr>
          <w:sz w:val="22"/>
          <w:szCs w:val="22"/>
        </w:rPr>
        <w:t xml:space="preserve"> 13.03.2024</w:t>
      </w:r>
      <w:r w:rsidRPr="00A2057C">
        <w:rPr>
          <w:sz w:val="22"/>
          <w:szCs w:val="22"/>
        </w:rPr>
        <w:t xml:space="preserve"> №</w:t>
      </w:r>
      <w:r w:rsidR="0036605F">
        <w:rPr>
          <w:sz w:val="22"/>
          <w:szCs w:val="22"/>
        </w:rPr>
        <w:t xml:space="preserve"> 108</w:t>
      </w:r>
      <w:bookmarkStart w:id="0" w:name="_GoBack"/>
      <w:bookmarkEnd w:id="0"/>
      <w:r w:rsidRPr="00A2057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</w:t>
      </w:r>
    </w:p>
    <w:p w:rsidR="00A2057C" w:rsidRPr="00A2057C" w:rsidRDefault="00A2057C" w:rsidP="00A2057C">
      <w:pPr>
        <w:spacing w:line="240" w:lineRule="atLeast"/>
        <w:jc w:val="right"/>
        <w:rPr>
          <w:sz w:val="22"/>
          <w:szCs w:val="22"/>
        </w:rPr>
      </w:pPr>
    </w:p>
    <w:p w:rsidR="0034540D" w:rsidRPr="006C57C1" w:rsidRDefault="0034540D" w:rsidP="0034540D">
      <w:pPr>
        <w:spacing w:line="240" w:lineRule="atLeast"/>
        <w:jc w:val="right"/>
        <w:rPr>
          <w:sz w:val="22"/>
          <w:szCs w:val="22"/>
        </w:rPr>
      </w:pPr>
      <w:r w:rsidRPr="006C57C1">
        <w:rPr>
          <w:sz w:val="22"/>
          <w:szCs w:val="22"/>
        </w:rPr>
        <w:t xml:space="preserve">    ПРИЛОЖЕНИЕ 4</w:t>
      </w:r>
    </w:p>
    <w:p w:rsidR="0034540D" w:rsidRPr="006C57C1" w:rsidRDefault="0034540D" w:rsidP="0034540D">
      <w:pPr>
        <w:spacing w:line="240" w:lineRule="atLeast"/>
        <w:jc w:val="right"/>
        <w:rPr>
          <w:sz w:val="22"/>
          <w:szCs w:val="22"/>
        </w:rPr>
      </w:pPr>
      <w:r w:rsidRPr="006C57C1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к муниципальной программе </w:t>
      </w:r>
    </w:p>
    <w:p w:rsidR="0034540D" w:rsidRDefault="0034540D" w:rsidP="0034540D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34540D" w:rsidRPr="00443835" w:rsidRDefault="0034540D" w:rsidP="0034540D">
      <w:pPr>
        <w:tabs>
          <w:tab w:val="right" w:pos="426"/>
        </w:tabs>
        <w:autoSpaceDE w:val="0"/>
        <w:autoSpaceDN w:val="0"/>
        <w:adjustRightInd w:val="0"/>
        <w:ind w:right="-1" w:firstLine="709"/>
        <w:jc w:val="center"/>
        <w:rPr>
          <w:b/>
          <w:caps/>
          <w:sz w:val="22"/>
          <w:szCs w:val="22"/>
        </w:rPr>
      </w:pPr>
      <w:r w:rsidRPr="00443835">
        <w:rPr>
          <w:b/>
          <w:caps/>
          <w:sz w:val="22"/>
          <w:szCs w:val="22"/>
        </w:rPr>
        <w:t xml:space="preserve">Финансовое обеспечение </w:t>
      </w:r>
    </w:p>
    <w:p w:rsidR="0034540D" w:rsidRPr="00443835" w:rsidRDefault="0034540D" w:rsidP="0034540D">
      <w:pPr>
        <w:tabs>
          <w:tab w:val="right" w:pos="426"/>
        </w:tabs>
        <w:autoSpaceDE w:val="0"/>
        <w:autoSpaceDN w:val="0"/>
        <w:adjustRightInd w:val="0"/>
        <w:ind w:right="-1" w:firstLine="709"/>
        <w:jc w:val="center"/>
        <w:rPr>
          <w:b/>
          <w:sz w:val="22"/>
          <w:szCs w:val="22"/>
        </w:rPr>
      </w:pPr>
      <w:r w:rsidRPr="00443835">
        <w:rPr>
          <w:b/>
          <w:sz w:val="22"/>
          <w:szCs w:val="22"/>
        </w:rPr>
        <w:t xml:space="preserve">реализации муниципальной программы (подпрограммы) за счет средств бюджета </w:t>
      </w:r>
      <w:r w:rsidR="002F0F2A">
        <w:rPr>
          <w:b/>
          <w:sz w:val="22"/>
          <w:szCs w:val="22"/>
        </w:rPr>
        <w:t>округа</w:t>
      </w:r>
      <w:r w:rsidRPr="00443835">
        <w:rPr>
          <w:b/>
          <w:sz w:val="22"/>
          <w:szCs w:val="22"/>
        </w:rPr>
        <w:t xml:space="preserve"> </w:t>
      </w:r>
    </w:p>
    <w:p w:rsidR="0034540D" w:rsidRPr="00ED37A8" w:rsidRDefault="0034540D" w:rsidP="0034540D">
      <w:pPr>
        <w:tabs>
          <w:tab w:val="right" w:pos="426"/>
        </w:tabs>
        <w:autoSpaceDE w:val="0"/>
        <w:autoSpaceDN w:val="0"/>
        <w:adjustRightInd w:val="0"/>
        <w:ind w:right="-1" w:firstLine="709"/>
        <w:jc w:val="center"/>
        <w:rPr>
          <w:sz w:val="28"/>
          <w:szCs w:val="28"/>
        </w:rPr>
      </w:pPr>
    </w:p>
    <w:tbl>
      <w:tblPr>
        <w:tblW w:w="15736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7940"/>
        <w:gridCol w:w="1133"/>
        <w:gridCol w:w="1276"/>
        <w:gridCol w:w="1276"/>
        <w:gridCol w:w="1107"/>
        <w:gridCol w:w="1161"/>
      </w:tblGrid>
      <w:tr w:rsidR="0034540D" w:rsidRPr="005066F7" w:rsidTr="0064152E">
        <w:trPr>
          <w:trHeight w:val="320"/>
          <w:tblCellSpacing w:w="5" w:type="nil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Ответственный исполнитель, соисполнитель,</w:t>
            </w:r>
          </w:p>
          <w:p w:rsidR="0034540D" w:rsidRPr="005066F7" w:rsidRDefault="0034540D" w:rsidP="0064152E">
            <w:pPr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участник</w:t>
            </w:r>
          </w:p>
        </w:tc>
        <w:tc>
          <w:tcPr>
            <w:tcW w:w="794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595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Расходы (тыс. руб.)</w:t>
            </w:r>
          </w:p>
        </w:tc>
      </w:tr>
      <w:tr w:rsidR="0034540D" w:rsidRPr="005066F7" w:rsidTr="0064152E">
        <w:trPr>
          <w:trHeight w:val="1224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9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 w:firstLine="4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2023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 w:firstLine="4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2024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 w:firstLine="4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2025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76" w:firstLine="52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2026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76" w:firstLine="52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2027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1</w:t>
            </w:r>
          </w:p>
        </w:tc>
        <w:tc>
          <w:tcPr>
            <w:tcW w:w="7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5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6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7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40D" w:rsidRPr="005066F7" w:rsidRDefault="0034540D" w:rsidP="0064152E">
            <w:pPr>
              <w:tabs>
                <w:tab w:val="right" w:pos="-7230"/>
              </w:tabs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 xml:space="preserve">Итого по муниципальной программе                                              </w:t>
            </w:r>
          </w:p>
        </w:tc>
        <w:tc>
          <w:tcPr>
            <w:tcW w:w="7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всего, в том числе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FE3903" w:rsidP="002F0150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  <w:r w:rsidR="002F0150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>,</w:t>
            </w:r>
            <w:r w:rsidR="002F0150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Default="002F0150" w:rsidP="0064152E">
            <w:pPr>
              <w:jc w:val="center"/>
            </w:pPr>
            <w:r>
              <w:rPr>
                <w:sz w:val="20"/>
                <w:szCs w:val="20"/>
              </w:rPr>
              <w:t>8054,8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Default="002F0150" w:rsidP="0064152E">
            <w:pPr>
              <w:jc w:val="center"/>
            </w:pPr>
            <w:r>
              <w:rPr>
                <w:sz w:val="20"/>
                <w:szCs w:val="20"/>
              </w:rPr>
              <w:t>7904,8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Default="002F0150" w:rsidP="0064152E">
            <w:pPr>
              <w:jc w:val="center"/>
            </w:pPr>
            <w:r>
              <w:rPr>
                <w:sz w:val="20"/>
                <w:szCs w:val="20"/>
              </w:rPr>
              <w:t>7904,8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Default="0034540D" w:rsidP="0064152E">
            <w:pPr>
              <w:jc w:val="center"/>
            </w:pPr>
            <w:r w:rsidRPr="007D5351">
              <w:rPr>
                <w:sz w:val="20"/>
                <w:szCs w:val="20"/>
              </w:rPr>
              <w:t>6056,6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2F0F2A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собственные доходы бюджета</w:t>
            </w:r>
            <w:r w:rsidR="002F0F2A">
              <w:rPr>
                <w:sz w:val="20"/>
                <w:szCs w:val="20"/>
              </w:rPr>
              <w:t xml:space="preserve"> округа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2F0F2A" w:rsidP="002F0150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F0150">
              <w:rPr>
                <w:sz w:val="20"/>
                <w:szCs w:val="20"/>
              </w:rPr>
              <w:t>2</w:t>
            </w:r>
            <w:r w:rsidR="0034540D" w:rsidRPr="005066F7">
              <w:rPr>
                <w:sz w:val="20"/>
                <w:szCs w:val="20"/>
              </w:rPr>
              <w:t>0</w:t>
            </w:r>
            <w:r w:rsidR="002F0150">
              <w:rPr>
                <w:sz w:val="20"/>
                <w:szCs w:val="20"/>
              </w:rPr>
              <w:t>,3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2F0150" w:rsidP="0064152E">
            <w:pPr>
              <w:tabs>
                <w:tab w:val="right" w:pos="0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34540D"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75"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75"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48"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0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75"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75"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48"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FE3903" w:rsidP="002F0F2A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7904,8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Default="002F0150" w:rsidP="0064152E">
            <w:pPr>
              <w:jc w:val="center"/>
            </w:pPr>
            <w:r>
              <w:rPr>
                <w:sz w:val="20"/>
                <w:szCs w:val="20"/>
              </w:rPr>
              <w:t>7904,8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Default="002F0150" w:rsidP="0064152E">
            <w:pPr>
              <w:jc w:val="center"/>
            </w:pPr>
            <w:r>
              <w:rPr>
                <w:sz w:val="20"/>
                <w:szCs w:val="20"/>
              </w:rPr>
              <w:t>7904,8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Default="002F0150" w:rsidP="0064152E">
            <w:pPr>
              <w:jc w:val="center"/>
            </w:pPr>
            <w:r>
              <w:rPr>
                <w:sz w:val="20"/>
                <w:szCs w:val="20"/>
              </w:rPr>
              <w:t>7904,8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Default="0034540D" w:rsidP="0064152E">
            <w:pPr>
              <w:jc w:val="center"/>
            </w:pPr>
            <w:r w:rsidRPr="005F4F61">
              <w:rPr>
                <w:sz w:val="20"/>
                <w:szCs w:val="20"/>
              </w:rPr>
              <w:t>6056,6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2F0F2A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 xml:space="preserve">межбюджетные трансферты из бюджетов муниципальных образований </w:t>
            </w:r>
            <w:r w:rsidR="002F0F2A">
              <w:rPr>
                <w:sz w:val="20"/>
                <w:szCs w:val="20"/>
              </w:rPr>
              <w:t>округа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</w:tr>
      <w:tr w:rsidR="002F0F2A" w:rsidRPr="005066F7" w:rsidTr="0064152E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F0F2A" w:rsidRPr="005066F7" w:rsidRDefault="002F0F2A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 xml:space="preserve">Администрация </w:t>
            </w:r>
          </w:p>
          <w:p w:rsidR="002F0F2A" w:rsidRPr="005066F7" w:rsidRDefault="002F0F2A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Бабаевского</w:t>
            </w:r>
          </w:p>
          <w:p w:rsidR="002F0F2A" w:rsidRPr="005066F7" w:rsidRDefault="002F0F2A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муниципального округа</w:t>
            </w:r>
          </w:p>
          <w:p w:rsidR="002F0F2A" w:rsidRPr="005066F7" w:rsidRDefault="002F0F2A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Pr="005066F7" w:rsidRDefault="002F0F2A" w:rsidP="0064152E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всего, в том числе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Default="00FE3903" w:rsidP="002F0150">
            <w:pPr>
              <w:jc w:val="center"/>
            </w:pPr>
            <w:r>
              <w:rPr>
                <w:sz w:val="20"/>
                <w:szCs w:val="20"/>
              </w:rPr>
              <w:t>80</w:t>
            </w:r>
            <w:r w:rsidR="002F0150">
              <w:rPr>
                <w:sz w:val="20"/>
                <w:szCs w:val="20"/>
              </w:rPr>
              <w:t>25,1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Default="002F0150" w:rsidP="002F0F2A">
            <w:pPr>
              <w:jc w:val="center"/>
            </w:pPr>
            <w:r>
              <w:rPr>
                <w:sz w:val="20"/>
                <w:szCs w:val="20"/>
              </w:rPr>
              <w:t>8054,8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Default="002F0150" w:rsidP="002F0F2A">
            <w:pPr>
              <w:jc w:val="center"/>
            </w:pPr>
            <w:r>
              <w:rPr>
                <w:sz w:val="20"/>
                <w:szCs w:val="20"/>
              </w:rPr>
              <w:t>7904,8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Default="002F0150" w:rsidP="0064152E">
            <w:pPr>
              <w:jc w:val="center"/>
            </w:pPr>
            <w:r>
              <w:rPr>
                <w:sz w:val="20"/>
                <w:szCs w:val="20"/>
              </w:rPr>
              <w:t>7904,8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Default="002F0F2A" w:rsidP="0064152E">
            <w:pPr>
              <w:jc w:val="center"/>
            </w:pPr>
            <w:r w:rsidRPr="00303BEC">
              <w:rPr>
                <w:sz w:val="20"/>
                <w:szCs w:val="20"/>
              </w:rPr>
              <w:t>6056,6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2F0F2A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собственные доходы бюджета</w:t>
            </w:r>
            <w:r w:rsidR="002F0F2A">
              <w:rPr>
                <w:sz w:val="20"/>
                <w:szCs w:val="20"/>
              </w:rPr>
              <w:t xml:space="preserve"> округа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2F0F2A" w:rsidP="002F0150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F0150">
              <w:rPr>
                <w:sz w:val="20"/>
                <w:szCs w:val="20"/>
              </w:rPr>
              <w:t>2</w:t>
            </w:r>
            <w:r w:rsidR="0034540D" w:rsidRPr="005066F7">
              <w:rPr>
                <w:sz w:val="20"/>
                <w:szCs w:val="20"/>
              </w:rPr>
              <w:t>0,</w:t>
            </w:r>
            <w:r w:rsidR="002F0150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2F0150" w:rsidP="0064152E">
            <w:pPr>
              <w:tabs>
                <w:tab w:val="right" w:pos="0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34540D"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75"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75"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48"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0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75"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75"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48"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</w:tr>
      <w:tr w:rsidR="002F0F2A" w:rsidRPr="005066F7" w:rsidTr="0064152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Pr="005066F7" w:rsidRDefault="002F0F2A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Pr="005066F7" w:rsidRDefault="002F0F2A" w:rsidP="0064152E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Default="00FE3903" w:rsidP="002F0F2A">
            <w:pPr>
              <w:jc w:val="center"/>
            </w:pPr>
            <w:r>
              <w:rPr>
                <w:sz w:val="20"/>
                <w:szCs w:val="20"/>
              </w:rPr>
              <w:t>7904,8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Default="002F0150" w:rsidP="002F0F2A">
            <w:pPr>
              <w:jc w:val="center"/>
            </w:pPr>
            <w:r>
              <w:rPr>
                <w:sz w:val="20"/>
                <w:szCs w:val="20"/>
              </w:rPr>
              <w:t>7904,8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Default="002F0150" w:rsidP="002F0F2A">
            <w:pPr>
              <w:jc w:val="center"/>
            </w:pPr>
            <w:r>
              <w:rPr>
                <w:sz w:val="20"/>
                <w:szCs w:val="20"/>
              </w:rPr>
              <w:t>7904,8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Default="002F0150" w:rsidP="0064152E">
            <w:pPr>
              <w:jc w:val="center"/>
            </w:pPr>
            <w:r>
              <w:rPr>
                <w:sz w:val="20"/>
                <w:szCs w:val="20"/>
              </w:rPr>
              <w:t>7904,8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Default="002F0F2A" w:rsidP="0064152E">
            <w:pPr>
              <w:jc w:val="center"/>
            </w:pPr>
            <w:r w:rsidRPr="004C40BB">
              <w:rPr>
                <w:sz w:val="20"/>
                <w:szCs w:val="20"/>
              </w:rPr>
              <w:t>6056,6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2F0F2A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 xml:space="preserve">межбюджетные трансферты из бюджетов муниципальных образований </w:t>
            </w:r>
            <w:r w:rsidR="002F0F2A">
              <w:rPr>
                <w:sz w:val="20"/>
                <w:szCs w:val="20"/>
              </w:rPr>
              <w:t>округа</w:t>
            </w:r>
            <w:r w:rsidRPr="005066F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</w:tr>
    </w:tbl>
    <w:p w:rsidR="0034540D" w:rsidRPr="005066F7" w:rsidRDefault="0034540D" w:rsidP="0034540D">
      <w:pPr>
        <w:autoSpaceDE w:val="0"/>
        <w:autoSpaceDN w:val="0"/>
        <w:adjustRightInd w:val="0"/>
        <w:jc w:val="center"/>
        <w:rPr>
          <w:b/>
          <w:caps/>
          <w:sz w:val="20"/>
          <w:szCs w:val="20"/>
        </w:rPr>
      </w:pPr>
    </w:p>
    <w:p w:rsidR="00F277F2" w:rsidRDefault="00F277F2"/>
    <w:sectPr w:rsidR="00F277F2" w:rsidSect="00A2057C">
      <w:pgSz w:w="16838" w:h="11906" w:orient="landscape"/>
      <w:pgMar w:top="567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EE9"/>
    <w:rsid w:val="001D45A3"/>
    <w:rsid w:val="00283EE9"/>
    <w:rsid w:val="002F0150"/>
    <w:rsid w:val="002F0F2A"/>
    <w:rsid w:val="0034540D"/>
    <w:rsid w:val="0036605F"/>
    <w:rsid w:val="00447A5E"/>
    <w:rsid w:val="0072065E"/>
    <w:rsid w:val="00755746"/>
    <w:rsid w:val="00A2057C"/>
    <w:rsid w:val="00F277F2"/>
    <w:rsid w:val="00FE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4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4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2024-03-13T13:44:00Z</cp:lastPrinted>
  <dcterms:created xsi:type="dcterms:W3CDTF">2023-03-28T11:20:00Z</dcterms:created>
  <dcterms:modified xsi:type="dcterms:W3CDTF">2024-03-13T13:46:00Z</dcterms:modified>
</cp:coreProperties>
</file>