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9" w:rsidRDefault="00134545">
      <w:r>
        <w:t xml:space="preserve">                                                                                                       </w:t>
      </w:r>
    </w:p>
    <w:p w:rsidR="00CE1999" w:rsidRDefault="00134545">
      <w:pPr>
        <w:tabs>
          <w:tab w:val="left" w:pos="0"/>
        </w:tabs>
      </w:pPr>
      <w:r>
        <w:t xml:space="preserve">                                                    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912"/>
        <w:gridCol w:w="2398"/>
        <w:gridCol w:w="1972"/>
        <w:gridCol w:w="2292"/>
      </w:tblGrid>
      <w:tr w:rsidR="007C1A8C" w:rsidTr="00FE62FF">
        <w:trPr>
          <w:cantSplit/>
        </w:trPr>
        <w:tc>
          <w:tcPr>
            <w:tcW w:w="10206" w:type="dxa"/>
            <w:gridSpan w:val="6"/>
          </w:tcPr>
          <w:p w:rsidR="007C1A8C" w:rsidRPr="00E75B9F" w:rsidRDefault="007C1A8C" w:rsidP="007C1A8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</w:t>
            </w: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12CC3B2B" wp14:editId="40069273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A8C" w:rsidRPr="00E75B9F" w:rsidRDefault="007C1A8C" w:rsidP="00415A7E">
            <w:pPr>
              <w:jc w:val="center"/>
              <w:rPr>
                <w:szCs w:val="24"/>
                <w:lang w:val="en-US"/>
              </w:rPr>
            </w:pPr>
          </w:p>
        </w:tc>
      </w:tr>
      <w:tr w:rsidR="007C1A8C" w:rsidTr="00FE62FF">
        <w:trPr>
          <w:trHeight w:hRule="exact" w:val="1400"/>
        </w:trPr>
        <w:tc>
          <w:tcPr>
            <w:tcW w:w="10206" w:type="dxa"/>
            <w:gridSpan w:val="6"/>
          </w:tcPr>
          <w:p w:rsidR="007C1A8C" w:rsidRPr="0052397F" w:rsidRDefault="007C1A8C" w:rsidP="00415A7E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52397F">
              <w:rPr>
                <w:b/>
                <w:bCs/>
                <w:szCs w:val="24"/>
              </w:rPr>
              <w:t>АДМИНИСТРАЦИЯ    БАБАЕВС</w:t>
            </w:r>
            <w:r>
              <w:rPr>
                <w:b/>
                <w:bCs/>
                <w:szCs w:val="24"/>
              </w:rPr>
              <w:t>КОГО    МУНИЦИПАЛЬНОГО    ОКРУГА</w:t>
            </w:r>
          </w:p>
          <w:p w:rsidR="007C1A8C" w:rsidRPr="00A2511F" w:rsidRDefault="007C1A8C" w:rsidP="00415A7E">
            <w:pPr>
              <w:pStyle w:val="10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</w:p>
          <w:p w:rsidR="007C1A8C" w:rsidRDefault="007C1A8C" w:rsidP="00415A7E">
            <w:pPr>
              <w:jc w:val="center"/>
              <w:rPr>
                <w:sz w:val="32"/>
                <w:szCs w:val="32"/>
              </w:rPr>
            </w:pPr>
          </w:p>
          <w:p w:rsidR="007C1A8C" w:rsidRPr="00E75B9F" w:rsidRDefault="007C1A8C" w:rsidP="00415A7E">
            <w:pPr>
              <w:jc w:val="center"/>
              <w:rPr>
                <w:sz w:val="32"/>
                <w:szCs w:val="32"/>
              </w:rPr>
            </w:pPr>
          </w:p>
        </w:tc>
      </w:tr>
      <w:tr w:rsidR="007C1A8C" w:rsidTr="00FE62FF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7C1A8C" w:rsidRDefault="007C1A8C" w:rsidP="00415A7E">
            <w:pPr>
              <w:rPr>
                <w:sz w:val="28"/>
                <w:szCs w:val="28"/>
              </w:rPr>
            </w:pPr>
          </w:p>
          <w:p w:rsidR="007C1A8C" w:rsidRPr="00580CFA" w:rsidRDefault="007C1A8C" w:rsidP="00415A7E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</w:tcPr>
          <w:p w:rsidR="008B53DC" w:rsidRDefault="007C1A8C" w:rsidP="00415A7E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 xml:space="preserve">  </w:t>
            </w:r>
          </w:p>
          <w:p w:rsidR="007C1A8C" w:rsidRPr="008B53DC" w:rsidRDefault="008B53DC" w:rsidP="008B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912" w:type="dxa"/>
          </w:tcPr>
          <w:p w:rsidR="007C1A8C" w:rsidRDefault="007C1A8C" w:rsidP="00415A7E">
            <w:pPr>
              <w:rPr>
                <w:sz w:val="28"/>
                <w:szCs w:val="28"/>
              </w:rPr>
            </w:pPr>
          </w:p>
          <w:p w:rsidR="007C1A8C" w:rsidRPr="00580CFA" w:rsidRDefault="007C1A8C" w:rsidP="00415A7E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2344D9">
              <w:rPr>
                <w:sz w:val="28"/>
                <w:szCs w:val="28"/>
              </w:rPr>
              <w:t>63</w:t>
            </w:r>
          </w:p>
        </w:tc>
        <w:tc>
          <w:tcPr>
            <w:tcW w:w="2398" w:type="dxa"/>
          </w:tcPr>
          <w:p w:rsidR="007C1A8C" w:rsidRDefault="007C1A8C" w:rsidP="00415A7E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 xml:space="preserve"> </w:t>
            </w:r>
          </w:p>
          <w:p w:rsidR="007C1A8C" w:rsidRPr="00580CFA" w:rsidRDefault="007C1A8C" w:rsidP="00415A7E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left w:val="nil"/>
            </w:tcBorders>
          </w:tcPr>
          <w:p w:rsidR="007C1A8C" w:rsidRDefault="007C1A8C" w:rsidP="00415A7E"/>
        </w:tc>
        <w:tc>
          <w:tcPr>
            <w:tcW w:w="2292" w:type="dxa"/>
            <w:tcBorders>
              <w:left w:val="nil"/>
            </w:tcBorders>
          </w:tcPr>
          <w:p w:rsidR="007C1A8C" w:rsidRDefault="007C1A8C" w:rsidP="00415A7E"/>
        </w:tc>
      </w:tr>
      <w:tr w:rsidR="007C1A8C" w:rsidTr="00FE62FF">
        <w:trPr>
          <w:trHeight w:hRule="exact" w:val="90"/>
        </w:trPr>
        <w:tc>
          <w:tcPr>
            <w:tcW w:w="10206" w:type="dxa"/>
            <w:gridSpan w:val="6"/>
          </w:tcPr>
          <w:p w:rsidR="007C1A8C" w:rsidRPr="00E75B9F" w:rsidRDefault="007C1A8C" w:rsidP="00415A7E">
            <w:pPr>
              <w:rPr>
                <w:szCs w:val="24"/>
              </w:rPr>
            </w:pPr>
          </w:p>
        </w:tc>
      </w:tr>
      <w:tr w:rsidR="007C1A8C" w:rsidTr="00FE62FF">
        <w:trPr>
          <w:trHeight w:hRule="exact" w:val="668"/>
        </w:trPr>
        <w:tc>
          <w:tcPr>
            <w:tcW w:w="10206" w:type="dxa"/>
            <w:gridSpan w:val="6"/>
          </w:tcPr>
          <w:p w:rsidR="007C1A8C" w:rsidRDefault="007C1A8C" w:rsidP="00415A7E">
            <w:pPr>
              <w:rPr>
                <w:szCs w:val="24"/>
              </w:rPr>
            </w:pPr>
          </w:p>
          <w:p w:rsidR="007C1A8C" w:rsidRDefault="007C1A8C" w:rsidP="00415A7E">
            <w:pPr>
              <w:rPr>
                <w:szCs w:val="24"/>
              </w:rPr>
            </w:pPr>
            <w:r w:rsidRPr="00E75B9F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E75B9F">
              <w:rPr>
                <w:szCs w:val="24"/>
              </w:rPr>
              <w:t>Бабаево</w:t>
            </w:r>
          </w:p>
          <w:p w:rsidR="007C1A8C" w:rsidRDefault="007C1A8C" w:rsidP="00415A7E">
            <w:pPr>
              <w:rPr>
                <w:szCs w:val="24"/>
              </w:rPr>
            </w:pPr>
          </w:p>
          <w:p w:rsidR="007C1A8C" w:rsidRDefault="007C1A8C" w:rsidP="00415A7E">
            <w:pPr>
              <w:rPr>
                <w:szCs w:val="24"/>
              </w:rPr>
            </w:pPr>
          </w:p>
          <w:p w:rsidR="007C1A8C" w:rsidRDefault="007C1A8C" w:rsidP="00415A7E">
            <w:pPr>
              <w:rPr>
                <w:szCs w:val="24"/>
              </w:rPr>
            </w:pPr>
          </w:p>
          <w:p w:rsidR="007C1A8C" w:rsidRPr="00E75B9F" w:rsidRDefault="007C1A8C" w:rsidP="00415A7E">
            <w:pPr>
              <w:rPr>
                <w:szCs w:val="24"/>
              </w:rPr>
            </w:pPr>
          </w:p>
        </w:tc>
      </w:tr>
      <w:tr w:rsidR="007C1A8C" w:rsidRPr="00FF4791" w:rsidTr="006777E5">
        <w:trPr>
          <w:trHeight w:hRule="exact" w:val="1563"/>
        </w:trPr>
        <w:tc>
          <w:tcPr>
            <w:tcW w:w="5942" w:type="dxa"/>
            <w:gridSpan w:val="4"/>
          </w:tcPr>
          <w:p w:rsidR="007C1A8C" w:rsidRPr="007C1A8C" w:rsidRDefault="007C1A8C" w:rsidP="006777E5">
            <w:pPr>
              <w:pStyle w:val="3"/>
              <w:rPr>
                <w:b w:val="0"/>
                <w:sz w:val="28"/>
                <w:szCs w:val="28"/>
              </w:rPr>
            </w:pPr>
            <w:r w:rsidRPr="007C1A8C">
              <w:rPr>
                <w:b w:val="0"/>
                <w:sz w:val="28"/>
              </w:rPr>
              <w:t>О</w:t>
            </w:r>
            <w:r w:rsidR="00DC5BE5">
              <w:rPr>
                <w:b w:val="0"/>
                <w:sz w:val="28"/>
              </w:rPr>
              <w:t xml:space="preserve"> ликвидации</w:t>
            </w:r>
            <w:r w:rsidR="00146E66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 </w:t>
            </w:r>
            <w:r w:rsidR="00146E66">
              <w:rPr>
                <w:b w:val="0"/>
                <w:sz w:val="28"/>
              </w:rPr>
              <w:t xml:space="preserve"> муниципального </w:t>
            </w:r>
            <w:r w:rsidR="00DC5BE5">
              <w:rPr>
                <w:b w:val="0"/>
                <w:sz w:val="28"/>
              </w:rPr>
              <w:t xml:space="preserve"> предприятия «</w:t>
            </w:r>
            <w:proofErr w:type="spellStart"/>
            <w:r w:rsidR="00DC5BE5">
              <w:rPr>
                <w:b w:val="0"/>
                <w:sz w:val="28"/>
              </w:rPr>
              <w:t>Пяжозерское</w:t>
            </w:r>
            <w:proofErr w:type="spellEnd"/>
            <w:r w:rsidR="00DC5BE5">
              <w:rPr>
                <w:b w:val="0"/>
                <w:sz w:val="28"/>
              </w:rPr>
              <w:t xml:space="preserve"> жилищно-коммунальное хозяйство</w:t>
            </w:r>
            <w:r w:rsidRPr="007C1A8C">
              <w:rPr>
                <w:b w:val="0"/>
                <w:sz w:val="28"/>
              </w:rPr>
              <w:t>»</w:t>
            </w:r>
            <w:r w:rsidR="00146E66">
              <w:rPr>
                <w:b w:val="0"/>
                <w:sz w:val="28"/>
              </w:rPr>
              <w:t xml:space="preserve"> Бабаевского муниципального округа Вологодской области </w:t>
            </w:r>
          </w:p>
        </w:tc>
        <w:tc>
          <w:tcPr>
            <w:tcW w:w="4264" w:type="dxa"/>
            <w:gridSpan w:val="2"/>
          </w:tcPr>
          <w:p w:rsidR="007C1A8C" w:rsidRPr="00FF4791" w:rsidRDefault="007C1A8C" w:rsidP="00415A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E1999" w:rsidRDefault="00CE1999">
      <w:pPr>
        <w:jc w:val="both"/>
      </w:pPr>
    </w:p>
    <w:p w:rsidR="00146E66" w:rsidRDefault="00146E66">
      <w:pPr>
        <w:jc w:val="both"/>
      </w:pPr>
    </w:p>
    <w:p w:rsidR="00430FBC" w:rsidRDefault="006777E5" w:rsidP="00430FBC">
      <w:pPr>
        <w:ind w:firstLine="567"/>
        <w:jc w:val="both"/>
        <w:rPr>
          <w:sz w:val="28"/>
        </w:rPr>
      </w:pPr>
      <w:proofErr w:type="gramStart"/>
      <w:r w:rsidRPr="00611C9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61-64 </w:t>
      </w:r>
      <w:r w:rsidRPr="00611C91">
        <w:rPr>
          <w:sz w:val="28"/>
          <w:szCs w:val="28"/>
        </w:rPr>
        <w:t>Гражданск</w:t>
      </w:r>
      <w:r>
        <w:rPr>
          <w:sz w:val="28"/>
          <w:szCs w:val="28"/>
        </w:rPr>
        <w:t>ого</w:t>
      </w:r>
      <w:r w:rsidRPr="00611C9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11C91">
        <w:rPr>
          <w:sz w:val="28"/>
          <w:szCs w:val="28"/>
        </w:rPr>
        <w:t xml:space="preserve"> Российской Федерации, Федеральным законом от 14 ноября 2002 № 161-ФЗ «О государственных и муниципальных унитарных предпри</w:t>
      </w:r>
      <w:r>
        <w:rPr>
          <w:sz w:val="28"/>
          <w:szCs w:val="28"/>
        </w:rPr>
        <w:t xml:space="preserve">ятиях», Федеральным законом от </w:t>
      </w:r>
      <w:r w:rsidRPr="00611C91">
        <w:rPr>
          <w:sz w:val="28"/>
          <w:szCs w:val="28"/>
        </w:rPr>
        <w:t>6 октября 2003 года № 131-Ф3 «Об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дерации», Уставом Бабаевского</w:t>
      </w:r>
      <w:r w:rsidRPr="00611C9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</w:t>
      </w:r>
      <w:r w:rsidRPr="00611C91">
        <w:rPr>
          <w:sz w:val="28"/>
          <w:szCs w:val="28"/>
        </w:rPr>
        <w:t xml:space="preserve"> области, </w:t>
      </w:r>
      <w:r w:rsidR="00430FBC">
        <w:rPr>
          <w:sz w:val="28"/>
          <w:szCs w:val="28"/>
        </w:rPr>
        <w:t>решением Представительного Собрания Бабаевского муниципального округа Вологодской области от 27.12.2022 №132  «Об утверждении Положения о порядке управления</w:t>
      </w:r>
      <w:proofErr w:type="gramEnd"/>
      <w:r w:rsidR="00430FBC">
        <w:rPr>
          <w:sz w:val="28"/>
          <w:szCs w:val="28"/>
        </w:rPr>
        <w:t xml:space="preserve"> и распоряжения муниципальным имуществом Бабаевского </w:t>
      </w:r>
      <w:r w:rsidR="00430FBC">
        <w:rPr>
          <w:sz w:val="28"/>
        </w:rPr>
        <w:t xml:space="preserve">муниципального округа», администрация Бабаевского муниципального округа </w:t>
      </w:r>
    </w:p>
    <w:p w:rsidR="006777E5" w:rsidRPr="00430FBC" w:rsidRDefault="00430FBC" w:rsidP="00430FBC">
      <w:pPr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6777E5" w:rsidRDefault="006777E5">
      <w:pPr>
        <w:jc w:val="both"/>
      </w:pPr>
    </w:p>
    <w:p w:rsidR="00430FBC" w:rsidRDefault="00430FBC" w:rsidP="00430F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7140">
        <w:rPr>
          <w:sz w:val="28"/>
          <w:szCs w:val="28"/>
        </w:rPr>
        <w:t>Ликвидировать муниципально</w:t>
      </w:r>
      <w:r>
        <w:rPr>
          <w:sz w:val="28"/>
          <w:szCs w:val="28"/>
        </w:rPr>
        <w:t>е  предприятие</w:t>
      </w:r>
      <w:r w:rsidRPr="003B714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Пяжозерское</w:t>
      </w:r>
      <w:proofErr w:type="spellEnd"/>
      <w:r>
        <w:rPr>
          <w:sz w:val="28"/>
          <w:szCs w:val="28"/>
        </w:rPr>
        <w:t xml:space="preserve"> жилищно-коммунальное хозяйство» Бабаевского муниципального округа Вологодской области</w:t>
      </w:r>
      <w:r w:rsidRPr="003B714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М</w:t>
      </w:r>
      <w:r w:rsidRPr="003B7140">
        <w:rPr>
          <w:sz w:val="28"/>
          <w:szCs w:val="28"/>
        </w:rPr>
        <w:t xml:space="preserve">П), </w:t>
      </w:r>
      <w:r>
        <w:rPr>
          <w:sz w:val="28"/>
          <w:szCs w:val="28"/>
        </w:rPr>
        <w:t xml:space="preserve">ОГРН 1133532000216, ИНН </w:t>
      </w:r>
      <w:r w:rsidRPr="00430FBC">
        <w:rPr>
          <w:color w:val="auto"/>
          <w:sz w:val="28"/>
          <w:szCs w:val="28"/>
          <w:shd w:val="clear" w:color="auto" w:fill="FFFFFF"/>
        </w:rPr>
        <w:t>3501008341</w:t>
      </w:r>
      <w:r w:rsidRPr="00D24208">
        <w:rPr>
          <w:sz w:val="28"/>
          <w:szCs w:val="28"/>
        </w:rPr>
        <w:t xml:space="preserve">, расположенное </w:t>
      </w:r>
      <w:proofErr w:type="gramStart"/>
      <w:r w:rsidRPr="00D24208">
        <w:rPr>
          <w:sz w:val="28"/>
          <w:szCs w:val="28"/>
        </w:rPr>
        <w:t>по</w:t>
      </w:r>
      <w:proofErr w:type="gramEnd"/>
      <w:r w:rsidRPr="00D24208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у: 162465 Вологодская область, Бабаевский район, п. </w:t>
      </w:r>
      <w:proofErr w:type="spellStart"/>
      <w:r>
        <w:rPr>
          <w:sz w:val="28"/>
          <w:szCs w:val="28"/>
        </w:rPr>
        <w:t>Пяжелка</w:t>
      </w:r>
      <w:proofErr w:type="spellEnd"/>
      <w:r>
        <w:rPr>
          <w:sz w:val="28"/>
          <w:szCs w:val="28"/>
        </w:rPr>
        <w:t>, ул. Проезжая, д. 19.</w:t>
      </w:r>
      <w:r w:rsidRPr="00D24208">
        <w:rPr>
          <w:sz w:val="28"/>
          <w:szCs w:val="28"/>
        </w:rPr>
        <w:t xml:space="preserve"> </w:t>
      </w:r>
    </w:p>
    <w:p w:rsidR="00FC682C" w:rsidRDefault="00430FBC" w:rsidP="00FC68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7140">
        <w:rPr>
          <w:sz w:val="28"/>
          <w:szCs w:val="28"/>
        </w:rPr>
        <w:t>Со</w:t>
      </w:r>
      <w:r>
        <w:rPr>
          <w:sz w:val="28"/>
          <w:szCs w:val="28"/>
        </w:rPr>
        <w:t>здать ликвидационную комиссию М</w:t>
      </w:r>
      <w:r w:rsidRPr="003B7140">
        <w:rPr>
          <w:sz w:val="28"/>
          <w:szCs w:val="28"/>
        </w:rPr>
        <w:t>П и утвердить ее состав согласно приложению № 1 к настоя</w:t>
      </w:r>
      <w:r w:rsidR="00EF30BC">
        <w:rPr>
          <w:sz w:val="28"/>
          <w:szCs w:val="28"/>
        </w:rPr>
        <w:t>щему постановлению</w:t>
      </w:r>
      <w:r w:rsidR="00FC682C">
        <w:rPr>
          <w:sz w:val="28"/>
          <w:szCs w:val="28"/>
        </w:rPr>
        <w:t>.</w:t>
      </w:r>
    </w:p>
    <w:p w:rsidR="00FC682C" w:rsidRDefault="00FC682C" w:rsidP="00FC68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Ликвидационной комиссии провести организационно-правовые мероприятия по ликвидации </w:t>
      </w:r>
      <w:r w:rsidRPr="003B7140">
        <w:rPr>
          <w:sz w:val="28"/>
          <w:szCs w:val="28"/>
        </w:rPr>
        <w:t>муниципально</w:t>
      </w:r>
      <w:r>
        <w:rPr>
          <w:sz w:val="28"/>
          <w:szCs w:val="28"/>
        </w:rPr>
        <w:t>го  предприятия</w:t>
      </w:r>
      <w:r w:rsidRPr="003B714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Пяжозерское</w:t>
      </w:r>
      <w:proofErr w:type="spellEnd"/>
      <w:r>
        <w:rPr>
          <w:sz w:val="28"/>
          <w:szCs w:val="28"/>
        </w:rPr>
        <w:t xml:space="preserve"> жилищно-коммунальное хозяйство» Бабаевского муниципального округа Вологодской области</w:t>
      </w:r>
      <w:r w:rsidRPr="003B7140">
        <w:rPr>
          <w:sz w:val="28"/>
          <w:szCs w:val="28"/>
        </w:rPr>
        <w:t>»</w:t>
      </w:r>
      <w:r>
        <w:rPr>
          <w:sz w:val="28"/>
          <w:szCs w:val="28"/>
        </w:rPr>
        <w:t xml:space="preserve"> в порядке и сроки, установленные законодательством Российской Федерации.</w:t>
      </w:r>
    </w:p>
    <w:p w:rsidR="00430FBC" w:rsidRPr="003B7140" w:rsidRDefault="00A76C0D" w:rsidP="00FC68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0FBC" w:rsidRPr="003B7140">
        <w:rPr>
          <w:sz w:val="28"/>
          <w:szCs w:val="28"/>
        </w:rPr>
        <w:t>Председателю ликвидационной комиссии:</w:t>
      </w:r>
    </w:p>
    <w:p w:rsidR="00430FBC" w:rsidRPr="00C2204F" w:rsidRDefault="00430FBC" w:rsidP="00430FBC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204F">
        <w:rPr>
          <w:sz w:val="28"/>
          <w:szCs w:val="28"/>
        </w:rPr>
        <w:t xml:space="preserve">в срок 3 рабочих дня после даты принятия настоящего постановления уведомить в </w:t>
      </w:r>
      <w:r w:rsidR="00FC682C">
        <w:rPr>
          <w:sz w:val="28"/>
          <w:szCs w:val="28"/>
        </w:rPr>
        <w:t xml:space="preserve">письменной форме о ликвидации </w:t>
      </w:r>
      <w:proofErr w:type="gramStart"/>
      <w:r w:rsidR="00FC682C">
        <w:rPr>
          <w:sz w:val="28"/>
          <w:szCs w:val="28"/>
        </w:rPr>
        <w:t>М</w:t>
      </w:r>
      <w:r w:rsidRPr="00C2204F">
        <w:rPr>
          <w:sz w:val="28"/>
          <w:szCs w:val="28"/>
        </w:rPr>
        <w:t>П</w:t>
      </w:r>
      <w:proofErr w:type="gramEnd"/>
      <w:r w:rsidRPr="00C2204F">
        <w:rPr>
          <w:sz w:val="28"/>
          <w:szCs w:val="28"/>
        </w:rPr>
        <w:t xml:space="preserve"> уполномоченный государственный орган для внесения в Единый государственный реестр юридических лиц;</w:t>
      </w:r>
    </w:p>
    <w:p w:rsidR="00A76C0D" w:rsidRDefault="0096469C" w:rsidP="00430FBC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6C0D">
        <w:rPr>
          <w:sz w:val="28"/>
          <w:szCs w:val="28"/>
        </w:rPr>
        <w:lastRenderedPageBreak/>
        <w:t>опубликовать информацию о ликвидации муниципального  предприятия «</w:t>
      </w:r>
      <w:proofErr w:type="spellStart"/>
      <w:r w:rsidRPr="00A76C0D">
        <w:rPr>
          <w:sz w:val="28"/>
          <w:szCs w:val="28"/>
        </w:rPr>
        <w:t>Пяжозерское</w:t>
      </w:r>
      <w:proofErr w:type="spellEnd"/>
      <w:r w:rsidRPr="00A76C0D">
        <w:rPr>
          <w:sz w:val="28"/>
          <w:szCs w:val="28"/>
        </w:rPr>
        <w:t xml:space="preserve"> жилищно-коммунальное хозяйство» Бабаевского муниципального округа Вологодской области» </w:t>
      </w:r>
      <w:r w:rsidR="00430FBC" w:rsidRPr="00A76C0D">
        <w:rPr>
          <w:sz w:val="28"/>
          <w:szCs w:val="28"/>
        </w:rPr>
        <w:t>в</w:t>
      </w:r>
      <w:r w:rsidRPr="00A76C0D">
        <w:rPr>
          <w:sz w:val="28"/>
          <w:szCs w:val="28"/>
        </w:rPr>
        <w:t xml:space="preserve"> «Вестнике государственной регистрации» </w:t>
      </w:r>
      <w:r w:rsidR="00A76C0D" w:rsidRPr="00A76C0D">
        <w:rPr>
          <w:sz w:val="28"/>
          <w:szCs w:val="28"/>
        </w:rPr>
        <w:t>после внесения в Единый государственный реестр юридических лиц записи о начале процедуры лик</w:t>
      </w:r>
      <w:r w:rsidR="00F95E63">
        <w:rPr>
          <w:sz w:val="28"/>
          <w:szCs w:val="28"/>
        </w:rPr>
        <w:t>видации не позднее 3-х рабочих д</w:t>
      </w:r>
      <w:r w:rsidR="00A76C0D" w:rsidRPr="00A76C0D">
        <w:rPr>
          <w:sz w:val="28"/>
          <w:szCs w:val="28"/>
        </w:rPr>
        <w:t xml:space="preserve">ней </w:t>
      </w:r>
      <w:proofErr w:type="gramStart"/>
      <w:r w:rsidR="00A76C0D" w:rsidRPr="00A76C0D">
        <w:rPr>
          <w:sz w:val="28"/>
          <w:szCs w:val="28"/>
        </w:rPr>
        <w:t>с даты регистрации</w:t>
      </w:r>
      <w:proofErr w:type="gramEnd"/>
      <w:r w:rsidR="00A76C0D" w:rsidRPr="00A76C0D">
        <w:rPr>
          <w:sz w:val="28"/>
          <w:szCs w:val="28"/>
        </w:rPr>
        <w:t xml:space="preserve"> настоящего постановления.  </w:t>
      </w:r>
    </w:p>
    <w:p w:rsidR="00A76C0D" w:rsidRDefault="00A76C0D" w:rsidP="00430FBC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уведомить всех известных кредиторов и дебиторов о начале ликвидации в порядке, предусмотренном действующим законодательством.</w:t>
      </w:r>
    </w:p>
    <w:p w:rsidR="00A76C0D" w:rsidRDefault="00A76C0D" w:rsidP="00430FBC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Уведомить работников о ликвидации предприятия и предстоящем увольнении в порядке, предусмотренном действующим законодательством.</w:t>
      </w:r>
    </w:p>
    <w:p w:rsidR="00F61441" w:rsidRDefault="00A76C0D" w:rsidP="00F61441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3B7140">
        <w:rPr>
          <w:sz w:val="28"/>
          <w:szCs w:val="28"/>
        </w:rPr>
        <w:t>Утвердить п</w:t>
      </w:r>
      <w:r>
        <w:rPr>
          <w:sz w:val="28"/>
          <w:szCs w:val="28"/>
        </w:rPr>
        <w:t>лан мероприятий по ликвидации М</w:t>
      </w:r>
      <w:r w:rsidRPr="003B7140">
        <w:rPr>
          <w:sz w:val="28"/>
          <w:szCs w:val="28"/>
        </w:rPr>
        <w:t xml:space="preserve">П </w:t>
      </w:r>
      <w:proofErr w:type="gramStart"/>
      <w:r w:rsidRPr="003B7140">
        <w:rPr>
          <w:sz w:val="28"/>
          <w:szCs w:val="28"/>
        </w:rPr>
        <w:t>согласно приложения</w:t>
      </w:r>
      <w:proofErr w:type="gramEnd"/>
      <w:r w:rsidRPr="003B7140">
        <w:rPr>
          <w:sz w:val="28"/>
          <w:szCs w:val="28"/>
        </w:rPr>
        <w:t xml:space="preserve"> № 2 к настоящему постановлению, установить предельный срок ликвидации - </w:t>
      </w:r>
      <w:r w:rsidR="00F61441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2024</w:t>
      </w:r>
      <w:r w:rsidRPr="003B714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30FBC" w:rsidRPr="00F61441" w:rsidRDefault="00F61441" w:rsidP="00F61441">
      <w:pPr>
        <w:pStyle w:val="afc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Управлению имущественных и земельных отношений  администрации Бабаевского</w:t>
      </w:r>
      <w:r w:rsidR="00430FBC" w:rsidRPr="003B7140">
        <w:rPr>
          <w:sz w:val="28"/>
          <w:szCs w:val="28"/>
        </w:rPr>
        <w:t xml:space="preserve"> муниципального </w:t>
      </w:r>
      <w:r w:rsidR="00430F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</w:t>
      </w:r>
      <w:r w:rsidR="00430FBC" w:rsidRPr="003B7140">
        <w:rPr>
          <w:sz w:val="28"/>
          <w:szCs w:val="28"/>
        </w:rPr>
        <w:t xml:space="preserve"> области</w:t>
      </w:r>
      <w:r w:rsidR="00430FBC" w:rsidRPr="00F571E9">
        <w:rPr>
          <w:sz w:val="28"/>
          <w:szCs w:val="28"/>
        </w:rPr>
        <w:t xml:space="preserve"> </w:t>
      </w:r>
      <w:r w:rsidR="00430FBC">
        <w:rPr>
          <w:sz w:val="28"/>
          <w:szCs w:val="28"/>
        </w:rPr>
        <w:t xml:space="preserve">утвердить </w:t>
      </w:r>
      <w:r w:rsidR="00430FBC" w:rsidRPr="001127C5">
        <w:rPr>
          <w:sz w:val="28"/>
          <w:szCs w:val="28"/>
        </w:rPr>
        <w:t>перечень имущества, находящ</w:t>
      </w:r>
      <w:r>
        <w:rPr>
          <w:sz w:val="28"/>
          <w:szCs w:val="28"/>
        </w:rPr>
        <w:t>егося в хозяйственном ведении М</w:t>
      </w:r>
      <w:r w:rsidR="00430FBC" w:rsidRPr="001127C5">
        <w:rPr>
          <w:sz w:val="28"/>
          <w:szCs w:val="28"/>
        </w:rPr>
        <w:t xml:space="preserve">П, подлежащего возврату в казну </w:t>
      </w:r>
      <w:r>
        <w:rPr>
          <w:sz w:val="28"/>
          <w:szCs w:val="28"/>
        </w:rPr>
        <w:t>Бабаевского</w:t>
      </w:r>
      <w:r w:rsidR="00430FBC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округа Вологодской</w:t>
      </w:r>
      <w:r w:rsidR="00430FBC">
        <w:rPr>
          <w:sz w:val="28"/>
          <w:szCs w:val="28"/>
        </w:rPr>
        <w:t xml:space="preserve"> области, </w:t>
      </w:r>
      <w:r w:rsidR="00430FBC" w:rsidRPr="001127C5">
        <w:rPr>
          <w:sz w:val="28"/>
          <w:szCs w:val="28"/>
        </w:rPr>
        <w:t>внести соответствующие изменения в Реестр муниципальной собственности</w:t>
      </w:r>
      <w:r>
        <w:rPr>
          <w:sz w:val="28"/>
          <w:szCs w:val="28"/>
        </w:rPr>
        <w:t xml:space="preserve"> Бабаевского</w:t>
      </w:r>
      <w:r w:rsidR="00430FB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Вологодской</w:t>
      </w:r>
      <w:r w:rsidR="00430FBC">
        <w:rPr>
          <w:sz w:val="28"/>
          <w:szCs w:val="28"/>
        </w:rPr>
        <w:t xml:space="preserve"> области.</w:t>
      </w:r>
    </w:p>
    <w:p w:rsidR="00C7490B" w:rsidRPr="00C7490B" w:rsidRDefault="00F61441" w:rsidP="00F61441">
      <w:pPr>
        <w:pStyle w:val="afc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7. </w:t>
      </w:r>
      <w:r w:rsidR="00C7490B" w:rsidRPr="00C7490B">
        <w:rPr>
          <w:sz w:val="28"/>
          <w:szCs w:val="28"/>
          <w:shd w:val="clear" w:color="auto" w:fill="FFFFFF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</w:t>
      </w:r>
      <w:r w:rsidR="00C7490B" w:rsidRPr="00C7490B">
        <w:rPr>
          <w:rFonts w:ascii="Tms Rmn" w:hAnsi="Tms Rmn"/>
          <w:sz w:val="20"/>
          <w:shd w:val="clear" w:color="auto" w:fill="FFFFFF"/>
        </w:rPr>
        <w:t> </w:t>
      </w:r>
      <w:r w:rsidR="00C7490B" w:rsidRPr="00C7490B">
        <w:rPr>
          <w:rFonts w:ascii="Cambria" w:hAnsi="Cambria"/>
          <w:sz w:val="20"/>
          <w:shd w:val="clear" w:color="auto" w:fill="FFFFFF"/>
        </w:rPr>
        <w:t> (</w:t>
      </w:r>
      <w:hyperlink r:id="rId7" w:history="1">
        <w:r w:rsidR="00C7490B" w:rsidRPr="00C7490B">
          <w:rPr>
            <w:rStyle w:val="af"/>
            <w:sz w:val="28"/>
            <w:szCs w:val="28"/>
            <w:shd w:val="clear" w:color="auto" w:fill="FFFFFF"/>
          </w:rPr>
          <w:t>http://www.сборникмуниципальныхактов.рф</w:t>
        </w:r>
      </w:hyperlink>
      <w:r w:rsidR="00C7490B" w:rsidRPr="00C7490B">
        <w:rPr>
          <w:sz w:val="28"/>
          <w:szCs w:val="28"/>
          <w:shd w:val="clear" w:color="auto" w:fill="FFFFFF"/>
        </w:rPr>
        <w:t xml:space="preserve">) </w:t>
      </w:r>
      <w:r w:rsidR="00C7490B" w:rsidRPr="00C7490B">
        <w:rPr>
          <w:sz w:val="28"/>
          <w:szCs w:val="28"/>
        </w:rPr>
        <w:t>и разместить  на официальном сайте администрации Бабаевского муниципального округа в информационно – телекоммуникационной сети «Интернет».</w:t>
      </w:r>
    </w:p>
    <w:p w:rsidR="00CE1999" w:rsidRPr="00C7490B" w:rsidRDefault="00F61441" w:rsidP="00F61441">
      <w:pPr>
        <w:pStyle w:val="afc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="00C7490B" w:rsidRPr="00C7490B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7490B" w:rsidRDefault="00F61441" w:rsidP="00C74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proofErr w:type="gramStart"/>
      <w:r w:rsidR="00C7490B">
        <w:rPr>
          <w:sz w:val="28"/>
          <w:szCs w:val="28"/>
        </w:rPr>
        <w:t>Контроль за</w:t>
      </w:r>
      <w:proofErr w:type="gramEnd"/>
      <w:r w:rsidR="00C7490B">
        <w:rPr>
          <w:sz w:val="28"/>
          <w:szCs w:val="28"/>
        </w:rPr>
        <w:t xml:space="preserve"> исполнением настоящего постановле</w:t>
      </w:r>
      <w:r w:rsidR="00595FE5">
        <w:rPr>
          <w:sz w:val="28"/>
          <w:szCs w:val="28"/>
        </w:rPr>
        <w:t>ния возлагается на заместителя г</w:t>
      </w:r>
      <w:r w:rsidR="00C7490B">
        <w:rPr>
          <w:sz w:val="28"/>
          <w:szCs w:val="28"/>
        </w:rPr>
        <w:t xml:space="preserve">лавы Бабаевского муниципального округа, начальника финансового управления Е.В. Морозову          </w:t>
      </w:r>
    </w:p>
    <w:p w:rsidR="00C7490B" w:rsidRDefault="00C7490B" w:rsidP="00C7490B">
      <w:pPr>
        <w:jc w:val="both"/>
        <w:rPr>
          <w:sz w:val="28"/>
          <w:szCs w:val="28"/>
        </w:rPr>
      </w:pPr>
    </w:p>
    <w:p w:rsidR="00C7490B" w:rsidRPr="002E5E4E" w:rsidRDefault="00C7490B" w:rsidP="00C74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C7490B" w:rsidRDefault="00C7490B" w:rsidP="00C7490B">
      <w:pPr>
        <w:rPr>
          <w:sz w:val="28"/>
          <w:szCs w:val="28"/>
        </w:rPr>
      </w:pPr>
      <w:r>
        <w:rPr>
          <w:sz w:val="28"/>
          <w:szCs w:val="28"/>
        </w:rPr>
        <w:t>Глава  Бабаевского</w:t>
      </w:r>
    </w:p>
    <w:p w:rsidR="00C7490B" w:rsidRDefault="00C7490B" w:rsidP="00C7490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</w:t>
      </w:r>
      <w:r w:rsidR="0081471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Ю.В. Парфенов</w:t>
      </w:r>
    </w:p>
    <w:p w:rsidR="00C7490B" w:rsidRDefault="00C7490B" w:rsidP="00C7490B">
      <w:pPr>
        <w:jc w:val="center"/>
        <w:rPr>
          <w:sz w:val="28"/>
          <w:szCs w:val="28"/>
        </w:rPr>
      </w:pPr>
    </w:p>
    <w:p w:rsidR="00C7490B" w:rsidRDefault="00C7490B"/>
    <w:p w:rsidR="00C7490B" w:rsidRDefault="00C749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430"/>
      </w:tblGrid>
      <w:tr w:rsidR="00C7490B" w:rsidRPr="004B4D4D" w:rsidTr="009E42D6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90B" w:rsidRPr="004B4D4D" w:rsidRDefault="00C7490B" w:rsidP="00415A7E">
            <w:pPr>
              <w:pStyle w:val="tekstvpr"/>
              <w:jc w:val="both"/>
              <w:rPr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90B" w:rsidRDefault="00C7490B" w:rsidP="00C7490B">
            <w:pPr>
              <w:pStyle w:val="tekstvpr"/>
              <w:rPr>
                <w:sz w:val="28"/>
                <w:szCs w:val="28"/>
              </w:rPr>
            </w:pPr>
          </w:p>
          <w:p w:rsidR="00814719" w:rsidRDefault="00814719" w:rsidP="00C7490B">
            <w:pPr>
              <w:pStyle w:val="tekstvpr"/>
              <w:rPr>
                <w:sz w:val="28"/>
                <w:szCs w:val="28"/>
              </w:rPr>
            </w:pPr>
          </w:p>
          <w:p w:rsidR="00814719" w:rsidRDefault="00814719" w:rsidP="00C7490B">
            <w:pPr>
              <w:pStyle w:val="tekstvpr"/>
              <w:rPr>
                <w:sz w:val="28"/>
                <w:szCs w:val="28"/>
              </w:rPr>
            </w:pPr>
          </w:p>
          <w:p w:rsidR="00F61441" w:rsidRDefault="00F61441" w:rsidP="00C7490B">
            <w:pPr>
              <w:pStyle w:val="tekstvpr"/>
              <w:rPr>
                <w:sz w:val="28"/>
                <w:szCs w:val="28"/>
              </w:rPr>
            </w:pPr>
          </w:p>
          <w:p w:rsidR="00F61441" w:rsidRDefault="00F61441" w:rsidP="00C7490B">
            <w:pPr>
              <w:pStyle w:val="tekstvpr"/>
              <w:rPr>
                <w:sz w:val="28"/>
                <w:szCs w:val="28"/>
              </w:rPr>
            </w:pPr>
          </w:p>
          <w:p w:rsidR="00F61441" w:rsidRDefault="00F61441" w:rsidP="00C7490B">
            <w:pPr>
              <w:pStyle w:val="tekstvpr"/>
              <w:rPr>
                <w:sz w:val="28"/>
                <w:szCs w:val="28"/>
              </w:rPr>
            </w:pPr>
          </w:p>
          <w:p w:rsidR="00F61441" w:rsidRDefault="00F61441" w:rsidP="00C7490B">
            <w:pPr>
              <w:pStyle w:val="tekstvpr"/>
              <w:rPr>
                <w:sz w:val="28"/>
                <w:szCs w:val="28"/>
              </w:rPr>
            </w:pPr>
          </w:p>
          <w:p w:rsidR="009E42D6" w:rsidRDefault="00C7490B" w:rsidP="009E42D6">
            <w:pPr>
              <w:pStyle w:val="tekstvpr"/>
              <w:jc w:val="right"/>
              <w:rPr>
                <w:sz w:val="28"/>
                <w:szCs w:val="28"/>
              </w:rPr>
            </w:pPr>
            <w:proofErr w:type="gramStart"/>
            <w:r w:rsidRPr="004B4D4D">
              <w:rPr>
                <w:sz w:val="28"/>
                <w:szCs w:val="28"/>
              </w:rPr>
              <w:t>Утвержден</w:t>
            </w:r>
            <w:proofErr w:type="gramEnd"/>
            <w:r w:rsidRPr="004B4D4D">
              <w:rPr>
                <w:sz w:val="28"/>
                <w:szCs w:val="28"/>
              </w:rPr>
              <w:t xml:space="preserve">                                                                                                      постановлением администрации </w:t>
            </w:r>
            <w:r w:rsidRPr="004B4D4D">
              <w:rPr>
                <w:sz w:val="28"/>
                <w:szCs w:val="28"/>
              </w:rPr>
              <w:br/>
              <w:t>Б</w:t>
            </w:r>
            <w:r>
              <w:rPr>
                <w:sz w:val="28"/>
                <w:szCs w:val="28"/>
              </w:rPr>
              <w:t>абаевского муниципального округа</w:t>
            </w:r>
          </w:p>
          <w:p w:rsidR="00C7490B" w:rsidRPr="004B4D4D" w:rsidRDefault="009E42D6" w:rsidP="006B003B">
            <w:pPr>
              <w:pStyle w:val="tekstvp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96C2C">
              <w:rPr>
                <w:sz w:val="28"/>
                <w:szCs w:val="28"/>
              </w:rPr>
              <w:t xml:space="preserve">   </w:t>
            </w:r>
            <w:r w:rsidR="008B53DC">
              <w:rPr>
                <w:sz w:val="28"/>
                <w:szCs w:val="28"/>
              </w:rPr>
              <w:t>19.02.2024</w:t>
            </w:r>
            <w:r>
              <w:rPr>
                <w:sz w:val="28"/>
                <w:szCs w:val="28"/>
              </w:rPr>
              <w:t xml:space="preserve">   №</w:t>
            </w:r>
            <w:r w:rsidR="002344D9">
              <w:rPr>
                <w:sz w:val="28"/>
                <w:szCs w:val="28"/>
              </w:rPr>
              <w:t xml:space="preserve"> 63</w:t>
            </w:r>
            <w:r w:rsidR="00B96C2C">
              <w:rPr>
                <w:sz w:val="28"/>
                <w:szCs w:val="28"/>
              </w:rPr>
              <w:t xml:space="preserve"> </w:t>
            </w:r>
            <w:r w:rsidR="00C7490B" w:rsidRPr="004B4D4D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C7490B" w:rsidRDefault="00484232" w:rsidP="00415A7E">
            <w:pPr>
              <w:pStyle w:val="tekstvpr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="00C7490B" w:rsidRPr="004B4D4D">
              <w:rPr>
                <w:sz w:val="28"/>
                <w:szCs w:val="28"/>
              </w:rPr>
              <w:t>(Приложение 1)</w:t>
            </w:r>
          </w:p>
          <w:p w:rsidR="00C7490B" w:rsidRPr="004B4D4D" w:rsidRDefault="00C7490B" w:rsidP="00415A7E">
            <w:pPr>
              <w:pStyle w:val="tekstvpr"/>
              <w:jc w:val="right"/>
              <w:rPr>
                <w:sz w:val="28"/>
                <w:szCs w:val="28"/>
              </w:rPr>
            </w:pPr>
          </w:p>
        </w:tc>
      </w:tr>
    </w:tbl>
    <w:p w:rsidR="00F61441" w:rsidRDefault="00F61441" w:rsidP="00F61441">
      <w:pPr>
        <w:pStyle w:val="3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Состав</w:t>
      </w:r>
    </w:p>
    <w:p w:rsidR="00F61441" w:rsidRDefault="00F61441" w:rsidP="00F61441">
      <w:pPr>
        <w:pStyle w:val="3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ликвидационной комиссии </w:t>
      </w:r>
      <w:r>
        <w:rPr>
          <w:sz w:val="28"/>
        </w:rPr>
        <w:t xml:space="preserve">муниципального </w:t>
      </w:r>
      <w:r>
        <w:rPr>
          <w:b/>
          <w:sz w:val="28"/>
        </w:rPr>
        <w:t xml:space="preserve"> </w:t>
      </w:r>
      <w:r w:rsidRPr="00F61441">
        <w:rPr>
          <w:sz w:val="28"/>
        </w:rPr>
        <w:t>предприятия «</w:t>
      </w:r>
      <w:proofErr w:type="spellStart"/>
      <w:r w:rsidRPr="00F61441">
        <w:rPr>
          <w:sz w:val="28"/>
        </w:rPr>
        <w:t>Пяжозерское</w:t>
      </w:r>
      <w:proofErr w:type="spellEnd"/>
      <w:r w:rsidRPr="00F61441">
        <w:rPr>
          <w:sz w:val="28"/>
        </w:rPr>
        <w:t xml:space="preserve"> жилищно-коммунальное хозяйство» </w:t>
      </w:r>
      <w:r>
        <w:rPr>
          <w:sz w:val="28"/>
        </w:rPr>
        <w:t>Бабаевского муниципального округа Вологодской области</w:t>
      </w:r>
    </w:p>
    <w:p w:rsidR="00A02A12" w:rsidRPr="009E7DF6" w:rsidRDefault="00A02A12" w:rsidP="00C7490B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784"/>
        <w:gridCol w:w="5963"/>
      </w:tblGrid>
      <w:tr w:rsidR="00C7490B" w:rsidTr="00A02A12">
        <w:tc>
          <w:tcPr>
            <w:tcW w:w="3784" w:type="dxa"/>
            <w:shd w:val="clear" w:color="auto" w:fill="auto"/>
          </w:tcPr>
          <w:p w:rsidR="00F61441" w:rsidRDefault="00F61441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C7490B" w:rsidRDefault="00F61441" w:rsidP="00415A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Захаренкова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  <w:p w:rsidR="00A02A12" w:rsidRDefault="00A02A12" w:rsidP="00415A7E">
            <w:pPr>
              <w:rPr>
                <w:sz w:val="28"/>
                <w:szCs w:val="28"/>
              </w:rPr>
            </w:pPr>
          </w:p>
          <w:p w:rsidR="00A02A12" w:rsidRDefault="00A02A12" w:rsidP="00415A7E">
            <w:pPr>
              <w:rPr>
                <w:sz w:val="28"/>
                <w:szCs w:val="28"/>
              </w:rPr>
            </w:pPr>
          </w:p>
          <w:p w:rsidR="00A02A12" w:rsidRDefault="00F61441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02A12" w:rsidRPr="004B4D4D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Мария Павловна</w:t>
            </w:r>
          </w:p>
        </w:tc>
        <w:tc>
          <w:tcPr>
            <w:tcW w:w="5963" w:type="dxa"/>
            <w:shd w:val="clear" w:color="auto" w:fill="auto"/>
          </w:tcPr>
          <w:p w:rsidR="00F61441" w:rsidRDefault="00F61441" w:rsidP="00A02A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sz w:val="28"/>
              </w:rPr>
              <w:t xml:space="preserve">муниципального </w:t>
            </w:r>
            <w:r>
              <w:rPr>
                <w:b/>
                <w:sz w:val="28"/>
              </w:rPr>
              <w:t xml:space="preserve"> </w:t>
            </w:r>
            <w:r w:rsidRPr="00F61441">
              <w:rPr>
                <w:sz w:val="28"/>
              </w:rPr>
              <w:t>предприятия «</w:t>
            </w:r>
            <w:proofErr w:type="spellStart"/>
            <w:r w:rsidRPr="00F61441">
              <w:rPr>
                <w:sz w:val="28"/>
              </w:rPr>
              <w:t>Пяжозерское</w:t>
            </w:r>
            <w:proofErr w:type="spellEnd"/>
            <w:r w:rsidRPr="00F61441">
              <w:rPr>
                <w:sz w:val="28"/>
              </w:rPr>
              <w:t xml:space="preserve"> жилищно-коммунальное хозяйство» </w:t>
            </w:r>
            <w:r>
              <w:rPr>
                <w:sz w:val="28"/>
              </w:rPr>
              <w:t>Бабаевского муниципального округа Вологодской области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 w:rsidR="00A02A12">
              <w:rPr>
                <w:sz w:val="28"/>
                <w:szCs w:val="28"/>
                <w:lang w:eastAsia="en-US"/>
              </w:rPr>
              <w:t>,</w:t>
            </w:r>
            <w:proofErr w:type="gramEnd"/>
            <w:r w:rsidR="00A02A12">
              <w:rPr>
                <w:sz w:val="28"/>
                <w:szCs w:val="28"/>
              </w:rPr>
              <w:t xml:space="preserve"> </w:t>
            </w:r>
          </w:p>
          <w:p w:rsidR="00F61441" w:rsidRDefault="00F61441" w:rsidP="00A02A12">
            <w:pPr>
              <w:rPr>
                <w:b/>
                <w:sz w:val="28"/>
                <w:szCs w:val="28"/>
              </w:rPr>
            </w:pPr>
          </w:p>
          <w:p w:rsidR="00F61441" w:rsidRDefault="00F61441" w:rsidP="00A02A12">
            <w:pPr>
              <w:rPr>
                <w:b/>
                <w:sz w:val="28"/>
                <w:szCs w:val="28"/>
              </w:rPr>
            </w:pPr>
          </w:p>
          <w:p w:rsidR="00A02A12" w:rsidRDefault="00A02A12" w:rsidP="00A0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имущественных и земельных отношений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начальник отдела имущественных отно</w:t>
            </w:r>
            <w:r w:rsidR="00F61441">
              <w:rPr>
                <w:sz w:val="28"/>
                <w:szCs w:val="28"/>
              </w:rPr>
              <w:t xml:space="preserve">шений , </w:t>
            </w:r>
          </w:p>
          <w:p w:rsidR="00A02A12" w:rsidRPr="004B4D4D" w:rsidRDefault="00A02A12" w:rsidP="00A02A12">
            <w:pPr>
              <w:rPr>
                <w:sz w:val="28"/>
                <w:szCs w:val="28"/>
                <w:lang w:eastAsia="en-US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A02A12" w:rsidRPr="004B4D4D" w:rsidRDefault="00A02A12" w:rsidP="00415A7E">
            <w:pPr>
              <w:rPr>
                <w:sz w:val="28"/>
                <w:szCs w:val="28"/>
              </w:rPr>
            </w:pPr>
            <w:r w:rsidRPr="004B4D4D">
              <w:rPr>
                <w:sz w:val="28"/>
                <w:szCs w:val="28"/>
              </w:rPr>
              <w:t>Соловьева Екатерина Валерьевна</w:t>
            </w:r>
          </w:p>
        </w:tc>
        <w:tc>
          <w:tcPr>
            <w:tcW w:w="5963" w:type="dxa"/>
            <w:shd w:val="clear" w:color="auto" w:fill="auto"/>
          </w:tcPr>
          <w:p w:rsidR="00A02A12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и земельных отношений администрации Бабаевского муниципального округа</w:t>
            </w:r>
          </w:p>
          <w:p w:rsidR="00A02A12" w:rsidRPr="004B4D4D" w:rsidRDefault="00A02A12" w:rsidP="00415A7E">
            <w:pPr>
              <w:rPr>
                <w:sz w:val="28"/>
                <w:szCs w:val="28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C7490B" w:rsidRPr="004B4D4D" w:rsidRDefault="00C7490B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Панкратьева Юлия Евгеньевна</w:t>
            </w:r>
          </w:p>
        </w:tc>
        <w:tc>
          <w:tcPr>
            <w:tcW w:w="5963" w:type="dxa"/>
            <w:shd w:val="clear" w:color="auto" w:fill="auto"/>
          </w:tcPr>
          <w:p w:rsidR="00C7490B" w:rsidRDefault="00C7490B" w:rsidP="00415A7E">
            <w:pPr>
              <w:rPr>
                <w:sz w:val="28"/>
                <w:szCs w:val="28"/>
                <w:lang w:eastAsia="en-US"/>
              </w:rPr>
            </w:pPr>
            <w:r w:rsidRPr="008B2A96">
              <w:rPr>
                <w:sz w:val="28"/>
                <w:szCs w:val="28"/>
                <w:lang w:eastAsia="en-US"/>
              </w:rPr>
              <w:t>Заведующий  юридическим отделом   администрации Бабаевского муниципального округа</w:t>
            </w:r>
          </w:p>
          <w:p w:rsidR="00A02A12" w:rsidRPr="004B4D4D" w:rsidRDefault="00A02A12" w:rsidP="00415A7E">
            <w:pPr>
              <w:rPr>
                <w:sz w:val="28"/>
                <w:szCs w:val="28"/>
                <w:lang w:eastAsia="en-US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C7490B" w:rsidRPr="004B4D4D" w:rsidRDefault="00F61441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 Елена Васильевна</w:t>
            </w:r>
          </w:p>
        </w:tc>
        <w:tc>
          <w:tcPr>
            <w:tcW w:w="5963" w:type="dxa"/>
            <w:shd w:val="clear" w:color="auto" w:fill="auto"/>
          </w:tcPr>
          <w:p w:rsidR="00F61441" w:rsidRDefault="00F61441" w:rsidP="00F61441">
            <w:pPr>
              <w:rPr>
                <w:sz w:val="28"/>
                <w:szCs w:val="28"/>
                <w:lang w:eastAsia="en-US"/>
              </w:rPr>
            </w:pPr>
            <w:r w:rsidRPr="00E84F43">
              <w:rPr>
                <w:sz w:val="28"/>
                <w:szCs w:val="28"/>
                <w:lang w:eastAsia="en-US"/>
              </w:rPr>
              <w:t xml:space="preserve">Заместитель Главы Бабаевского </w:t>
            </w:r>
          </w:p>
          <w:p w:rsidR="00C7490B" w:rsidRDefault="00F61441" w:rsidP="00F61441">
            <w:pPr>
              <w:rPr>
                <w:sz w:val="28"/>
                <w:szCs w:val="28"/>
              </w:rPr>
            </w:pPr>
            <w:r w:rsidRPr="00E84F43">
              <w:rPr>
                <w:sz w:val="28"/>
                <w:szCs w:val="28"/>
                <w:lang w:eastAsia="en-US"/>
              </w:rPr>
              <w:t>муниципального округа, начальник финансового управления</w:t>
            </w:r>
          </w:p>
          <w:p w:rsidR="00A02A12" w:rsidRPr="004B4D4D" w:rsidRDefault="00A02A12" w:rsidP="00415A7E">
            <w:pPr>
              <w:rPr>
                <w:sz w:val="28"/>
                <w:szCs w:val="28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C7490B" w:rsidRPr="004B4D4D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Пирогова Людмила Евгеньевна</w:t>
            </w:r>
          </w:p>
        </w:tc>
        <w:tc>
          <w:tcPr>
            <w:tcW w:w="5963" w:type="dxa"/>
            <w:shd w:val="clear" w:color="auto" w:fill="auto"/>
          </w:tcPr>
          <w:p w:rsidR="00C7490B" w:rsidRPr="004B4D4D" w:rsidRDefault="005D3891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Главный бухгалтер </w:t>
            </w:r>
            <w:r w:rsidRPr="00657003">
              <w:rPr>
                <w:sz w:val="28"/>
                <w:szCs w:val="28"/>
              </w:rPr>
              <w:t>МКУ «Центр бюджетного учета и отчетности Бабаевского</w:t>
            </w:r>
            <w:r w:rsidR="00657003" w:rsidRPr="00657003">
              <w:rPr>
                <w:sz w:val="28"/>
                <w:szCs w:val="28"/>
              </w:rPr>
              <w:t xml:space="preserve"> муниципального округа»</w:t>
            </w:r>
          </w:p>
        </w:tc>
      </w:tr>
    </w:tbl>
    <w:p w:rsidR="00C7490B" w:rsidRDefault="00C7490B">
      <w:pPr>
        <w:sectPr w:rsidR="00C7490B" w:rsidSect="00814719">
          <w:pgSz w:w="11906" w:h="16838"/>
          <w:pgMar w:top="284" w:right="746" w:bottom="567" w:left="1134" w:header="720" w:footer="720" w:gutter="0"/>
          <w:cols w:space="720"/>
        </w:sectPr>
      </w:pPr>
    </w:p>
    <w:p w:rsidR="00A02A12" w:rsidRDefault="00A02A12">
      <w:pPr>
        <w:jc w:val="right"/>
      </w:pPr>
      <w:r>
        <w:lastRenderedPageBreak/>
        <w:t xml:space="preserve">Утвержден </w:t>
      </w:r>
    </w:p>
    <w:p w:rsidR="00CE1999" w:rsidRDefault="00A02A12">
      <w:pPr>
        <w:jc w:val="right"/>
      </w:pPr>
      <w:r>
        <w:t>постановлением</w:t>
      </w:r>
      <w:r w:rsidR="00134545">
        <w:t xml:space="preserve"> </w:t>
      </w:r>
    </w:p>
    <w:p w:rsidR="00A02A12" w:rsidRDefault="00A02A12">
      <w:pPr>
        <w:jc w:val="right"/>
      </w:pPr>
      <w:r>
        <w:t>администрации Бабаевского</w:t>
      </w:r>
    </w:p>
    <w:p w:rsidR="00A02A12" w:rsidRDefault="00A02A12">
      <w:pPr>
        <w:jc w:val="right"/>
      </w:pPr>
      <w:r>
        <w:t xml:space="preserve"> муниципального округа </w:t>
      </w:r>
    </w:p>
    <w:p w:rsidR="00CE1999" w:rsidRDefault="009E42D6" w:rsidP="0053029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02A12">
        <w:t xml:space="preserve">от   </w:t>
      </w:r>
      <w:r w:rsidR="008B53DC">
        <w:t>19.02.2024</w:t>
      </w:r>
      <w:r>
        <w:t xml:space="preserve"> </w:t>
      </w:r>
      <w:r w:rsidR="00A02A12">
        <w:t xml:space="preserve">   №</w:t>
      </w:r>
      <w:r w:rsidR="002344D9">
        <w:t xml:space="preserve"> 63</w:t>
      </w:r>
      <w:r w:rsidR="00134545">
        <w:t xml:space="preserve"> </w:t>
      </w:r>
    </w:p>
    <w:p w:rsidR="00CE1999" w:rsidRDefault="00A02A12">
      <w:pPr>
        <w:jc w:val="right"/>
      </w:pPr>
      <w:r>
        <w:t>(приложение 2)</w:t>
      </w:r>
    </w:p>
    <w:p w:rsidR="00F61441" w:rsidRDefault="00F61441" w:rsidP="00F61441">
      <w:pPr>
        <w:pStyle w:val="3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B7140">
        <w:rPr>
          <w:sz w:val="28"/>
          <w:szCs w:val="28"/>
        </w:rPr>
        <w:t xml:space="preserve">лан мероприятий </w:t>
      </w:r>
    </w:p>
    <w:p w:rsidR="00F61441" w:rsidRDefault="00F61441" w:rsidP="0053029D">
      <w:pPr>
        <w:pStyle w:val="3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sz w:val="28"/>
          <w:szCs w:val="28"/>
        </w:rPr>
      </w:pPr>
      <w:r w:rsidRPr="003B7140">
        <w:rPr>
          <w:sz w:val="28"/>
          <w:szCs w:val="28"/>
        </w:rPr>
        <w:t>по ликвидации</w:t>
      </w:r>
      <w:r w:rsidRPr="00473A78">
        <w:rPr>
          <w:sz w:val="28"/>
          <w:szCs w:val="28"/>
        </w:rPr>
        <w:t xml:space="preserve"> </w:t>
      </w:r>
      <w:r w:rsidR="0053029D">
        <w:rPr>
          <w:sz w:val="28"/>
        </w:rPr>
        <w:t xml:space="preserve">муниципального </w:t>
      </w:r>
      <w:r w:rsidR="0053029D">
        <w:rPr>
          <w:b/>
          <w:sz w:val="28"/>
        </w:rPr>
        <w:t xml:space="preserve"> </w:t>
      </w:r>
      <w:r w:rsidR="0053029D" w:rsidRPr="00F61441">
        <w:rPr>
          <w:sz w:val="28"/>
        </w:rPr>
        <w:t>предприятия «</w:t>
      </w:r>
      <w:proofErr w:type="spellStart"/>
      <w:r w:rsidR="0053029D" w:rsidRPr="00F61441">
        <w:rPr>
          <w:sz w:val="28"/>
        </w:rPr>
        <w:t>Пяжозерское</w:t>
      </w:r>
      <w:proofErr w:type="spellEnd"/>
      <w:r w:rsidR="0053029D" w:rsidRPr="00F61441">
        <w:rPr>
          <w:sz w:val="28"/>
        </w:rPr>
        <w:t xml:space="preserve"> жилищно-коммунальное хозяйство» </w:t>
      </w:r>
      <w:r w:rsidR="0053029D">
        <w:rPr>
          <w:sz w:val="28"/>
        </w:rPr>
        <w:t>Бабаевского муниципального округа Вологодской области</w:t>
      </w:r>
    </w:p>
    <w:p w:rsidR="00F61441" w:rsidRDefault="00F61441" w:rsidP="00F61441">
      <w:pPr>
        <w:tabs>
          <w:tab w:val="left" w:pos="1114"/>
        </w:tabs>
        <w:rPr>
          <w:szCs w:val="24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586"/>
        <w:gridCol w:w="2073"/>
        <w:gridCol w:w="3032"/>
        <w:gridCol w:w="2589"/>
      </w:tblGrid>
      <w:tr w:rsidR="0053029D" w:rsidRPr="003B030D" w:rsidTr="0053029D">
        <w:trPr>
          <w:tblHeader/>
        </w:trPr>
        <w:tc>
          <w:tcPr>
            <w:tcW w:w="5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29D" w:rsidRPr="003B030D" w:rsidRDefault="0053029D" w:rsidP="0045419D">
            <w:pPr>
              <w:jc w:val="center"/>
              <w:rPr>
                <w:b/>
                <w:sz w:val="20"/>
              </w:rPr>
            </w:pPr>
            <w:r w:rsidRPr="003B030D">
              <w:rPr>
                <w:b/>
                <w:bCs/>
                <w:sz w:val="20"/>
              </w:rPr>
              <w:t xml:space="preserve">№ </w:t>
            </w:r>
            <w:proofErr w:type="gramStart"/>
            <w:r w:rsidRPr="003B030D">
              <w:rPr>
                <w:b/>
                <w:bCs/>
                <w:sz w:val="20"/>
              </w:rPr>
              <w:t>п</w:t>
            </w:r>
            <w:proofErr w:type="gramEnd"/>
            <w:r w:rsidRPr="003B030D">
              <w:rPr>
                <w:b/>
                <w:bCs/>
                <w:sz w:val="20"/>
              </w:rPr>
              <w:t>/п</w:t>
            </w:r>
          </w:p>
        </w:tc>
        <w:tc>
          <w:tcPr>
            <w:tcW w:w="25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 w:rsidRPr="003B030D">
              <w:rPr>
                <w:b/>
                <w:bCs/>
                <w:sz w:val="20"/>
              </w:rPr>
              <w:t>Мероприятие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 w:rsidRPr="003B030D">
              <w:rPr>
                <w:b/>
                <w:bCs/>
                <w:sz w:val="20"/>
              </w:rPr>
              <w:t>Сроки (прогнозные)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Основания</w:t>
            </w:r>
          </w:p>
        </w:tc>
        <w:tc>
          <w:tcPr>
            <w:tcW w:w="2589" w:type="dxa"/>
            <w:vMerge w:val="restart"/>
          </w:tcPr>
          <w:p w:rsidR="0053029D" w:rsidRDefault="0053029D" w:rsidP="004541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Ответственные</w:t>
            </w:r>
          </w:p>
        </w:tc>
      </w:tr>
      <w:tr w:rsidR="0053029D" w:rsidRPr="003B030D" w:rsidTr="0053029D">
        <w:trPr>
          <w:tblHeader/>
        </w:trPr>
        <w:tc>
          <w:tcPr>
            <w:tcW w:w="527" w:type="dxa"/>
            <w:vMerge/>
            <w:vAlign w:val="center"/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 w:rsidRPr="003B030D">
              <w:rPr>
                <w:b/>
                <w:bCs/>
                <w:sz w:val="20"/>
              </w:rPr>
              <w:t>Событие</w:t>
            </w:r>
            <w:r>
              <w:rPr>
                <w:b/>
                <w:bCs/>
                <w:sz w:val="20"/>
              </w:rPr>
              <w:t>/дата</w:t>
            </w:r>
          </w:p>
        </w:tc>
        <w:tc>
          <w:tcPr>
            <w:tcW w:w="3032" w:type="dxa"/>
            <w:vAlign w:val="center"/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</w:p>
        </w:tc>
        <w:tc>
          <w:tcPr>
            <w:tcW w:w="2589" w:type="dxa"/>
            <w:vMerge/>
          </w:tcPr>
          <w:p w:rsidR="0053029D" w:rsidRPr="003B030D" w:rsidRDefault="0053029D" w:rsidP="0045419D">
            <w:pPr>
              <w:rPr>
                <w:sz w:val="20"/>
              </w:rPr>
            </w:pP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Уведомление в письменной форме налогового органа о принятии решения о ликвидации, о формиров</w:t>
            </w:r>
            <w:r>
              <w:rPr>
                <w:sz w:val="20"/>
              </w:rPr>
              <w:t>ании ликвидационной комиссии (форма</w:t>
            </w:r>
            <w:r w:rsidRPr="003B030D">
              <w:rPr>
                <w:sz w:val="20"/>
              </w:rPr>
              <w:t xml:space="preserve"> Р150</w:t>
            </w:r>
            <w:r>
              <w:rPr>
                <w:sz w:val="20"/>
              </w:rPr>
              <w:t>16)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 xml:space="preserve">В течение 3-х рабочих дней после даты принятия </w:t>
            </w:r>
            <w:r>
              <w:rPr>
                <w:sz w:val="20"/>
              </w:rPr>
              <w:t>постановления</w:t>
            </w:r>
            <w:r w:rsidRPr="003B030D">
              <w:rPr>
                <w:sz w:val="20"/>
              </w:rPr>
              <w:t xml:space="preserve"> о ликвидации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  <w:tc>
          <w:tcPr>
            <w:tcW w:w="2589" w:type="dxa"/>
          </w:tcPr>
          <w:p w:rsidR="0053029D" w:rsidRPr="003B030D" w:rsidRDefault="0053029D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9D" w:rsidRPr="003B030D" w:rsidRDefault="0053029D" w:rsidP="004541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9D" w:rsidRPr="003B030D" w:rsidRDefault="009C35F3" w:rsidP="0045419D">
            <w:pPr>
              <w:rPr>
                <w:sz w:val="20"/>
              </w:rPr>
            </w:pPr>
            <w:r>
              <w:rPr>
                <w:sz w:val="20"/>
              </w:rPr>
              <w:t>Получение выписки из ЕГРЮЛ с записью о начале процедуры ликвидации и назначении ликвидационной комиссии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9D" w:rsidRPr="003B030D" w:rsidRDefault="0053029D" w:rsidP="0045419D">
            <w:pPr>
              <w:rPr>
                <w:sz w:val="20"/>
              </w:rPr>
            </w:pP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9D" w:rsidRPr="003B030D" w:rsidRDefault="0053029D" w:rsidP="0045419D">
            <w:pPr>
              <w:rPr>
                <w:sz w:val="20"/>
              </w:rPr>
            </w:pPr>
          </w:p>
        </w:tc>
        <w:tc>
          <w:tcPr>
            <w:tcW w:w="2589" w:type="dxa"/>
          </w:tcPr>
          <w:p w:rsidR="0053029D" w:rsidRDefault="009C35F3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</w:t>
            </w:r>
            <w:r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 xml:space="preserve">Публикация сообщения </w:t>
            </w:r>
            <w:r>
              <w:rPr>
                <w:sz w:val="20"/>
              </w:rPr>
              <w:t xml:space="preserve">в «Вестнике государственной регистрации» </w:t>
            </w:r>
            <w:r w:rsidRPr="003B030D">
              <w:rPr>
                <w:sz w:val="20"/>
              </w:rPr>
              <w:t xml:space="preserve">о ликвидации </w:t>
            </w:r>
            <w:r w:rsidR="009C35F3">
              <w:rPr>
                <w:sz w:val="20"/>
              </w:rPr>
              <w:t>М</w:t>
            </w:r>
            <w:r>
              <w:rPr>
                <w:sz w:val="20"/>
              </w:rPr>
              <w:t>П</w:t>
            </w:r>
            <w:r w:rsidRPr="003B030D">
              <w:rPr>
                <w:sz w:val="20"/>
              </w:rPr>
              <w:t xml:space="preserve"> и о порядке и сроке заявления требований его кредиторами 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proofErr w:type="gramStart"/>
            <w:r w:rsidRPr="008045DB">
              <w:rPr>
                <w:sz w:val="20"/>
              </w:rPr>
              <w:t>Согласно расписания</w:t>
            </w:r>
            <w:proofErr w:type="gramEnd"/>
            <w:r w:rsidRPr="008045DB">
              <w:rPr>
                <w:sz w:val="20"/>
              </w:rPr>
              <w:t xml:space="preserve"> </w:t>
            </w:r>
            <w:hyperlink r:id="rId8" w:history="1">
              <w:r w:rsidRPr="004B0B29">
                <w:rPr>
                  <w:rStyle w:val="af"/>
                  <w:b/>
                  <w:sz w:val="20"/>
                </w:rPr>
                <w:t>https://www.vestnik-gosreg.ru/schedule-vgr/</w:t>
              </w:r>
            </w:hyperlink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С момента публикации начнет исчисляться срок для заявления требований кредиторов – 2 месяца с даты публикации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п.1 ст. 63 ГК РФ, п.2 ст. 20</w:t>
            </w:r>
            <w:r w:rsidRPr="003B030D">
              <w:rPr>
                <w:sz w:val="20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sz w:val="20"/>
              </w:rPr>
              <w:t xml:space="preserve">, </w:t>
            </w:r>
            <w:r w:rsidRPr="003B030D">
              <w:rPr>
                <w:sz w:val="20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589" w:type="dxa"/>
          </w:tcPr>
          <w:p w:rsidR="0053029D" w:rsidRDefault="009C35F3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9C35F3">
            <w:pPr>
              <w:rPr>
                <w:sz w:val="20"/>
              </w:rPr>
            </w:pPr>
            <w:r>
              <w:rPr>
                <w:sz w:val="20"/>
              </w:rPr>
              <w:t>Принятие мер по выявлению дебиторов и кредиторов, письме</w:t>
            </w:r>
            <w:r w:rsidR="009C35F3">
              <w:rPr>
                <w:sz w:val="20"/>
              </w:rPr>
              <w:t xml:space="preserve">нное уведомление их о начале процедуры </w:t>
            </w:r>
            <w:r>
              <w:rPr>
                <w:sz w:val="20"/>
              </w:rPr>
              <w:t xml:space="preserve"> ликви</w:t>
            </w:r>
            <w:r w:rsidR="009C35F3">
              <w:rPr>
                <w:sz w:val="20"/>
              </w:rPr>
              <w:t>дации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9C35F3" w:rsidP="0045419D">
            <w:pPr>
              <w:rPr>
                <w:sz w:val="20"/>
              </w:rPr>
            </w:pPr>
            <w:r>
              <w:rPr>
                <w:sz w:val="20"/>
              </w:rPr>
              <w:t xml:space="preserve">Не позднее 30-ти календарных дней </w:t>
            </w:r>
            <w:proofErr w:type="gramStart"/>
            <w:r>
              <w:rPr>
                <w:sz w:val="20"/>
              </w:rPr>
              <w:t>с даты регистрации</w:t>
            </w:r>
            <w:proofErr w:type="gramEnd"/>
            <w:r>
              <w:rPr>
                <w:sz w:val="20"/>
              </w:rPr>
              <w:t xml:space="preserve"> настоящего постановления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  <w:tc>
          <w:tcPr>
            <w:tcW w:w="2589" w:type="dxa"/>
          </w:tcPr>
          <w:p w:rsidR="0053029D" w:rsidRPr="003B030D" w:rsidRDefault="009C35F3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9C35F3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F3" w:rsidRDefault="009C35F3" w:rsidP="004541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F3" w:rsidRDefault="00953856" w:rsidP="009C35F3">
            <w:pPr>
              <w:rPr>
                <w:sz w:val="20"/>
              </w:rPr>
            </w:pPr>
            <w:r>
              <w:rPr>
                <w:sz w:val="20"/>
              </w:rPr>
              <w:t xml:space="preserve">Уведомление о предстоящем увольнении работников в связи с ликвидацией предприятия </w:t>
            </w:r>
            <w:r>
              <w:rPr>
                <w:sz w:val="20"/>
              </w:rPr>
              <w:lastRenderedPageBreak/>
              <w:t>(персонально, под роспись)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F3" w:rsidRDefault="00953856" w:rsidP="004541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Не менее чем за два месяца до увольнения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F3" w:rsidRPr="003B030D" w:rsidRDefault="009C35F3" w:rsidP="0045419D">
            <w:pPr>
              <w:rPr>
                <w:sz w:val="20"/>
              </w:rPr>
            </w:pPr>
          </w:p>
        </w:tc>
        <w:tc>
          <w:tcPr>
            <w:tcW w:w="2589" w:type="dxa"/>
          </w:tcPr>
          <w:p w:rsidR="009C35F3" w:rsidRDefault="00953856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</w:t>
            </w:r>
            <w:r>
              <w:rPr>
                <w:sz w:val="20"/>
              </w:rPr>
              <w:lastRenderedPageBreak/>
              <w:t>Председатель ликвидационной комиссии</w:t>
            </w:r>
          </w:p>
        </w:tc>
      </w:tr>
      <w:tr w:rsidR="00953856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Default="00953856" w:rsidP="004541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6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Default="00953856" w:rsidP="009C35F3">
            <w:pPr>
              <w:rPr>
                <w:sz w:val="20"/>
              </w:rPr>
            </w:pPr>
            <w:r>
              <w:rPr>
                <w:sz w:val="20"/>
              </w:rPr>
              <w:t>Установление требований кредиторов в соответствии с очередностью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Default="00953856" w:rsidP="0045419D">
            <w:pPr>
              <w:rPr>
                <w:sz w:val="20"/>
              </w:rPr>
            </w:pPr>
            <w:r>
              <w:rPr>
                <w:sz w:val="20"/>
              </w:rPr>
              <w:t>Не менее 2-х месяцев после выполнения п. 4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Pr="003B030D" w:rsidRDefault="00953856" w:rsidP="0045419D">
            <w:pPr>
              <w:rPr>
                <w:sz w:val="20"/>
              </w:rPr>
            </w:pPr>
          </w:p>
        </w:tc>
        <w:tc>
          <w:tcPr>
            <w:tcW w:w="2589" w:type="dxa"/>
          </w:tcPr>
          <w:p w:rsidR="00953856" w:rsidRDefault="00953856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953856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Default="00953856" w:rsidP="004541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Default="00953856" w:rsidP="009C35F3">
            <w:pPr>
              <w:rPr>
                <w:sz w:val="20"/>
              </w:rPr>
            </w:pPr>
            <w:r>
              <w:rPr>
                <w:sz w:val="20"/>
              </w:rPr>
              <w:t>Создание инвентаризационной комиссии для проведения инвентаризации имущества и обязательств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Default="00953856" w:rsidP="0045419D">
            <w:pPr>
              <w:rPr>
                <w:sz w:val="20"/>
              </w:rPr>
            </w:pPr>
            <w:r>
              <w:rPr>
                <w:sz w:val="20"/>
              </w:rPr>
              <w:t xml:space="preserve">Не позднее 30-ти календарных дней </w:t>
            </w:r>
            <w:proofErr w:type="gramStart"/>
            <w:r>
              <w:rPr>
                <w:sz w:val="20"/>
              </w:rPr>
              <w:t>с даты регистрации</w:t>
            </w:r>
            <w:proofErr w:type="gramEnd"/>
            <w:r>
              <w:rPr>
                <w:sz w:val="20"/>
              </w:rPr>
              <w:t xml:space="preserve"> настоящего постановления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856" w:rsidRPr="003B030D" w:rsidRDefault="00953856" w:rsidP="0045419D">
            <w:pPr>
              <w:rPr>
                <w:sz w:val="20"/>
              </w:rPr>
            </w:pPr>
          </w:p>
        </w:tc>
        <w:tc>
          <w:tcPr>
            <w:tcW w:w="2589" w:type="dxa"/>
          </w:tcPr>
          <w:p w:rsidR="00953856" w:rsidRDefault="00953856" w:rsidP="0045419D">
            <w:pPr>
              <w:rPr>
                <w:sz w:val="20"/>
              </w:rPr>
            </w:pPr>
            <w:r>
              <w:rPr>
                <w:sz w:val="20"/>
              </w:rPr>
              <w:t>Ликвидационная комиссия, 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1710E6">
        <w:trPr>
          <w:trHeight w:val="1212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1710E6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</w:t>
            </w:r>
            <w:r w:rsidR="0053029D"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Проведение инвентаризации имущества</w:t>
            </w:r>
            <w:r w:rsidR="001710E6">
              <w:rPr>
                <w:sz w:val="20"/>
              </w:rPr>
              <w:t xml:space="preserve"> и обязательств ликвидируемого предприятия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1710E6" w:rsidRDefault="001710E6" w:rsidP="0045419D">
            <w:pPr>
              <w:rPr>
                <w:sz w:val="20"/>
              </w:rPr>
            </w:pPr>
            <w:r w:rsidRPr="001710E6">
              <w:rPr>
                <w:sz w:val="20"/>
              </w:rPr>
              <w:t>В течение 10-ти рабочих дней после выполнения п. 7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E642E0" w:rsidRDefault="0053029D" w:rsidP="0045419D">
            <w:pPr>
              <w:rPr>
                <w:sz w:val="20"/>
              </w:rPr>
            </w:pPr>
            <w:r w:rsidRPr="00E642E0">
              <w:rPr>
                <w:sz w:val="20"/>
              </w:rPr>
              <w:t>ч. 3 ст. 11 ФЗ от 06.12.2011 № 402-ФЗ «О бухгалтерском учете» + Приказ Минфина России от 29.07.1998 № 34н</w:t>
            </w:r>
          </w:p>
        </w:tc>
        <w:tc>
          <w:tcPr>
            <w:tcW w:w="2589" w:type="dxa"/>
          </w:tcPr>
          <w:p w:rsidR="0053029D" w:rsidRPr="00E642E0" w:rsidRDefault="001710E6" w:rsidP="0045419D">
            <w:pPr>
              <w:rPr>
                <w:sz w:val="20"/>
              </w:rPr>
            </w:pPr>
            <w:r>
              <w:rPr>
                <w:sz w:val="20"/>
              </w:rPr>
              <w:t>Ликвидационная комиссия, 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1710E6" w:rsidRPr="003B030D" w:rsidTr="0053029D">
        <w:trPr>
          <w:trHeight w:val="1683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0E6" w:rsidRDefault="001710E6" w:rsidP="004541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0E6" w:rsidRPr="003B030D" w:rsidRDefault="001710E6" w:rsidP="0045419D">
            <w:pPr>
              <w:rPr>
                <w:sz w:val="20"/>
              </w:rPr>
            </w:pPr>
            <w:r w:rsidRPr="005E2A65">
              <w:rPr>
                <w:sz w:val="20"/>
              </w:rPr>
              <w:t>Соста</w:t>
            </w:r>
            <w:r>
              <w:rPr>
                <w:sz w:val="20"/>
              </w:rPr>
              <w:t>вление акта инвентаризации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0E6" w:rsidRPr="001710E6" w:rsidRDefault="001710E6" w:rsidP="0045419D">
            <w:pPr>
              <w:rPr>
                <w:sz w:val="20"/>
              </w:rPr>
            </w:pPr>
            <w:r w:rsidRPr="001710E6">
              <w:rPr>
                <w:sz w:val="20"/>
              </w:rPr>
              <w:t>В течение 3-х рабочих дней после выполнения п. 8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0E6" w:rsidRPr="00E642E0" w:rsidRDefault="001710E6" w:rsidP="0045419D">
            <w:pPr>
              <w:rPr>
                <w:sz w:val="20"/>
              </w:rPr>
            </w:pPr>
          </w:p>
        </w:tc>
        <w:tc>
          <w:tcPr>
            <w:tcW w:w="2589" w:type="dxa"/>
          </w:tcPr>
          <w:p w:rsidR="001710E6" w:rsidRPr="00E642E0" w:rsidRDefault="001710E6" w:rsidP="0045419D">
            <w:pPr>
              <w:rPr>
                <w:sz w:val="20"/>
              </w:rPr>
            </w:pPr>
            <w:r>
              <w:rPr>
                <w:sz w:val="20"/>
              </w:rPr>
              <w:t>Ликвидационная комиссия, 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rPr>
          <w:trHeight w:val="410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1710E6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</w:t>
            </w:r>
            <w:r w:rsidR="0053029D"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Составление промежуточного ликвидационного баланса</w:t>
            </w:r>
            <w:r w:rsidR="001710E6">
              <w:rPr>
                <w:sz w:val="20"/>
              </w:rPr>
              <w:t xml:space="preserve"> после окончания срока предъявления требований кредиторами. Промежуточный ликвидационный баланс утверждается учредителем.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E642E0" w:rsidRDefault="0053029D" w:rsidP="0045419D">
            <w:pPr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r w:rsidR="001710E6">
              <w:rPr>
                <w:sz w:val="20"/>
              </w:rPr>
              <w:t>10</w:t>
            </w:r>
            <w:r>
              <w:rPr>
                <w:sz w:val="20"/>
              </w:rPr>
              <w:t>-ти</w:t>
            </w:r>
            <w:r w:rsidRPr="00E642E0">
              <w:rPr>
                <w:sz w:val="20"/>
              </w:rPr>
              <w:t xml:space="preserve"> </w:t>
            </w:r>
            <w:r w:rsidR="001710E6">
              <w:rPr>
                <w:sz w:val="20"/>
              </w:rPr>
              <w:t xml:space="preserve">календарных </w:t>
            </w:r>
            <w:r w:rsidRPr="00E642E0">
              <w:rPr>
                <w:sz w:val="20"/>
              </w:rPr>
              <w:t xml:space="preserve"> дней после окончания срока для предъявления требований кредиторами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  <w:tc>
          <w:tcPr>
            <w:tcW w:w="2589" w:type="dxa"/>
          </w:tcPr>
          <w:p w:rsidR="0053029D" w:rsidRPr="003B030D" w:rsidRDefault="001710E6" w:rsidP="0045419D">
            <w:pPr>
              <w:rPr>
                <w:sz w:val="20"/>
              </w:rPr>
            </w:pPr>
            <w:r>
              <w:rPr>
                <w:sz w:val="20"/>
              </w:rPr>
              <w:t>Управление имущественных и земельных отношений администрации Бабаевского муниципального округа,  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rPr>
          <w:trHeight w:val="410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A85A32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11</w:t>
            </w:r>
            <w:r w:rsidR="0053029D"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Default="00A85A32" w:rsidP="0045419D">
            <w:pPr>
              <w:rPr>
                <w:sz w:val="20"/>
              </w:rPr>
            </w:pPr>
            <w:r>
              <w:rPr>
                <w:sz w:val="20"/>
              </w:rPr>
              <w:t xml:space="preserve">Направление уведомления (заявления) в письменной форме в уполномоченный государственный орган, осуществляющий государственную регистрацию юридических лиц, </w:t>
            </w:r>
            <w:r w:rsidR="0053029D" w:rsidRPr="003B030D">
              <w:rPr>
                <w:sz w:val="20"/>
              </w:rPr>
              <w:t xml:space="preserve"> о составлении промежуточного ликвидационного баланса</w:t>
            </w:r>
          </w:p>
          <w:p w:rsidR="0053029D" w:rsidRPr="000D1A23" w:rsidRDefault="0053029D" w:rsidP="0045419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(форма P15016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>
              <w:rPr>
                <w:sz w:val="20"/>
              </w:rPr>
              <w:t xml:space="preserve">В течение 3-х рабочих дней </w:t>
            </w:r>
            <w:proofErr w:type="gramStart"/>
            <w:r>
              <w:rPr>
                <w:sz w:val="20"/>
              </w:rPr>
              <w:t>с даты составления</w:t>
            </w:r>
            <w:proofErr w:type="gramEnd"/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>
              <w:rPr>
                <w:sz w:val="20"/>
              </w:rPr>
              <w:t>п.4 с</w:t>
            </w:r>
            <w:r w:rsidRPr="003B030D">
              <w:rPr>
                <w:sz w:val="20"/>
              </w:rPr>
              <w:t>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  <w:tc>
          <w:tcPr>
            <w:tcW w:w="2589" w:type="dxa"/>
          </w:tcPr>
          <w:p w:rsidR="0053029D" w:rsidRDefault="00A85A32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A85A32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12</w:t>
            </w:r>
            <w:r w:rsidR="0053029D"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A85A32" w:rsidP="0045419D">
            <w:pPr>
              <w:rPr>
                <w:sz w:val="20"/>
              </w:rPr>
            </w:pPr>
            <w:r>
              <w:rPr>
                <w:sz w:val="20"/>
              </w:rPr>
              <w:t>Погашение текущих платежей и полное погашение задолженности кредиторам в порядке очередности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A85A32" w:rsidP="00A85A32">
            <w:pPr>
              <w:rPr>
                <w:sz w:val="20"/>
              </w:rPr>
            </w:pPr>
            <w:r>
              <w:rPr>
                <w:sz w:val="20"/>
              </w:rPr>
              <w:t>В течение 1 месяца после выполнения п. 11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ст. </w:t>
            </w:r>
            <w:r w:rsidRPr="003B030D">
              <w:rPr>
                <w:sz w:val="20"/>
              </w:rPr>
              <w:lastRenderedPageBreak/>
              <w:t>64 ГК РФ, в соответствии с промежуточным ликвидационным балансом, начиная со дня его утверждения</w:t>
            </w:r>
          </w:p>
        </w:tc>
        <w:tc>
          <w:tcPr>
            <w:tcW w:w="2589" w:type="dxa"/>
          </w:tcPr>
          <w:p w:rsidR="0053029D" w:rsidRPr="003B030D" w:rsidRDefault="00A85A32" w:rsidP="004541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A85A32" w:rsidP="0045419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lastRenderedPageBreak/>
              <w:t>13</w:t>
            </w:r>
            <w:r w:rsidR="0053029D"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Составление ликвидационного баланса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После завершения расчетов с кредиторами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Ст. 63 ГК РФ</w:t>
            </w:r>
          </w:p>
        </w:tc>
        <w:tc>
          <w:tcPr>
            <w:tcW w:w="2589" w:type="dxa"/>
          </w:tcPr>
          <w:p w:rsidR="0053029D" w:rsidRPr="003B030D" w:rsidRDefault="00A85A32" w:rsidP="0045419D">
            <w:pPr>
              <w:rPr>
                <w:sz w:val="20"/>
              </w:rPr>
            </w:pPr>
            <w:r>
              <w:rPr>
                <w:sz w:val="20"/>
              </w:rPr>
              <w:t>Управление имущественных и земельных отношений администрации Бабаевского муниципального округа,  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 w:rsidRPr="003B030D">
              <w:rPr>
                <w:bCs/>
                <w:sz w:val="20"/>
              </w:rPr>
              <w:t>1</w:t>
            </w:r>
            <w:r w:rsidR="00A85A32">
              <w:rPr>
                <w:bCs/>
                <w:sz w:val="20"/>
              </w:rPr>
              <w:t>4</w:t>
            </w:r>
            <w:r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Утверждение ликвидационного баланса</w:t>
            </w:r>
            <w:r w:rsidR="00A85A32">
              <w:rPr>
                <w:sz w:val="20"/>
              </w:rPr>
              <w:t>. Ликвидационный баланс утверждается учредителем предприятия.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После завершения расчетов с кредиторами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Ст. 63 ГК РФ</w:t>
            </w:r>
          </w:p>
        </w:tc>
        <w:tc>
          <w:tcPr>
            <w:tcW w:w="2589" w:type="dxa"/>
          </w:tcPr>
          <w:p w:rsidR="0053029D" w:rsidRPr="003B030D" w:rsidRDefault="00A85A32" w:rsidP="0045419D">
            <w:pPr>
              <w:rPr>
                <w:sz w:val="20"/>
              </w:rPr>
            </w:pPr>
            <w:r>
              <w:rPr>
                <w:sz w:val="20"/>
              </w:rPr>
              <w:t>Управление имущественных и земельных отношений администрации Бабаевского муниципального округа,  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A85A32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32" w:rsidRPr="003B030D" w:rsidRDefault="00A85A32" w:rsidP="004541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32" w:rsidRPr="003B030D" w:rsidRDefault="00A85A32" w:rsidP="0045419D">
            <w:pPr>
              <w:rPr>
                <w:sz w:val="20"/>
              </w:rPr>
            </w:pPr>
            <w:r>
              <w:rPr>
                <w:sz w:val="20"/>
              </w:rPr>
              <w:t>Подготовка распоряжения об и</w:t>
            </w:r>
            <w:r w:rsidR="00EF30BC">
              <w:rPr>
                <w:sz w:val="20"/>
              </w:rPr>
              <w:t>з</w:t>
            </w:r>
            <w:r>
              <w:rPr>
                <w:sz w:val="20"/>
              </w:rPr>
              <w:t xml:space="preserve">ъятии из хозяйственного ведения </w:t>
            </w:r>
            <w:r w:rsidR="00EF30BC">
              <w:rPr>
                <w:sz w:val="20"/>
              </w:rPr>
              <w:t>МП «</w:t>
            </w:r>
            <w:proofErr w:type="spellStart"/>
            <w:r w:rsidR="00EF30BC">
              <w:rPr>
                <w:sz w:val="20"/>
              </w:rPr>
              <w:t>Пяжозерское</w:t>
            </w:r>
            <w:proofErr w:type="spellEnd"/>
            <w:r w:rsidR="00EF30BC">
              <w:rPr>
                <w:sz w:val="20"/>
              </w:rPr>
              <w:t xml:space="preserve"> жилищно-коммунальное хозяйство» Бабаевского муниципального округа муниципального имущества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32" w:rsidRPr="003B030D" w:rsidRDefault="00EF30BC" w:rsidP="0045419D">
            <w:pPr>
              <w:rPr>
                <w:sz w:val="20"/>
              </w:rPr>
            </w:pPr>
            <w:r>
              <w:rPr>
                <w:sz w:val="20"/>
              </w:rPr>
              <w:t>После выполнения п. 14</w:t>
            </w:r>
          </w:p>
        </w:tc>
        <w:tc>
          <w:tcPr>
            <w:tcW w:w="3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32" w:rsidRPr="003B030D" w:rsidRDefault="00A85A32" w:rsidP="0045419D">
            <w:pPr>
              <w:rPr>
                <w:sz w:val="20"/>
              </w:rPr>
            </w:pPr>
          </w:p>
        </w:tc>
        <w:tc>
          <w:tcPr>
            <w:tcW w:w="2589" w:type="dxa"/>
          </w:tcPr>
          <w:p w:rsidR="00A85A32" w:rsidRDefault="00EF30BC" w:rsidP="0045419D">
            <w:pPr>
              <w:rPr>
                <w:sz w:val="20"/>
              </w:rPr>
            </w:pPr>
            <w:r>
              <w:rPr>
                <w:sz w:val="20"/>
              </w:rPr>
              <w:t>Управление имущественных и земельных отношений администрации Бабаевского муниципального округа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 w:rsidRPr="003B030D">
              <w:rPr>
                <w:bCs/>
                <w:sz w:val="20"/>
              </w:rPr>
              <w:t>1</w:t>
            </w:r>
            <w:r w:rsidR="00EF30BC">
              <w:rPr>
                <w:bCs/>
                <w:sz w:val="20"/>
              </w:rPr>
              <w:t>6</w:t>
            </w:r>
            <w:r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Подача пакета документов с заявлением по форме Р</w:t>
            </w:r>
            <w:r>
              <w:rPr>
                <w:sz w:val="20"/>
              </w:rPr>
              <w:t>15016</w:t>
            </w:r>
            <w:r w:rsidRPr="003B030D">
              <w:rPr>
                <w:sz w:val="20"/>
              </w:rPr>
              <w:t xml:space="preserve"> в налоговый орган для государственной регистрации в связи с </w:t>
            </w:r>
            <w:r>
              <w:rPr>
                <w:sz w:val="20"/>
              </w:rPr>
              <w:t>завершением ликвидации</w:t>
            </w:r>
            <w:r w:rsidRPr="003B030D">
              <w:rPr>
                <w:sz w:val="20"/>
              </w:rPr>
              <w:t xml:space="preserve"> 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>
              <w:rPr>
                <w:sz w:val="20"/>
              </w:rPr>
              <w:t>В течение 3-х рабочих дней п</w:t>
            </w:r>
            <w:r w:rsidRPr="003B030D">
              <w:rPr>
                <w:sz w:val="20"/>
              </w:rPr>
              <w:t>осле утверждени</w:t>
            </w:r>
            <w:r>
              <w:rPr>
                <w:sz w:val="20"/>
              </w:rPr>
              <w:t>я</w:t>
            </w:r>
            <w:r w:rsidRPr="003B030D">
              <w:rPr>
                <w:sz w:val="20"/>
              </w:rPr>
              <w:t xml:space="preserve"> ликвидационного баланса</w:t>
            </w:r>
          </w:p>
        </w:tc>
        <w:tc>
          <w:tcPr>
            <w:tcW w:w="30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sz w:val="20"/>
              </w:rPr>
              <w:t>,</w:t>
            </w:r>
          </w:p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  <w:tc>
          <w:tcPr>
            <w:tcW w:w="2589" w:type="dxa"/>
          </w:tcPr>
          <w:p w:rsidR="0053029D" w:rsidRPr="003B030D" w:rsidRDefault="00EF30BC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  <w:tr w:rsidR="0053029D" w:rsidRPr="003B030D" w:rsidTr="0053029D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jc w:val="center"/>
              <w:rPr>
                <w:sz w:val="20"/>
              </w:rPr>
            </w:pPr>
            <w:r w:rsidRPr="003B030D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2</w:t>
            </w:r>
            <w:r w:rsidRPr="003B030D">
              <w:rPr>
                <w:bCs/>
                <w:sz w:val="20"/>
              </w:rPr>
              <w:t>.</w:t>
            </w:r>
          </w:p>
        </w:tc>
        <w:tc>
          <w:tcPr>
            <w:tcW w:w="2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  <w:r w:rsidRPr="003B030D">
              <w:rPr>
                <w:sz w:val="20"/>
              </w:rPr>
              <w:t xml:space="preserve">Получение листа записи ЕГРЮЛ о ликвидации </w:t>
            </w:r>
            <w:r w:rsidR="00EF30BC">
              <w:rPr>
                <w:sz w:val="20"/>
              </w:rPr>
              <w:t>М</w:t>
            </w:r>
            <w:r>
              <w:rPr>
                <w:sz w:val="20"/>
              </w:rPr>
              <w:t>П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Default="0053029D" w:rsidP="0045419D">
            <w:pPr>
              <w:rPr>
                <w:sz w:val="20"/>
              </w:rPr>
            </w:pPr>
            <w:r>
              <w:rPr>
                <w:sz w:val="20"/>
              </w:rPr>
              <w:t xml:space="preserve">В течение 5-ти рабочих дней </w:t>
            </w:r>
            <w:proofErr w:type="gramStart"/>
            <w:r>
              <w:rPr>
                <w:sz w:val="20"/>
              </w:rPr>
              <w:t>с даты подачи</w:t>
            </w:r>
            <w:proofErr w:type="gramEnd"/>
            <w:r>
              <w:rPr>
                <w:sz w:val="20"/>
              </w:rPr>
              <w:t xml:space="preserve"> заявления</w:t>
            </w:r>
          </w:p>
          <w:p w:rsidR="0053029D" w:rsidRPr="00974831" w:rsidRDefault="0053029D" w:rsidP="0045419D">
            <w:pPr>
              <w:rPr>
                <w:b/>
                <w:sz w:val="20"/>
              </w:rPr>
            </w:pPr>
          </w:p>
        </w:tc>
        <w:tc>
          <w:tcPr>
            <w:tcW w:w="303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9D" w:rsidRPr="003B030D" w:rsidRDefault="0053029D" w:rsidP="0045419D">
            <w:pPr>
              <w:rPr>
                <w:sz w:val="20"/>
              </w:rPr>
            </w:pPr>
          </w:p>
        </w:tc>
        <w:tc>
          <w:tcPr>
            <w:tcW w:w="2589" w:type="dxa"/>
          </w:tcPr>
          <w:p w:rsidR="0053029D" w:rsidRPr="003B030D" w:rsidRDefault="00EF30BC" w:rsidP="0045419D">
            <w:pPr>
              <w:rPr>
                <w:sz w:val="20"/>
              </w:rPr>
            </w:pPr>
            <w:r>
              <w:rPr>
                <w:sz w:val="20"/>
              </w:rPr>
              <w:t>Директор МП «</w:t>
            </w:r>
            <w:proofErr w:type="spellStart"/>
            <w:r>
              <w:rPr>
                <w:sz w:val="20"/>
              </w:rPr>
              <w:t>Пяжозерское</w:t>
            </w:r>
            <w:proofErr w:type="spellEnd"/>
            <w:r>
              <w:rPr>
                <w:sz w:val="20"/>
              </w:rPr>
              <w:t xml:space="preserve"> жилищно-коммунальное хозяйство» Бабаевского муниципального округа/ Председатель ликвидационной комиссии</w:t>
            </w:r>
          </w:p>
        </w:tc>
      </w:tr>
    </w:tbl>
    <w:p w:rsidR="00F61441" w:rsidRDefault="00F61441" w:rsidP="00F61441">
      <w:pPr>
        <w:tabs>
          <w:tab w:val="left" w:pos="1114"/>
        </w:tabs>
        <w:jc w:val="center"/>
        <w:rPr>
          <w:szCs w:val="24"/>
        </w:rPr>
      </w:pPr>
    </w:p>
    <w:p w:rsidR="00F61441" w:rsidRDefault="00F61441" w:rsidP="00F61441">
      <w:pPr>
        <w:tabs>
          <w:tab w:val="left" w:pos="2709"/>
        </w:tabs>
        <w:jc w:val="center"/>
        <w:rPr>
          <w:szCs w:val="24"/>
        </w:rPr>
      </w:pPr>
    </w:p>
    <w:p w:rsidR="00CE1999" w:rsidRDefault="00CE1999">
      <w:pPr>
        <w:jc w:val="center"/>
        <w:rPr>
          <w:sz w:val="28"/>
        </w:rPr>
      </w:pPr>
    </w:p>
    <w:sectPr w:rsidR="00CE1999" w:rsidSect="00F61441">
      <w:pgSz w:w="11906" w:h="16838"/>
      <w:pgMar w:top="284" w:right="567" w:bottom="425" w:left="7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4CC0"/>
    <w:multiLevelType w:val="hybridMultilevel"/>
    <w:tmpl w:val="0144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C6004"/>
    <w:multiLevelType w:val="hybridMultilevel"/>
    <w:tmpl w:val="39E096A8"/>
    <w:lvl w:ilvl="0" w:tplc="1524689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17228"/>
    <w:multiLevelType w:val="multilevel"/>
    <w:tmpl w:val="A4D28E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A68DC"/>
    <w:multiLevelType w:val="multilevel"/>
    <w:tmpl w:val="733C1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7985DAA"/>
    <w:multiLevelType w:val="hybridMultilevel"/>
    <w:tmpl w:val="53AAF780"/>
    <w:lvl w:ilvl="0" w:tplc="F246EC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986E37"/>
    <w:multiLevelType w:val="multilevel"/>
    <w:tmpl w:val="84BCA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000000"/>
        <w:sz w:val="22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E1999"/>
    <w:rsid w:val="000A2F71"/>
    <w:rsid w:val="0010319E"/>
    <w:rsid w:val="00134545"/>
    <w:rsid w:val="00146E66"/>
    <w:rsid w:val="001710E6"/>
    <w:rsid w:val="0017149D"/>
    <w:rsid w:val="00171D93"/>
    <w:rsid w:val="00171F49"/>
    <w:rsid w:val="00204709"/>
    <w:rsid w:val="00213B68"/>
    <w:rsid w:val="002344D9"/>
    <w:rsid w:val="002C7551"/>
    <w:rsid w:val="00351EF4"/>
    <w:rsid w:val="00430FBC"/>
    <w:rsid w:val="00476873"/>
    <w:rsid w:val="00484232"/>
    <w:rsid w:val="0053029D"/>
    <w:rsid w:val="0057688E"/>
    <w:rsid w:val="00595FE5"/>
    <w:rsid w:val="005D3891"/>
    <w:rsid w:val="005F12CB"/>
    <w:rsid w:val="0060492E"/>
    <w:rsid w:val="00621835"/>
    <w:rsid w:val="00635E41"/>
    <w:rsid w:val="00657003"/>
    <w:rsid w:val="00666933"/>
    <w:rsid w:val="006777E5"/>
    <w:rsid w:val="006B003B"/>
    <w:rsid w:val="0074591C"/>
    <w:rsid w:val="007479CE"/>
    <w:rsid w:val="007B25F7"/>
    <w:rsid w:val="007C1A8C"/>
    <w:rsid w:val="00814719"/>
    <w:rsid w:val="00814FE8"/>
    <w:rsid w:val="008A1333"/>
    <w:rsid w:val="008B53DC"/>
    <w:rsid w:val="008B7F60"/>
    <w:rsid w:val="008F44BA"/>
    <w:rsid w:val="00900FDB"/>
    <w:rsid w:val="00917C2E"/>
    <w:rsid w:val="00917E61"/>
    <w:rsid w:val="00953856"/>
    <w:rsid w:val="0096469C"/>
    <w:rsid w:val="009A10D6"/>
    <w:rsid w:val="009A6AA0"/>
    <w:rsid w:val="009B1E78"/>
    <w:rsid w:val="009C35F3"/>
    <w:rsid w:val="009E42D6"/>
    <w:rsid w:val="00A02A12"/>
    <w:rsid w:val="00A445B7"/>
    <w:rsid w:val="00A751FD"/>
    <w:rsid w:val="00A76C0D"/>
    <w:rsid w:val="00A85A32"/>
    <w:rsid w:val="00AA6D17"/>
    <w:rsid w:val="00B40720"/>
    <w:rsid w:val="00B96AE2"/>
    <w:rsid w:val="00B96C2C"/>
    <w:rsid w:val="00BC7150"/>
    <w:rsid w:val="00C7490B"/>
    <w:rsid w:val="00CB153A"/>
    <w:rsid w:val="00CE1999"/>
    <w:rsid w:val="00DC5BE5"/>
    <w:rsid w:val="00E568B8"/>
    <w:rsid w:val="00E85939"/>
    <w:rsid w:val="00E97BAB"/>
    <w:rsid w:val="00EF30BC"/>
    <w:rsid w:val="00F61441"/>
    <w:rsid w:val="00F84AAB"/>
    <w:rsid w:val="00F95E63"/>
    <w:rsid w:val="00FA3FBB"/>
    <w:rsid w:val="00FC6737"/>
    <w:rsid w:val="00FC682C"/>
    <w:rsid w:val="00FE62F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TML1">
    <w:name w:val="Пишущая машинка HTML1"/>
    <w:link w:val="HTML10"/>
    <w:rPr>
      <w:rFonts w:ascii="Courier New" w:hAnsi="Courier New"/>
    </w:rPr>
  </w:style>
  <w:style w:type="character" w:customStyle="1" w:styleId="HTML10">
    <w:name w:val="Пишущая машинка HTML1"/>
    <w:link w:val="HTML1"/>
    <w:rPr>
      <w:rFonts w:ascii="Courier New" w:hAnsi="Courier New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sz w:val="24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styleId="a7">
    <w:name w:val="No Spacing"/>
    <w:link w:val="a8"/>
    <w:pPr>
      <w:jc w:val="both"/>
    </w:pPr>
    <w:rPr>
      <w:sz w:val="28"/>
    </w:rPr>
  </w:style>
  <w:style w:type="character" w:customStyle="1" w:styleId="a8">
    <w:name w:val="Без интервала Знак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"/>
    <w:basedOn w:val="ab"/>
    <w:link w:val="af3"/>
    <w:rPr>
      <w:rFonts w:ascii="Arial" w:hAnsi="Arial"/>
    </w:rPr>
  </w:style>
  <w:style w:type="character" w:customStyle="1" w:styleId="af3">
    <w:name w:val="Список Знак"/>
    <w:basedOn w:val="ac"/>
    <w:link w:val="af2"/>
    <w:rPr>
      <w:rFonts w:ascii="Arial" w:hAnsi="Arial"/>
      <w:sz w:val="24"/>
    </w:rPr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4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0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10">
    <w:name w:val="Знак11"/>
    <w:basedOn w:val="a"/>
    <w:link w:val="111"/>
    <w:pPr>
      <w:spacing w:before="280" w:after="280"/>
    </w:pPr>
    <w:rPr>
      <w:rFonts w:ascii="Tahoma" w:hAnsi="Tahoma"/>
      <w:sz w:val="20"/>
    </w:rPr>
  </w:style>
  <w:style w:type="character" w:customStyle="1" w:styleId="111">
    <w:name w:val="Знак11"/>
    <w:basedOn w:val="1"/>
    <w:link w:val="110"/>
    <w:rPr>
      <w:rFonts w:ascii="Tahoma" w:hAnsi="Tahoma"/>
      <w:sz w:val="20"/>
    </w:rPr>
  </w:style>
  <w:style w:type="paragraph" w:customStyle="1" w:styleId="af8">
    <w:name w:val="Знак Знак"/>
    <w:link w:val="af9"/>
    <w:rPr>
      <w:sz w:val="24"/>
    </w:rPr>
  </w:style>
  <w:style w:type="character" w:customStyle="1" w:styleId="af9">
    <w:name w:val="Знак Знак"/>
    <w:link w:val="af8"/>
    <w:rPr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styleId="afc">
    <w:name w:val="List Paragraph"/>
    <w:basedOn w:val="a"/>
    <w:uiPriority w:val="34"/>
    <w:qFormat/>
    <w:rsid w:val="0010319E"/>
    <w:pPr>
      <w:ind w:left="720"/>
      <w:contextualSpacing/>
    </w:pPr>
  </w:style>
  <w:style w:type="paragraph" w:customStyle="1" w:styleId="tekstvpr">
    <w:name w:val="tekstvpr"/>
    <w:basedOn w:val="a"/>
    <w:rsid w:val="00C749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213pt">
    <w:name w:val="Основной текст (2) + 13 pt;Полужирный"/>
    <w:basedOn w:val="a0"/>
    <w:rsid w:val="00CB153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d">
    <w:name w:val="Основной текст_"/>
    <w:basedOn w:val="a0"/>
    <w:link w:val="33"/>
    <w:rsid w:val="00430FBC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d"/>
    <w:rsid w:val="00430FBC"/>
    <w:pPr>
      <w:widowControl w:val="0"/>
      <w:shd w:val="clear" w:color="auto" w:fill="FFFFFF"/>
      <w:spacing w:before="240" w:line="547" w:lineRule="exact"/>
      <w:ind w:hanging="360"/>
      <w:jc w:val="center"/>
    </w:pPr>
    <w:rPr>
      <w:sz w:val="23"/>
      <w:szCs w:val="23"/>
    </w:rPr>
  </w:style>
  <w:style w:type="character" w:customStyle="1" w:styleId="extended-textshort">
    <w:name w:val="extended-text__short"/>
    <w:basedOn w:val="a0"/>
    <w:rsid w:val="00430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TML1">
    <w:name w:val="Пишущая машинка HTML1"/>
    <w:link w:val="HTML10"/>
    <w:rPr>
      <w:rFonts w:ascii="Courier New" w:hAnsi="Courier New"/>
    </w:rPr>
  </w:style>
  <w:style w:type="character" w:customStyle="1" w:styleId="HTML10">
    <w:name w:val="Пишущая машинка HTML1"/>
    <w:link w:val="HTML1"/>
    <w:rPr>
      <w:rFonts w:ascii="Courier New" w:hAnsi="Courier New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sz w:val="24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styleId="a7">
    <w:name w:val="No Spacing"/>
    <w:link w:val="a8"/>
    <w:pPr>
      <w:jc w:val="both"/>
    </w:pPr>
    <w:rPr>
      <w:sz w:val="28"/>
    </w:rPr>
  </w:style>
  <w:style w:type="character" w:customStyle="1" w:styleId="a8">
    <w:name w:val="Без интервала Знак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"/>
    <w:basedOn w:val="ab"/>
    <w:link w:val="af3"/>
    <w:rPr>
      <w:rFonts w:ascii="Arial" w:hAnsi="Arial"/>
    </w:rPr>
  </w:style>
  <w:style w:type="character" w:customStyle="1" w:styleId="af3">
    <w:name w:val="Список Знак"/>
    <w:basedOn w:val="ac"/>
    <w:link w:val="af2"/>
    <w:rPr>
      <w:rFonts w:ascii="Arial" w:hAnsi="Arial"/>
      <w:sz w:val="24"/>
    </w:rPr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4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0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10">
    <w:name w:val="Знак11"/>
    <w:basedOn w:val="a"/>
    <w:link w:val="111"/>
    <w:pPr>
      <w:spacing w:before="280" w:after="280"/>
    </w:pPr>
    <w:rPr>
      <w:rFonts w:ascii="Tahoma" w:hAnsi="Tahoma"/>
      <w:sz w:val="20"/>
    </w:rPr>
  </w:style>
  <w:style w:type="character" w:customStyle="1" w:styleId="111">
    <w:name w:val="Знак11"/>
    <w:basedOn w:val="1"/>
    <w:link w:val="110"/>
    <w:rPr>
      <w:rFonts w:ascii="Tahoma" w:hAnsi="Tahoma"/>
      <w:sz w:val="20"/>
    </w:rPr>
  </w:style>
  <w:style w:type="paragraph" w:customStyle="1" w:styleId="af8">
    <w:name w:val="Знак Знак"/>
    <w:link w:val="af9"/>
    <w:rPr>
      <w:sz w:val="24"/>
    </w:rPr>
  </w:style>
  <w:style w:type="character" w:customStyle="1" w:styleId="af9">
    <w:name w:val="Знак Знак"/>
    <w:link w:val="af8"/>
    <w:rPr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styleId="afc">
    <w:name w:val="List Paragraph"/>
    <w:basedOn w:val="a"/>
    <w:uiPriority w:val="34"/>
    <w:qFormat/>
    <w:rsid w:val="0010319E"/>
    <w:pPr>
      <w:ind w:left="720"/>
      <w:contextualSpacing/>
    </w:pPr>
  </w:style>
  <w:style w:type="paragraph" w:customStyle="1" w:styleId="tekstvpr">
    <w:name w:val="tekstvpr"/>
    <w:basedOn w:val="a"/>
    <w:rsid w:val="00C749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213pt">
    <w:name w:val="Основной текст (2) + 13 pt;Полужирный"/>
    <w:basedOn w:val="a0"/>
    <w:rsid w:val="00CB153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d">
    <w:name w:val="Основной текст_"/>
    <w:basedOn w:val="a0"/>
    <w:link w:val="33"/>
    <w:rsid w:val="00430FBC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d"/>
    <w:rsid w:val="00430FBC"/>
    <w:pPr>
      <w:widowControl w:val="0"/>
      <w:shd w:val="clear" w:color="auto" w:fill="FFFFFF"/>
      <w:spacing w:before="240" w:line="547" w:lineRule="exact"/>
      <w:ind w:hanging="360"/>
      <w:jc w:val="center"/>
    </w:pPr>
    <w:rPr>
      <w:sz w:val="23"/>
      <w:szCs w:val="23"/>
    </w:rPr>
  </w:style>
  <w:style w:type="character" w:customStyle="1" w:styleId="extended-textshort">
    <w:name w:val="extended-text__short"/>
    <w:basedOn w:val="a0"/>
    <w:rsid w:val="0043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-gosreg.ru/schedule-v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2024-02-20T12:09:00Z</cp:lastPrinted>
  <dcterms:created xsi:type="dcterms:W3CDTF">2023-12-11T05:47:00Z</dcterms:created>
  <dcterms:modified xsi:type="dcterms:W3CDTF">2024-02-20T12:12:00Z</dcterms:modified>
</cp:coreProperties>
</file>