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1D0634">
        <w:rPr>
          <w:rFonts w:ascii="Times New Roman" w:hAnsi="Times New Roman" w:cs="Times New Roman"/>
          <w:sz w:val="28"/>
          <w:szCs w:val="28"/>
        </w:rPr>
        <w:t>округа</w:t>
      </w:r>
    </w:p>
    <w:p w:rsidR="00091F45" w:rsidRDefault="002E2637" w:rsidP="00091F4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1F45">
        <w:rPr>
          <w:rFonts w:ascii="Times New Roman" w:hAnsi="Times New Roman" w:cs="Times New Roman"/>
          <w:sz w:val="28"/>
          <w:szCs w:val="28"/>
        </w:rPr>
        <w:t xml:space="preserve">т  </w:t>
      </w:r>
      <w:r w:rsidR="00154E3D">
        <w:rPr>
          <w:rFonts w:ascii="Times New Roman" w:hAnsi="Times New Roman" w:cs="Times New Roman"/>
          <w:sz w:val="28"/>
          <w:szCs w:val="28"/>
        </w:rPr>
        <w:t>16</w:t>
      </w:r>
      <w:r w:rsidR="00091F45">
        <w:rPr>
          <w:rFonts w:ascii="Times New Roman" w:hAnsi="Times New Roman" w:cs="Times New Roman"/>
          <w:sz w:val="28"/>
          <w:szCs w:val="28"/>
        </w:rPr>
        <w:t>.</w:t>
      </w:r>
      <w:r w:rsidR="00092251">
        <w:rPr>
          <w:rFonts w:ascii="Times New Roman" w:hAnsi="Times New Roman" w:cs="Times New Roman"/>
          <w:sz w:val="28"/>
          <w:szCs w:val="28"/>
        </w:rPr>
        <w:t>10</w:t>
      </w:r>
      <w:r w:rsidR="00091F45">
        <w:rPr>
          <w:rFonts w:ascii="Times New Roman" w:hAnsi="Times New Roman" w:cs="Times New Roman"/>
          <w:sz w:val="28"/>
          <w:szCs w:val="28"/>
        </w:rPr>
        <w:t>.202</w:t>
      </w:r>
      <w:r w:rsidR="001D0634">
        <w:rPr>
          <w:rFonts w:ascii="Times New Roman" w:hAnsi="Times New Roman" w:cs="Times New Roman"/>
          <w:sz w:val="28"/>
          <w:szCs w:val="28"/>
        </w:rPr>
        <w:t>3</w:t>
      </w:r>
      <w:r w:rsidR="00091F45">
        <w:rPr>
          <w:rFonts w:ascii="Times New Roman" w:hAnsi="Times New Roman" w:cs="Times New Roman"/>
          <w:sz w:val="28"/>
          <w:szCs w:val="28"/>
        </w:rPr>
        <w:t xml:space="preserve"> № </w:t>
      </w:r>
      <w:r w:rsidR="001D0634">
        <w:rPr>
          <w:rFonts w:ascii="Times New Roman" w:hAnsi="Times New Roman" w:cs="Times New Roman"/>
          <w:sz w:val="28"/>
          <w:szCs w:val="28"/>
        </w:rPr>
        <w:t xml:space="preserve"> </w:t>
      </w:r>
      <w:r w:rsidR="00154E3D">
        <w:rPr>
          <w:rFonts w:ascii="Times New Roman" w:hAnsi="Times New Roman" w:cs="Times New Roman"/>
          <w:sz w:val="28"/>
          <w:szCs w:val="28"/>
        </w:rPr>
        <w:t>648</w:t>
      </w:r>
      <w:bookmarkStart w:id="0" w:name="_GoBack"/>
      <w:bookmarkEnd w:id="0"/>
    </w:p>
    <w:p w:rsidR="00AD7329" w:rsidRDefault="00AD7329" w:rsidP="00AD7329">
      <w:pPr>
        <w:rPr>
          <w:szCs w:val="26"/>
        </w:rPr>
      </w:pPr>
    </w:p>
    <w:p w:rsidR="00BB52F1" w:rsidRDefault="00BB52F1" w:rsidP="00BB52F1">
      <w:pPr>
        <w:jc w:val="center"/>
        <w:rPr>
          <w:szCs w:val="26"/>
        </w:rPr>
      </w:pPr>
      <w:r>
        <w:rPr>
          <w:szCs w:val="26"/>
        </w:rPr>
        <w:t>ПАСПОРТ МУНИЦИПАЛЬНОЙ  ПРОГРАММЫ</w:t>
      </w:r>
    </w:p>
    <w:p w:rsidR="00BB52F1" w:rsidRDefault="00BB52F1" w:rsidP="00BB52F1">
      <w:pPr>
        <w:jc w:val="center"/>
        <w:rPr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846"/>
      </w:tblGrid>
      <w:tr w:rsidR="00BB52F1" w:rsidTr="00BD316C">
        <w:trPr>
          <w:trHeight w:val="122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Энергосбережение на территории Бабаевского муниципального </w:t>
            </w:r>
            <w:r w:rsidR="00A57C9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на 2022-2025 годы</w:t>
            </w:r>
          </w:p>
        </w:tc>
      </w:tr>
      <w:tr w:rsidR="00BB52F1" w:rsidTr="00BD316C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2E2637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Бабаевского муниципального </w:t>
            </w:r>
            <w:r w:rsidR="002E263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комитета по строительству, ЖКХ, транспорту и дорожной деятельности администрации Бабаевского муниципального </w:t>
            </w:r>
            <w:r w:rsidR="00A57C9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52F1" w:rsidTr="00BD316C">
        <w:trPr>
          <w:trHeight w:val="1291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ЖКХ, транспорту и дорожной деятельности.</w:t>
            </w:r>
          </w:p>
        </w:tc>
      </w:tr>
      <w:tr w:rsidR="00BB52F1" w:rsidTr="00BD316C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D316C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D316C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BB52F1" w:rsidTr="00BD316C">
        <w:trPr>
          <w:trHeight w:val="293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доли коммунальных сетей, не отвечающих  нормативным требованиям  или утративших энергосберегающие свойства, от общей протяженности сетей;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-увеличение количества используемого современного </w:t>
            </w:r>
            <w:proofErr w:type="spellStart"/>
            <w:r>
              <w:rPr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sz w:val="28"/>
                <w:szCs w:val="28"/>
              </w:rPr>
              <w:t xml:space="preserve"> оборудования на территории </w:t>
            </w:r>
            <w:r w:rsidR="00E7797F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-увеличение количества разработанной документации для проведения </w:t>
            </w:r>
            <w:proofErr w:type="spellStart"/>
            <w:r>
              <w:rPr>
                <w:sz w:val="28"/>
                <w:szCs w:val="28"/>
              </w:rPr>
              <w:t>энергоэффективных</w:t>
            </w:r>
            <w:proofErr w:type="spellEnd"/>
            <w:r>
              <w:rPr>
                <w:sz w:val="28"/>
                <w:szCs w:val="28"/>
              </w:rPr>
              <w:t xml:space="preserve"> мероприятий.</w:t>
            </w:r>
            <w:r>
              <w:rPr>
                <w:szCs w:val="26"/>
              </w:rPr>
              <w:t xml:space="preserve"> </w:t>
            </w:r>
          </w:p>
        </w:tc>
      </w:tr>
      <w:tr w:rsidR="00BB52F1" w:rsidTr="00BD316C">
        <w:trPr>
          <w:trHeight w:val="41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протяженности сетей теплоснабжения, утративших энергосберегающие свойства;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водоснабжения,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водоотведения,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-общее количество обновленного энергосберегающего оборудования на объектах жилищно-коммунального хозяйства, находящихся в муниципальной собственности;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-общее количество замененных осветительных приборов уличного освещения, на </w:t>
            </w:r>
            <w:proofErr w:type="spellStart"/>
            <w:r>
              <w:rPr>
                <w:sz w:val="28"/>
                <w:szCs w:val="28"/>
              </w:rPr>
              <w:t>энергоэффективные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рамках. </w:t>
            </w:r>
          </w:p>
        </w:tc>
      </w:tr>
      <w:tr w:rsidR="00BB52F1" w:rsidTr="00BD316C">
        <w:trPr>
          <w:trHeight w:val="65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2022-2025 годы</w:t>
            </w:r>
          </w:p>
        </w:tc>
      </w:tr>
      <w:tr w:rsidR="00BB52F1" w:rsidTr="00BD316C">
        <w:trPr>
          <w:trHeight w:val="120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финансового обеспечения муниципальной программы за счет средств бюджета </w:t>
            </w:r>
            <w:r w:rsidR="00A57C96">
              <w:rPr>
                <w:sz w:val="28"/>
                <w:szCs w:val="28"/>
              </w:rPr>
              <w:t>округа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Pr="002603DE" w:rsidRDefault="00D37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предусмотрено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из областного бюджета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, бюджета </w:t>
            </w:r>
            <w:r w:rsidR="002401F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16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и внебюджетных источников в </w:t>
            </w:r>
            <w:r w:rsidRPr="00066017">
              <w:rPr>
                <w:rFonts w:ascii="Times New Roman" w:hAnsi="Times New Roman" w:cs="Times New Roman"/>
                <w:sz w:val="28"/>
                <w:szCs w:val="28"/>
              </w:rPr>
              <w:t xml:space="preserve">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225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179090,71</w:t>
            </w:r>
            <w:r w:rsidR="002603DE" w:rsidRPr="002603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B52F1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B52F1" w:rsidRPr="00F23C55" w:rsidRDefault="00BB52F1">
            <w:pPr>
              <w:pStyle w:val="ConsPlusCell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2022 год – </w:t>
            </w:r>
            <w:r w:rsidR="00E65E5E" w:rsidRPr="00F23C55">
              <w:rPr>
                <w:rFonts w:ascii="Times New Roman" w:hAnsi="Times New Roman" w:cs="Times New Roman"/>
                <w:bCs/>
                <w:iCs/>
                <w:color w:val="00B050"/>
                <w:sz w:val="28"/>
                <w:szCs w:val="28"/>
              </w:rPr>
              <w:t>58289,31</w:t>
            </w:r>
            <w:r w:rsidR="0034727C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тыс. рублей;</w:t>
            </w:r>
          </w:p>
          <w:p w:rsidR="00BB52F1" w:rsidRPr="00E65E5E" w:rsidRDefault="00BB52F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E65E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225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68601,20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BB52F1" w:rsidRPr="00E65E5E" w:rsidRDefault="00BB52F1">
            <w:pPr>
              <w:rPr>
                <w:color w:val="000000" w:themeColor="text1"/>
                <w:sz w:val="28"/>
                <w:szCs w:val="28"/>
              </w:rPr>
            </w:pPr>
            <w:r w:rsidRPr="00E65E5E">
              <w:rPr>
                <w:color w:val="000000" w:themeColor="text1"/>
                <w:sz w:val="28"/>
                <w:szCs w:val="28"/>
              </w:rPr>
              <w:t xml:space="preserve">2024 год </w:t>
            </w:r>
            <w:r w:rsidR="00C64B3D">
              <w:rPr>
                <w:color w:val="000000" w:themeColor="text1"/>
                <w:sz w:val="28"/>
                <w:szCs w:val="28"/>
              </w:rPr>
              <w:t>–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="00C64B3D">
              <w:rPr>
                <w:color w:val="000000" w:themeColor="text1"/>
                <w:sz w:val="28"/>
                <w:szCs w:val="28"/>
              </w:rPr>
              <w:t>26100,10</w:t>
            </w:r>
            <w:r w:rsidR="00E65E5E"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</w:p>
          <w:p w:rsidR="007210EB" w:rsidRPr="00E65E5E" w:rsidRDefault="00BB52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- </w:t>
            </w:r>
            <w:r w:rsidR="00C64B3D">
              <w:rPr>
                <w:color w:val="000000" w:themeColor="text1"/>
                <w:sz w:val="28"/>
                <w:szCs w:val="28"/>
              </w:rPr>
              <w:t>26100,10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рублей.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>из них: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</w:t>
            </w:r>
            <w:r w:rsidRPr="00F23C55">
              <w:rPr>
                <w:color w:val="00B050"/>
                <w:sz w:val="28"/>
                <w:szCs w:val="28"/>
              </w:rPr>
              <w:t xml:space="preserve"> собственные доходы бюджета </w:t>
            </w:r>
            <w:r w:rsidR="00A57C96" w:rsidRPr="00F23C55">
              <w:rPr>
                <w:color w:val="00B050"/>
                <w:sz w:val="28"/>
                <w:szCs w:val="28"/>
              </w:rPr>
              <w:t>округа</w:t>
            </w:r>
            <w:r w:rsidRPr="00F23C55">
              <w:rPr>
                <w:color w:val="00B050"/>
                <w:sz w:val="28"/>
                <w:szCs w:val="28"/>
              </w:rPr>
              <w:t xml:space="preserve"> </w:t>
            </w:r>
            <w:r w:rsidR="00B4571A">
              <w:rPr>
                <w:bCs/>
                <w:iCs/>
                <w:color w:val="00B050"/>
                <w:sz w:val="28"/>
                <w:szCs w:val="28"/>
              </w:rPr>
              <w:t xml:space="preserve">89782,43 </w:t>
            </w:r>
            <w:r w:rsidRPr="00F23C55">
              <w:rPr>
                <w:color w:val="00B050"/>
                <w:sz w:val="28"/>
                <w:szCs w:val="28"/>
              </w:rPr>
              <w:t>тыс. рублей, в том числе по годам:</w:t>
            </w:r>
          </w:p>
          <w:p w:rsidR="0034727C" w:rsidRPr="00F23C55" w:rsidRDefault="007210EB" w:rsidP="0034727C">
            <w:pPr>
              <w:pStyle w:val="ConsPlusCell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</w:t>
            </w:r>
            <w:r w:rsidR="0034727C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2022 год – </w:t>
            </w:r>
            <w:r w:rsidR="00913AEC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17593,36 </w:t>
            </w:r>
            <w:r w:rsidR="0034727C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тыс. рублей;</w:t>
            </w:r>
          </w:p>
          <w:p w:rsidR="0034727C" w:rsidRPr="00F23C55" w:rsidRDefault="0034727C" w:rsidP="0034727C">
            <w:pPr>
              <w:pStyle w:val="ConsPlusCell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     2023 год </w:t>
            </w:r>
            <w:r w:rsidR="00913AEC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–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09225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39466,87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тыс. рублей;</w:t>
            </w:r>
          </w:p>
          <w:p w:rsidR="0034727C" w:rsidRPr="00F23C55" w:rsidRDefault="0034727C" w:rsidP="0034727C">
            <w:pPr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2024 год </w:t>
            </w:r>
            <w:r w:rsidR="00C64B3D" w:rsidRPr="00F23C55">
              <w:rPr>
                <w:color w:val="00B050"/>
                <w:sz w:val="28"/>
                <w:szCs w:val="28"/>
              </w:rPr>
              <w:t>–</w:t>
            </w:r>
            <w:r w:rsidRPr="00F23C55">
              <w:rPr>
                <w:color w:val="00B050"/>
                <w:sz w:val="28"/>
                <w:szCs w:val="28"/>
              </w:rPr>
              <w:t xml:space="preserve"> </w:t>
            </w:r>
            <w:r w:rsidR="0076291D" w:rsidRPr="00F23C55">
              <w:rPr>
                <w:color w:val="00B050"/>
                <w:sz w:val="28"/>
                <w:szCs w:val="28"/>
              </w:rPr>
              <w:t>1636</w:t>
            </w:r>
            <w:r w:rsidR="00F23C55" w:rsidRPr="00F23C55">
              <w:rPr>
                <w:color w:val="00B050"/>
                <w:sz w:val="28"/>
                <w:szCs w:val="28"/>
              </w:rPr>
              <w:t>1</w:t>
            </w:r>
            <w:r w:rsidR="0076291D" w:rsidRPr="00F23C55">
              <w:rPr>
                <w:color w:val="00B050"/>
                <w:sz w:val="28"/>
                <w:szCs w:val="28"/>
              </w:rPr>
              <w:t>,1</w:t>
            </w:r>
            <w:r w:rsidR="00E65E5E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 xml:space="preserve"> тыс. рублей; </w:t>
            </w:r>
          </w:p>
          <w:p w:rsidR="007210EB" w:rsidRPr="00F23C55" w:rsidRDefault="0034727C" w:rsidP="00913A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     2025 год </w:t>
            </w:r>
            <w:r w:rsidR="00C64B3D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–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76291D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1636</w:t>
            </w:r>
            <w:r w:rsidR="00F23C55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</w:t>
            </w:r>
            <w:r w:rsidR="0076291D"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,1</w:t>
            </w:r>
            <w:r w:rsidR="0076291D" w:rsidRPr="00F23C55">
              <w:rPr>
                <w:color w:val="00B050"/>
                <w:sz w:val="28"/>
                <w:szCs w:val="28"/>
              </w:rPr>
              <w:t xml:space="preserve">  </w:t>
            </w:r>
            <w:r w:rsidRPr="00F23C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тыс. рублей.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</w:t>
            </w:r>
            <w:r w:rsidR="005F4F38">
              <w:rPr>
                <w:color w:val="00B050"/>
                <w:sz w:val="28"/>
                <w:szCs w:val="28"/>
              </w:rPr>
              <w:t>-</w:t>
            </w:r>
            <w:r w:rsidRPr="00F23C55">
              <w:rPr>
                <w:color w:val="00B050"/>
                <w:sz w:val="28"/>
                <w:szCs w:val="28"/>
              </w:rPr>
              <w:t xml:space="preserve"> средства областного бюджета (субсидии) –                  </w:t>
            </w:r>
            <w:r w:rsidR="00B4571A">
              <w:rPr>
                <w:color w:val="00B050"/>
                <w:sz w:val="28"/>
                <w:szCs w:val="28"/>
              </w:rPr>
              <w:t xml:space="preserve">39553,40 </w:t>
            </w:r>
            <w:r w:rsidRPr="00F23C55">
              <w:rPr>
                <w:color w:val="00B050"/>
                <w:sz w:val="28"/>
                <w:szCs w:val="28"/>
              </w:rPr>
              <w:t>тыс. рублей, в том числе по годам: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</w:t>
            </w:r>
            <w:r w:rsidRPr="00F23C55">
              <w:rPr>
                <w:color w:val="00B050"/>
                <w:sz w:val="28"/>
                <w:szCs w:val="28"/>
              </w:rPr>
              <w:t xml:space="preserve">2022 год – </w:t>
            </w:r>
            <w:r w:rsidR="0034727C" w:rsidRPr="00F23C55">
              <w:rPr>
                <w:color w:val="00B050"/>
                <w:sz w:val="28"/>
                <w:szCs w:val="28"/>
              </w:rPr>
              <w:t>8170,</w:t>
            </w:r>
            <w:r w:rsidR="00913AEC" w:rsidRPr="00F23C55">
              <w:rPr>
                <w:color w:val="00B050"/>
                <w:sz w:val="28"/>
                <w:szCs w:val="28"/>
              </w:rPr>
              <w:t>8</w:t>
            </w:r>
            <w:r w:rsidR="00092251">
              <w:rPr>
                <w:color w:val="00B050"/>
                <w:sz w:val="28"/>
                <w:szCs w:val="28"/>
              </w:rPr>
              <w:t>0</w:t>
            </w:r>
            <w:r w:rsidRPr="00F23C55">
              <w:rPr>
                <w:color w:val="00B050"/>
                <w:sz w:val="28"/>
                <w:szCs w:val="28"/>
              </w:rPr>
              <w:t xml:space="preserve"> тыс.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2023 год –</w:t>
            </w:r>
            <w:r w:rsidR="00C90AFA">
              <w:rPr>
                <w:color w:val="00B050"/>
                <w:sz w:val="28"/>
                <w:szCs w:val="28"/>
              </w:rPr>
              <w:t>11</w:t>
            </w:r>
            <w:r w:rsidR="00B4571A">
              <w:rPr>
                <w:color w:val="00B050"/>
                <w:sz w:val="28"/>
                <w:szCs w:val="28"/>
              </w:rPr>
              <w:t>90</w:t>
            </w:r>
            <w:r w:rsidR="0031588B">
              <w:rPr>
                <w:color w:val="00B050"/>
                <w:sz w:val="28"/>
                <w:szCs w:val="28"/>
              </w:rPr>
              <w:t>6</w:t>
            </w:r>
            <w:r w:rsidR="00C90AFA">
              <w:rPr>
                <w:color w:val="00B050"/>
                <w:sz w:val="28"/>
                <w:szCs w:val="28"/>
              </w:rPr>
              <w:t>,60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2024 год –</w:t>
            </w:r>
            <w:r w:rsidR="0076291D" w:rsidRPr="00F23C55">
              <w:rPr>
                <w:color w:val="00B050"/>
                <w:sz w:val="28"/>
                <w:szCs w:val="28"/>
              </w:rPr>
              <w:t>9739,0</w:t>
            </w:r>
            <w:r w:rsidR="00F23C55" w:rsidRPr="00F23C55">
              <w:rPr>
                <w:color w:val="00B050"/>
                <w:sz w:val="28"/>
                <w:szCs w:val="28"/>
              </w:rPr>
              <w:t>0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2025 год –</w:t>
            </w:r>
            <w:r w:rsidR="0076291D" w:rsidRPr="00F23C55">
              <w:rPr>
                <w:color w:val="00B050"/>
                <w:sz w:val="28"/>
                <w:szCs w:val="28"/>
              </w:rPr>
              <w:t>9739,0</w:t>
            </w:r>
            <w:r w:rsidR="00F23C55" w:rsidRPr="00F23C55">
              <w:rPr>
                <w:color w:val="00B050"/>
                <w:sz w:val="28"/>
                <w:szCs w:val="28"/>
              </w:rPr>
              <w:t>0</w:t>
            </w:r>
            <w:r w:rsidR="0076291D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средства федерального бюджета (субсидии) –                  </w:t>
            </w:r>
            <w:r w:rsidR="00913AEC" w:rsidRPr="00F23C55">
              <w:rPr>
                <w:color w:val="00B050"/>
                <w:sz w:val="28"/>
                <w:szCs w:val="28"/>
              </w:rPr>
              <w:t>49752,85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рублей, в том числе по годам: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2022 год – </w:t>
            </w:r>
            <w:r w:rsidR="0034727C" w:rsidRPr="00F23C55">
              <w:rPr>
                <w:color w:val="00B050"/>
                <w:sz w:val="28"/>
                <w:szCs w:val="28"/>
              </w:rPr>
              <w:t>32525,15</w:t>
            </w:r>
            <w:r w:rsidRPr="00F23C55">
              <w:rPr>
                <w:color w:val="00B050"/>
                <w:sz w:val="28"/>
                <w:szCs w:val="28"/>
              </w:rPr>
              <w:t xml:space="preserve"> тыс.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2023 год –</w:t>
            </w:r>
            <w:r w:rsidR="00506535" w:rsidRPr="00F23C55">
              <w:rPr>
                <w:color w:val="00B050"/>
                <w:sz w:val="28"/>
                <w:szCs w:val="28"/>
              </w:rPr>
              <w:t>17227,70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рублей;</w:t>
            </w:r>
          </w:p>
          <w:p w:rsidR="007210EB" w:rsidRPr="00F23C55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2024 год –</w:t>
            </w:r>
            <w:r w:rsidR="0034727C" w:rsidRPr="00F23C55">
              <w:rPr>
                <w:color w:val="00B050"/>
                <w:sz w:val="28"/>
                <w:szCs w:val="28"/>
              </w:rPr>
              <w:t>0,0</w:t>
            </w:r>
            <w:r w:rsidR="00F23C55">
              <w:rPr>
                <w:color w:val="00B050"/>
                <w:sz w:val="28"/>
                <w:szCs w:val="28"/>
              </w:rPr>
              <w:t>0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 xml:space="preserve"> тыс.  рублей;</w:t>
            </w:r>
          </w:p>
          <w:p w:rsidR="007210EB" w:rsidRPr="00E84D12" w:rsidRDefault="007210EB" w:rsidP="007210EB">
            <w:pPr>
              <w:jc w:val="both"/>
              <w:rPr>
                <w:color w:val="00B050"/>
                <w:sz w:val="28"/>
                <w:szCs w:val="28"/>
              </w:rPr>
            </w:pPr>
            <w:r w:rsidRPr="00F23C55">
              <w:rPr>
                <w:color w:val="00B050"/>
                <w:sz w:val="28"/>
                <w:szCs w:val="28"/>
              </w:rPr>
              <w:t xml:space="preserve">      2025 год –</w:t>
            </w:r>
            <w:r w:rsidR="0034727C" w:rsidRPr="00F23C55">
              <w:rPr>
                <w:color w:val="00B050"/>
                <w:sz w:val="28"/>
                <w:szCs w:val="28"/>
              </w:rPr>
              <w:t>0,0</w:t>
            </w:r>
            <w:r w:rsidR="00F23C55">
              <w:rPr>
                <w:color w:val="00B050"/>
                <w:sz w:val="28"/>
                <w:szCs w:val="28"/>
              </w:rPr>
              <w:t>0</w:t>
            </w:r>
            <w:r w:rsidR="0034727C" w:rsidRPr="00F23C55">
              <w:rPr>
                <w:color w:val="00B050"/>
                <w:sz w:val="28"/>
                <w:szCs w:val="28"/>
              </w:rPr>
              <w:t xml:space="preserve"> </w:t>
            </w:r>
            <w:r w:rsidRPr="00F23C55">
              <w:rPr>
                <w:color w:val="00B050"/>
                <w:sz w:val="28"/>
                <w:szCs w:val="28"/>
              </w:rPr>
              <w:t>тыс.  рублей;</w:t>
            </w:r>
          </w:p>
        </w:tc>
      </w:tr>
      <w:tr w:rsidR="00BB52F1" w:rsidTr="00BD316C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-экономия всех видов энергоресурсов при производстве, распределении и потреблении энергии на 7% ежегодно;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-обновление устаревшего оборудования на современное энергосберегающее оборудование до 30 шт. к 2025 году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-уменьшения потерь тепловой энергии, электрической энергии, воды при транспортировке на 9%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ежегодно.</w:t>
            </w:r>
          </w:p>
        </w:tc>
      </w:tr>
    </w:tbl>
    <w:p w:rsidR="009746B5" w:rsidRDefault="009746B5"/>
    <w:sectPr w:rsidR="009746B5" w:rsidSect="00913AEC">
      <w:pgSz w:w="11906" w:h="16838"/>
      <w:pgMar w:top="53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B20" w:rsidRDefault="007C2B20" w:rsidP="00913AEC">
      <w:r>
        <w:separator/>
      </w:r>
    </w:p>
  </w:endnote>
  <w:endnote w:type="continuationSeparator" w:id="0">
    <w:p w:rsidR="007C2B20" w:rsidRDefault="007C2B20" w:rsidP="0091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B20" w:rsidRDefault="007C2B20" w:rsidP="00913AEC">
      <w:r>
        <w:separator/>
      </w:r>
    </w:p>
  </w:footnote>
  <w:footnote w:type="continuationSeparator" w:id="0">
    <w:p w:rsidR="007C2B20" w:rsidRDefault="007C2B20" w:rsidP="00913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73"/>
    <w:rsid w:val="00091F45"/>
    <w:rsid w:val="00092251"/>
    <w:rsid w:val="000B376A"/>
    <w:rsid w:val="000F3BAE"/>
    <w:rsid w:val="00114EE7"/>
    <w:rsid w:val="00154E3D"/>
    <w:rsid w:val="001D0634"/>
    <w:rsid w:val="002401F4"/>
    <w:rsid w:val="00244AA9"/>
    <w:rsid w:val="002603DE"/>
    <w:rsid w:val="00267A14"/>
    <w:rsid w:val="00291875"/>
    <w:rsid w:val="002E2637"/>
    <w:rsid w:val="0031588B"/>
    <w:rsid w:val="0034727C"/>
    <w:rsid w:val="00506535"/>
    <w:rsid w:val="00513644"/>
    <w:rsid w:val="005D34A8"/>
    <w:rsid w:val="005F4F38"/>
    <w:rsid w:val="006D364D"/>
    <w:rsid w:val="007210EB"/>
    <w:rsid w:val="00734A93"/>
    <w:rsid w:val="007509F2"/>
    <w:rsid w:val="0076291D"/>
    <w:rsid w:val="0077126A"/>
    <w:rsid w:val="00774E8F"/>
    <w:rsid w:val="007C2B20"/>
    <w:rsid w:val="007F318C"/>
    <w:rsid w:val="008F4073"/>
    <w:rsid w:val="00913AEC"/>
    <w:rsid w:val="009746B5"/>
    <w:rsid w:val="00A53109"/>
    <w:rsid w:val="00A57C96"/>
    <w:rsid w:val="00AD7329"/>
    <w:rsid w:val="00AE5836"/>
    <w:rsid w:val="00B16122"/>
    <w:rsid w:val="00B4571A"/>
    <w:rsid w:val="00BB52F1"/>
    <w:rsid w:val="00BD316C"/>
    <w:rsid w:val="00BD350C"/>
    <w:rsid w:val="00C64B3D"/>
    <w:rsid w:val="00C90AFA"/>
    <w:rsid w:val="00C95373"/>
    <w:rsid w:val="00CB312C"/>
    <w:rsid w:val="00D26091"/>
    <w:rsid w:val="00D3701F"/>
    <w:rsid w:val="00D93E4A"/>
    <w:rsid w:val="00E65E5E"/>
    <w:rsid w:val="00E7797F"/>
    <w:rsid w:val="00E84D12"/>
    <w:rsid w:val="00EA5914"/>
    <w:rsid w:val="00EB7079"/>
    <w:rsid w:val="00F23C55"/>
    <w:rsid w:val="00F5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2023-10-17T08:09:00Z</cp:lastPrinted>
  <dcterms:created xsi:type="dcterms:W3CDTF">2022-07-01T07:18:00Z</dcterms:created>
  <dcterms:modified xsi:type="dcterms:W3CDTF">2023-10-17T08:09:00Z</dcterms:modified>
</cp:coreProperties>
</file>