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36" w:rsidRDefault="00236036"/>
    <w:tbl>
      <w:tblPr>
        <w:tblW w:w="10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414"/>
        <w:gridCol w:w="700"/>
        <w:gridCol w:w="1272"/>
        <w:gridCol w:w="3683"/>
      </w:tblGrid>
      <w:tr w:rsidR="006875DD" w:rsidRPr="006875DD" w:rsidTr="00C42FE6">
        <w:trPr>
          <w:cantSplit/>
          <w:trHeight w:val="1135"/>
        </w:trPr>
        <w:tc>
          <w:tcPr>
            <w:tcW w:w="10200" w:type="dxa"/>
            <w:gridSpan w:val="7"/>
          </w:tcPr>
          <w:p w:rsidR="006875DD" w:rsidRPr="006875DD" w:rsidRDefault="006875DD" w:rsidP="006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875D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AFD60B" wp14:editId="62B33E35">
                  <wp:extent cx="485140" cy="56451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5DD" w:rsidRPr="006875DD" w:rsidRDefault="006875DD" w:rsidP="006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875DD" w:rsidRPr="006875DD" w:rsidTr="00C42FE6">
        <w:trPr>
          <w:trHeight w:hRule="exact" w:val="1400"/>
        </w:trPr>
        <w:tc>
          <w:tcPr>
            <w:tcW w:w="10200" w:type="dxa"/>
            <w:gridSpan w:val="7"/>
          </w:tcPr>
          <w:p w:rsidR="006875DD" w:rsidRPr="006875DD" w:rsidRDefault="006875DD" w:rsidP="006875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75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БАБАЕВСКОГО МУНИЦИПАЛЬНОГО ОКРУГА</w:t>
            </w:r>
          </w:p>
          <w:p w:rsidR="006875DD" w:rsidRPr="006875DD" w:rsidRDefault="006875DD" w:rsidP="006875D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</w:pPr>
            <w:proofErr w:type="gramStart"/>
            <w:r w:rsidRPr="006875DD"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6875DD"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6875DD" w:rsidRPr="006875DD" w:rsidRDefault="006875DD" w:rsidP="006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875DD" w:rsidRPr="006875DD" w:rsidRDefault="006875DD" w:rsidP="006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875DD" w:rsidRPr="006875DD" w:rsidRDefault="006875DD" w:rsidP="006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875DD" w:rsidRPr="006875DD" w:rsidRDefault="006875DD" w:rsidP="006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875DD" w:rsidRPr="006875DD" w:rsidRDefault="006875DD" w:rsidP="006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875DD" w:rsidRPr="006875DD" w:rsidTr="00C42FE6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6875DD" w:rsidRPr="006875DD" w:rsidRDefault="006875DD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875DD" w:rsidRPr="006875DD" w:rsidRDefault="000D6637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08.11.2023</w:t>
            </w:r>
          </w:p>
        </w:tc>
        <w:tc>
          <w:tcPr>
            <w:tcW w:w="499" w:type="dxa"/>
            <w:tcBorders>
              <w:left w:val="nil"/>
            </w:tcBorders>
          </w:tcPr>
          <w:p w:rsidR="006875DD" w:rsidRPr="006875DD" w:rsidRDefault="006875DD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875DD" w:rsidRPr="006875DD" w:rsidRDefault="006875DD" w:rsidP="000D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6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1972" w:type="dxa"/>
            <w:gridSpan w:val="2"/>
            <w:tcBorders>
              <w:left w:val="nil"/>
            </w:tcBorders>
          </w:tcPr>
          <w:p w:rsidR="006875DD" w:rsidRPr="006875DD" w:rsidRDefault="006875DD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</w:tcPr>
          <w:p w:rsidR="006875DD" w:rsidRPr="006875DD" w:rsidRDefault="006875DD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5DD" w:rsidRPr="006875DD" w:rsidTr="00C42FE6">
        <w:trPr>
          <w:trHeight w:hRule="exact" w:val="90"/>
        </w:trPr>
        <w:tc>
          <w:tcPr>
            <w:tcW w:w="10200" w:type="dxa"/>
            <w:gridSpan w:val="7"/>
          </w:tcPr>
          <w:p w:rsidR="006875DD" w:rsidRPr="006875DD" w:rsidRDefault="006875DD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5DD" w:rsidRPr="006875DD" w:rsidTr="00C42FE6">
        <w:trPr>
          <w:trHeight w:hRule="exact" w:val="614"/>
        </w:trPr>
        <w:tc>
          <w:tcPr>
            <w:tcW w:w="10200" w:type="dxa"/>
            <w:gridSpan w:val="7"/>
          </w:tcPr>
          <w:p w:rsidR="006875DD" w:rsidRPr="006875DD" w:rsidRDefault="006875DD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5DD" w:rsidRPr="006875DD" w:rsidRDefault="006875DD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8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68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абаево</w:t>
            </w:r>
            <w:proofErr w:type="spellEnd"/>
          </w:p>
          <w:p w:rsidR="006875DD" w:rsidRPr="006875DD" w:rsidRDefault="006875DD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5DD" w:rsidRPr="006875DD" w:rsidTr="002018B5">
        <w:trPr>
          <w:trHeight w:hRule="exact" w:val="1418"/>
        </w:trPr>
        <w:tc>
          <w:tcPr>
            <w:tcW w:w="5245" w:type="dxa"/>
            <w:gridSpan w:val="5"/>
          </w:tcPr>
          <w:p w:rsidR="000D6637" w:rsidRDefault="000D6637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</w:t>
            </w:r>
          </w:p>
          <w:p w:rsidR="000D6637" w:rsidRDefault="000D6637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Бабаевского муниципального округа</w:t>
            </w:r>
          </w:p>
          <w:p w:rsidR="006875DD" w:rsidRPr="006875DD" w:rsidRDefault="000D6637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875DD" w:rsidRPr="006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1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201</w:t>
            </w:r>
          </w:p>
          <w:p w:rsidR="006875DD" w:rsidRPr="006875DD" w:rsidRDefault="006875DD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left w:val="nil"/>
            </w:tcBorders>
          </w:tcPr>
          <w:p w:rsidR="006875DD" w:rsidRPr="006875DD" w:rsidRDefault="006875DD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6875DD" w:rsidRPr="006875DD" w:rsidRDefault="006875DD" w:rsidP="00687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5DD" w:rsidRPr="006875DD" w:rsidRDefault="006875DD" w:rsidP="00687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главой </w:t>
      </w:r>
      <w:r w:rsidRPr="006875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0D6637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Pr="0068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</w:t>
      </w:r>
      <w:r w:rsidR="0050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04.08.2023 № 430-ФЗ « О внесении изменений в Земельный кодекс Российской Федерации и отдельные законодательные акты Российской Федерации», </w:t>
      </w:r>
      <w:r w:rsidRPr="00687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разработки и утверждения административных регламентов исполнения муниципальных функций (административных регламентов предоставления муниципальных услуг) администрацией Бабаевского муниципального округа, утвержденных</w:t>
      </w:r>
      <w:r w:rsidRPr="006875D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Бабаевского муниципального округа от 09.01.2023 № 4   «Об утверждении порядка разработки и утверждения административных регламентов предоставления муниципальных услуг администрацией Бабаевского муниципального округа», </w:t>
      </w:r>
      <w:r w:rsidRPr="006875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Бабаевского муниципального округа</w:t>
      </w:r>
    </w:p>
    <w:p w:rsidR="006875DD" w:rsidRPr="006875DD" w:rsidRDefault="006875DD" w:rsidP="00687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5DD" w:rsidRPr="006875DD" w:rsidRDefault="006875DD" w:rsidP="00687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875DD" w:rsidRPr="006875DD" w:rsidRDefault="006875DD" w:rsidP="00687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5DD" w:rsidRPr="00A73E32" w:rsidRDefault="000D6637" w:rsidP="00A73E32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административный регламент предоставления муниципальной</w:t>
      </w:r>
      <w:r w:rsidR="00A7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5DD" w:rsidRPr="00A7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6875DD" w:rsidRPr="00A73E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 </w:t>
      </w:r>
      <w:r w:rsidR="006875DD" w:rsidRPr="00A73E32">
        <w:rPr>
          <w:rFonts w:ascii="Times New Roman" w:eastAsia="Times New Roman" w:hAnsi="Times New Roman" w:cs="Times New Roman"/>
          <w:sz w:val="28"/>
          <w:szCs w:val="28"/>
        </w:rPr>
        <w:t>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="006875DD" w:rsidRPr="00A73E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73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</w:p>
    <w:p w:rsidR="000D6637" w:rsidRPr="00A73E32" w:rsidRDefault="00501B49" w:rsidP="00A73E32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1.1. </w:t>
      </w:r>
      <w:r w:rsidR="00A7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A73E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7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подпунктами</w:t>
      </w:r>
      <w:r w:rsidR="000D6637" w:rsidRPr="00A7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A7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и 10, </w:t>
      </w:r>
      <w:r w:rsidR="000D6637" w:rsidRPr="00A7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A73E3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D6637" w:rsidRPr="00A7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0D6637" w:rsidRDefault="00EB5FA2" w:rsidP="00A7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1B49">
        <w:rPr>
          <w:rFonts w:ascii="Times New Roman" w:hAnsi="Times New Roman" w:cs="Times New Roman"/>
          <w:sz w:val="28"/>
          <w:szCs w:val="28"/>
        </w:rPr>
        <w:t xml:space="preserve">8) </w:t>
      </w:r>
      <w:r w:rsidR="000D6637">
        <w:rPr>
          <w:rFonts w:ascii="Times New Roman" w:hAnsi="Times New Roman" w:cs="Times New Roman"/>
          <w:sz w:val="28"/>
          <w:szCs w:val="28"/>
        </w:rPr>
        <w:t>возведение некапитальных строений, сооружений (в том числе нестационарных торговых объектов) в целях осуществления рекреационной деятельности на основании заключенных соглашений об осуществлении рекреационной дея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01B49">
        <w:rPr>
          <w:rFonts w:ascii="Times New Roman" w:hAnsi="Times New Roman" w:cs="Times New Roman"/>
          <w:sz w:val="28"/>
          <w:szCs w:val="28"/>
        </w:rPr>
        <w:t>ельности в национальных парках;</w:t>
      </w:r>
    </w:p>
    <w:p w:rsidR="00501B49" w:rsidRDefault="00501B49" w:rsidP="00A7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  размещение нестационарных торговых объектов, рекламных конструкций, а также иных объектов, виды которых устанавливаются Правительством Российской Федерации;</w:t>
      </w:r>
    </w:p>
    <w:p w:rsidR="00501B49" w:rsidRDefault="00501B49" w:rsidP="00A7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возведение гражданами гаражей, являющихся некапитальными сооружениями, либо для стоянки технических или других средств передвижения инвали</w:t>
      </w:r>
      <w:r w:rsidR="00A50A28">
        <w:rPr>
          <w:rFonts w:ascii="Times New Roman" w:hAnsi="Times New Roman" w:cs="Times New Roman"/>
          <w:sz w:val="28"/>
          <w:szCs w:val="28"/>
        </w:rPr>
        <w:t>дов вблизи их места жительства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0A28">
        <w:rPr>
          <w:rFonts w:ascii="Times New Roman" w:hAnsi="Times New Roman" w:cs="Times New Roman"/>
          <w:sz w:val="28"/>
          <w:szCs w:val="28"/>
        </w:rPr>
        <w:t>.</w:t>
      </w:r>
    </w:p>
    <w:p w:rsidR="00A73E32" w:rsidRPr="00B3470D" w:rsidRDefault="00A73E32" w:rsidP="00A7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подпункте 3 пункта 1.1.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3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«строительство временных или вс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помогательных сооружений» заменить словами «возведение некапитальных строений, сооружений».</w:t>
      </w:r>
    </w:p>
    <w:p w:rsidR="00236036" w:rsidRPr="00236036" w:rsidRDefault="00236036" w:rsidP="00A7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36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B25035">
        <w:rPr>
          <w:rFonts w:ascii="Times New Roman" w:hAnsi="Times New Roman"/>
          <w:sz w:val="28"/>
          <w:szCs w:val="28"/>
          <w:lang w:eastAsia="ru-RU"/>
        </w:rPr>
        <w:t>Настоящее постановление опубликовать в официальном вестнике "НЖ" районной газеты "Наша жизнь"</w:t>
      </w:r>
      <w:r>
        <w:rPr>
          <w:rFonts w:ascii="Times New Roman" w:hAnsi="Times New Roman"/>
          <w:sz w:val="28"/>
          <w:szCs w:val="28"/>
          <w:lang w:eastAsia="ru-RU"/>
        </w:rPr>
        <w:t>, подлежи</w:t>
      </w:r>
      <w:r w:rsidRPr="00F56191">
        <w:rPr>
          <w:rFonts w:ascii="Times New Roman" w:hAnsi="Times New Roman"/>
          <w:sz w:val="28"/>
          <w:szCs w:val="28"/>
          <w:lang w:eastAsia="ru-RU"/>
        </w:rPr>
        <w:t>т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6875DD" w:rsidRPr="00A73E32" w:rsidRDefault="00236036" w:rsidP="00236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875DD" w:rsidRPr="0068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="006875DD" w:rsidRPr="006875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875DD" w:rsidRPr="0068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возлагается на </w:t>
      </w:r>
      <w:r w:rsidR="00EB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исполняющего обязанности </w:t>
      </w:r>
      <w:r w:rsidR="006875DD" w:rsidRPr="0068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 имущественных и земельных отношений   администрации Бабаевского муниципального </w:t>
      </w:r>
      <w:r w:rsidR="006875DD" w:rsidRPr="00AF251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875DD" w:rsidRPr="006875D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6875DD" w:rsidRPr="0068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Соловьеву Е.В.</w:t>
      </w:r>
    </w:p>
    <w:p w:rsidR="006875DD" w:rsidRDefault="006875DD" w:rsidP="00687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8B5" w:rsidRPr="006875DD" w:rsidRDefault="002018B5" w:rsidP="00687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EB5FA2" w:rsidRPr="006875DD" w:rsidTr="00EB5FA2">
        <w:tc>
          <w:tcPr>
            <w:tcW w:w="9498" w:type="dxa"/>
          </w:tcPr>
          <w:p w:rsidR="00A50A28" w:rsidRDefault="00EB5FA2" w:rsidP="00EB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Бабаевского</w:t>
            </w:r>
          </w:p>
          <w:p w:rsidR="00EB5FA2" w:rsidRPr="006875DD" w:rsidRDefault="00EB5FA2" w:rsidP="00EB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                                         </w:t>
            </w:r>
            <w:r w:rsidR="00A50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Ю.В. Парфенов</w:t>
            </w:r>
          </w:p>
        </w:tc>
      </w:tr>
    </w:tbl>
    <w:p w:rsidR="00E45D40" w:rsidRDefault="00E45D40" w:rsidP="00EB5FA2"/>
    <w:sectPr w:rsidR="00E4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2F5B"/>
    <w:multiLevelType w:val="hybridMultilevel"/>
    <w:tmpl w:val="9A04F024"/>
    <w:lvl w:ilvl="0" w:tplc="B6847A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4736946"/>
    <w:multiLevelType w:val="multilevel"/>
    <w:tmpl w:val="237CD05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DD"/>
    <w:rsid w:val="000D6637"/>
    <w:rsid w:val="002018B5"/>
    <w:rsid w:val="00236036"/>
    <w:rsid w:val="00501B49"/>
    <w:rsid w:val="006875DD"/>
    <w:rsid w:val="00A50A28"/>
    <w:rsid w:val="00A73E32"/>
    <w:rsid w:val="00AF251E"/>
    <w:rsid w:val="00B3470D"/>
    <w:rsid w:val="00E45D40"/>
    <w:rsid w:val="00EB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5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6637"/>
    <w:pPr>
      <w:ind w:left="720"/>
      <w:contextualSpacing/>
    </w:pPr>
  </w:style>
  <w:style w:type="character" w:styleId="a6">
    <w:name w:val="Hyperlink"/>
    <w:rsid w:val="0023603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5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6637"/>
    <w:pPr>
      <w:ind w:left="720"/>
      <w:contextualSpacing/>
    </w:pPr>
  </w:style>
  <w:style w:type="character" w:styleId="a6">
    <w:name w:val="Hyperlink"/>
    <w:rsid w:val="002360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2023-11-10T10:57:00Z</cp:lastPrinted>
  <dcterms:created xsi:type="dcterms:W3CDTF">2023-09-14T05:40:00Z</dcterms:created>
  <dcterms:modified xsi:type="dcterms:W3CDTF">2023-11-16T08:07:00Z</dcterms:modified>
</cp:coreProperties>
</file>