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17" w:rsidRDefault="0029021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678"/>
      </w:tblGrid>
      <w:tr w:rsidR="00290217" w:rsidTr="009612B6">
        <w:trPr>
          <w:trHeight w:val="809"/>
        </w:trPr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290217" w:rsidRDefault="00290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612B6" w:rsidRDefault="00290217" w:rsidP="008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830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A283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12B6" w:rsidRDefault="00290217" w:rsidP="008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830">
              <w:rPr>
                <w:rFonts w:ascii="Times New Roman" w:hAnsi="Times New Roman"/>
                <w:sz w:val="20"/>
                <w:szCs w:val="20"/>
              </w:rPr>
              <w:t xml:space="preserve">к постановлению администрации </w:t>
            </w:r>
          </w:p>
          <w:p w:rsidR="00290217" w:rsidRPr="008A2830" w:rsidRDefault="00290217" w:rsidP="008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2830">
              <w:rPr>
                <w:rFonts w:ascii="Times New Roman" w:hAnsi="Times New Roman"/>
                <w:sz w:val="20"/>
                <w:szCs w:val="20"/>
              </w:rPr>
              <w:t xml:space="preserve">Бабаевского муниципального округа </w:t>
            </w:r>
          </w:p>
          <w:p w:rsidR="00290217" w:rsidRDefault="009612B6" w:rsidP="008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90217" w:rsidRPr="008A2830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20.02.2024</w:t>
            </w:r>
            <w:r w:rsidR="00290217" w:rsidRPr="008A2830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69</w:t>
            </w:r>
          </w:p>
          <w:p w:rsidR="009612B6" w:rsidRPr="008A2830" w:rsidRDefault="009612B6" w:rsidP="008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90217" w:rsidRPr="008A2830" w:rsidRDefault="00290217" w:rsidP="00B7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8A2830">
              <w:rPr>
                <w:rFonts w:ascii="Times New Roman" w:hAnsi="Times New Roman" w:cs="Calibri"/>
                <w:sz w:val="20"/>
                <w:szCs w:val="20"/>
                <w:lang w:eastAsia="ru-RU"/>
              </w:rPr>
              <w:t xml:space="preserve">Приложение 3 к Программе </w:t>
            </w:r>
          </w:p>
        </w:tc>
      </w:tr>
    </w:tbl>
    <w:p w:rsidR="00290217" w:rsidRDefault="00290217" w:rsidP="008A2830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90217" w:rsidRPr="003238B7" w:rsidRDefault="00290217" w:rsidP="0034541D">
      <w:pPr>
        <w:spacing w:after="0" w:line="240" w:lineRule="auto"/>
        <w:jc w:val="center"/>
        <w:rPr>
          <w:rFonts w:ascii="Times New Roman" w:hAnsi="Times New Roman"/>
          <w:b/>
          <w:caps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caps/>
          <w:sz w:val="18"/>
          <w:szCs w:val="18"/>
          <w:lang w:eastAsia="ru-RU"/>
        </w:rPr>
        <w:t>Финансовое обеспечение</w:t>
      </w:r>
    </w:p>
    <w:p w:rsidR="00290217" w:rsidRPr="003238B7" w:rsidRDefault="00290217" w:rsidP="00345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290217" w:rsidRPr="003238B7" w:rsidRDefault="00290217" w:rsidP="00345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139" w:type="dxa"/>
        <w:jc w:val="center"/>
        <w:tblInd w:w="-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6"/>
        <w:gridCol w:w="5782"/>
        <w:gridCol w:w="1066"/>
        <w:gridCol w:w="1094"/>
        <w:gridCol w:w="1066"/>
        <w:gridCol w:w="1245"/>
        <w:gridCol w:w="1260"/>
      </w:tblGrid>
      <w:tr w:rsidR="00290217" w:rsidRPr="003238B7" w:rsidTr="0058043A">
        <w:trPr>
          <w:jc w:val="center"/>
        </w:trPr>
        <w:tc>
          <w:tcPr>
            <w:tcW w:w="3626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соисполнитель,</w:t>
            </w:r>
          </w:p>
          <w:p w:rsidR="00290217" w:rsidRPr="003238B7" w:rsidRDefault="00290217" w:rsidP="003238B7">
            <w:pPr>
              <w:spacing w:after="0" w:line="240" w:lineRule="auto"/>
              <w:ind w:left="-248" w:firstLine="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5782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731" w:type="dxa"/>
            <w:gridSpan w:val="5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58043A">
        <w:trPr>
          <w:trHeight w:val="471"/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2021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290217" w:rsidRPr="003238B7" w:rsidTr="0058043A">
        <w:trPr>
          <w:trHeight w:val="329"/>
          <w:jc w:val="center"/>
        </w:trPr>
        <w:tc>
          <w:tcPr>
            <w:tcW w:w="362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5" w:type="dxa"/>
          </w:tcPr>
          <w:p w:rsidR="00290217" w:rsidRPr="003238B7" w:rsidRDefault="00290217" w:rsidP="00D96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                                   </w:t>
            </w: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245" w:type="dxa"/>
          </w:tcPr>
          <w:p w:rsidR="00290217" w:rsidRPr="00D9660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548 016,8  </w:t>
            </w:r>
          </w:p>
        </w:tc>
        <w:tc>
          <w:tcPr>
            <w:tcW w:w="1260" w:type="dxa"/>
          </w:tcPr>
          <w:p w:rsidR="00290217" w:rsidRPr="00D96608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559 687</w:t>
            </w:r>
            <w:r w:rsidR="002902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,2</w:t>
            </w:r>
            <w:r w:rsidR="00290217"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58043A">
        <w:trPr>
          <w:trHeight w:val="362"/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158 179,8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180 722,3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181 988,8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283 365,2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338 445,6</w:t>
            </w:r>
          </w:p>
        </w:tc>
        <w:tc>
          <w:tcPr>
            <w:tcW w:w="1260" w:type="dxa"/>
          </w:tcPr>
          <w:p w:rsidR="00290217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351 329</w:t>
            </w:r>
            <w:r w:rsidR="00290217">
              <w:rPr>
                <w:rFonts w:ascii="Times New Roman" w:hAnsi="Times New Roman"/>
                <w:color w:val="000000"/>
                <w:sz w:val="18"/>
                <w:szCs w:val="18"/>
              </w:rPr>
              <w:t>,7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27 258,5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28 848,9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26 368,7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90217" w:rsidRPr="003238B7" w:rsidTr="0058043A">
        <w:trPr>
          <w:trHeight w:val="420"/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58043A">
        <w:trPr>
          <w:trHeight w:val="252"/>
          <w:jc w:val="center"/>
        </w:trPr>
        <w:tc>
          <w:tcPr>
            <w:tcW w:w="3626" w:type="dxa"/>
            <w:vMerge w:val="restart"/>
          </w:tcPr>
          <w:p w:rsidR="00290217" w:rsidRPr="003238B7" w:rsidRDefault="00290217" w:rsidP="003238B7">
            <w:pPr>
              <w:tabs>
                <w:tab w:val="left" w:pos="-248"/>
              </w:tabs>
              <w:autoSpaceDE w:val="0"/>
              <w:autoSpaceDN w:val="0"/>
              <w:adjustRightInd w:val="0"/>
              <w:spacing w:after="0" w:line="240" w:lineRule="auto"/>
              <w:ind w:left="-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 –</w:t>
            </w:r>
            <w:r w:rsidR="00396C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                  образования администрации Бабаевского муниципального округа</w:t>
            </w: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245" w:type="dxa"/>
          </w:tcPr>
          <w:p w:rsidR="00290217" w:rsidRPr="00D9660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548 016,8 </w:t>
            </w:r>
          </w:p>
        </w:tc>
        <w:tc>
          <w:tcPr>
            <w:tcW w:w="1260" w:type="dxa"/>
          </w:tcPr>
          <w:p w:rsidR="00290217" w:rsidRPr="00D96608" w:rsidRDefault="00D5207D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559 687,2</w:t>
            </w:r>
            <w:r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58043A">
        <w:trPr>
          <w:trHeight w:val="202"/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158 179,8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180 722,3</w:t>
            </w:r>
          </w:p>
        </w:tc>
        <w:tc>
          <w:tcPr>
            <w:tcW w:w="1260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181 988,8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283 365,2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338 445,6</w:t>
            </w:r>
          </w:p>
        </w:tc>
        <w:tc>
          <w:tcPr>
            <w:tcW w:w="1260" w:type="dxa"/>
          </w:tcPr>
          <w:p w:rsidR="00290217" w:rsidRPr="003238B7" w:rsidRDefault="00D5207D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351 329,7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27 258,5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28 848,9</w:t>
            </w:r>
          </w:p>
        </w:tc>
        <w:tc>
          <w:tcPr>
            <w:tcW w:w="1260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26 368,7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90217" w:rsidRPr="003238B7" w:rsidTr="0058043A">
        <w:trPr>
          <w:jc w:val="center"/>
        </w:trPr>
        <w:tc>
          <w:tcPr>
            <w:tcW w:w="3626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 w:val="restart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ind w:left="-248" w:firstLine="24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Соисполнители, участники - муниципальные учреждения Бабаевского муниципального округа, подведомственные управлению образования администрации Бабаевского муниципального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округа</w:t>
            </w: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378 793,2</w:t>
            </w: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408 385,7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468 803,5</w:t>
            </w:r>
          </w:p>
        </w:tc>
        <w:tc>
          <w:tcPr>
            <w:tcW w:w="1245" w:type="dxa"/>
          </w:tcPr>
          <w:p w:rsidR="00D5207D" w:rsidRPr="00D96608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548 016,8  </w:t>
            </w:r>
          </w:p>
        </w:tc>
        <w:tc>
          <w:tcPr>
            <w:tcW w:w="1260" w:type="dxa"/>
          </w:tcPr>
          <w:p w:rsidR="00D5207D" w:rsidRPr="00D96608" w:rsidRDefault="00D5207D" w:rsidP="00961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559 687,2</w:t>
            </w:r>
            <w:r w:rsidRPr="00D966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116 198,8</w:t>
            </w: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116 918,7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158 179,8</w:t>
            </w:r>
          </w:p>
        </w:tc>
        <w:tc>
          <w:tcPr>
            <w:tcW w:w="1245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180 722,3</w:t>
            </w:r>
          </w:p>
        </w:tc>
        <w:tc>
          <w:tcPr>
            <w:tcW w:w="1260" w:type="dxa"/>
          </w:tcPr>
          <w:p w:rsidR="00D5207D" w:rsidRPr="003238B7" w:rsidRDefault="00D5207D" w:rsidP="00961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181 988,8</w:t>
            </w: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262 594,4</w:t>
            </w: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279 420,5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283 365,2</w:t>
            </w:r>
          </w:p>
        </w:tc>
        <w:tc>
          <w:tcPr>
            <w:tcW w:w="1245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338 445,6</w:t>
            </w:r>
          </w:p>
        </w:tc>
        <w:tc>
          <w:tcPr>
            <w:tcW w:w="1260" w:type="dxa"/>
          </w:tcPr>
          <w:p w:rsidR="00D5207D" w:rsidRPr="003238B7" w:rsidRDefault="00D5207D" w:rsidP="00961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351 329,7</w:t>
            </w: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12 046,5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27 258,5</w:t>
            </w:r>
          </w:p>
        </w:tc>
        <w:tc>
          <w:tcPr>
            <w:tcW w:w="1245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28 848,9</w:t>
            </w:r>
          </w:p>
        </w:tc>
        <w:tc>
          <w:tcPr>
            <w:tcW w:w="1260" w:type="dxa"/>
          </w:tcPr>
          <w:p w:rsidR="00D5207D" w:rsidRPr="003238B7" w:rsidRDefault="00D5207D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26 368,7</w:t>
            </w: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5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5207D" w:rsidRPr="003238B7" w:rsidTr="0058043A">
        <w:trPr>
          <w:jc w:val="center"/>
        </w:trPr>
        <w:tc>
          <w:tcPr>
            <w:tcW w:w="3626" w:type="dxa"/>
            <w:vMerge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94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D5207D" w:rsidRPr="003238B7" w:rsidRDefault="00D5207D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Default="00290217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32"/>
        <w:gridCol w:w="3827"/>
      </w:tblGrid>
      <w:tr w:rsidR="00290217" w:rsidRPr="003238B7" w:rsidTr="009612B6">
        <w:trPr>
          <w:trHeight w:val="809"/>
        </w:trPr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290217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612B6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Приложение 2 </w:t>
            </w:r>
          </w:p>
          <w:p w:rsidR="009612B6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к постановлению администрации </w:t>
            </w:r>
          </w:p>
          <w:p w:rsidR="00290217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Бабаевского муниципального округа </w:t>
            </w:r>
          </w:p>
          <w:p w:rsidR="009612B6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9612B6">
              <w:rPr>
                <w:rFonts w:ascii="Times New Roman" w:hAnsi="Times New Roman"/>
                <w:sz w:val="18"/>
                <w:szCs w:val="18"/>
              </w:rPr>
              <w:t>20.02.2024</w:t>
            </w:r>
            <w:r w:rsidRPr="003238B7"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 w:rsidR="009612B6">
              <w:rPr>
                <w:rFonts w:ascii="Times New Roman" w:hAnsi="Times New Roman"/>
                <w:sz w:val="18"/>
                <w:szCs w:val="18"/>
              </w:rPr>
              <w:t xml:space="preserve"> 69</w:t>
            </w:r>
          </w:p>
          <w:p w:rsidR="00290217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6 к Программе </w:t>
            </w:r>
          </w:p>
        </w:tc>
      </w:tr>
    </w:tbl>
    <w:p w:rsidR="00290217" w:rsidRPr="003238B7" w:rsidRDefault="00290217" w:rsidP="0042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Финансовое обеспечение реализации Подпрограммы 1 "Развитие дошкольного образования" за счет средств бюджета муниципального образования</w:t>
      </w: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440"/>
        <w:gridCol w:w="1080"/>
        <w:gridCol w:w="3600"/>
        <w:gridCol w:w="1080"/>
        <w:gridCol w:w="1260"/>
        <w:gridCol w:w="1080"/>
        <w:gridCol w:w="1260"/>
        <w:gridCol w:w="1289"/>
      </w:tblGrid>
      <w:tr w:rsidR="00290217" w:rsidRPr="003238B7" w:rsidTr="003238B7">
        <w:tc>
          <w:tcPr>
            <w:tcW w:w="1188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238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Целевой показатель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238B7">
              <w:rPr>
                <w:rFonts w:ascii="Times New Roman" w:hAnsi="Times New Roman"/>
                <w:sz w:val="16"/>
                <w:szCs w:val="16"/>
                <w:lang w:eastAsia="ru-RU"/>
              </w:rPr>
              <w:t>из перечня показателей подпрограммы</w:t>
            </w:r>
          </w:p>
        </w:tc>
        <w:tc>
          <w:tcPr>
            <w:tcW w:w="360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969" w:type="dxa"/>
            <w:gridSpan w:val="5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9612B6">
        <w:trPr>
          <w:trHeight w:val="798"/>
        </w:trPr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2021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2022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2023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rPr>
          <w:trHeight w:val="249"/>
        </w:trPr>
        <w:tc>
          <w:tcPr>
            <w:tcW w:w="1188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290217" w:rsidRPr="003238B7" w:rsidTr="003238B7">
        <w:tc>
          <w:tcPr>
            <w:tcW w:w="1188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Под-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4 «Мероприятия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179 089,2</w:t>
            </w: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179 456,9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31 628,4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35 430,7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48 634,1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48 734,0</w:t>
            </w: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50 685,9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108 145,4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113 660,4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118 614,3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130 355,2</w:t>
            </w:r>
          </w:p>
        </w:tc>
        <w:tc>
          <w:tcPr>
            <w:tcW w:w="1289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128 771,0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-у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179 089,2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179 456,9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31 628,4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35 430,7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48 634,1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48 734,0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50 685,9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108 145,4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113 660,4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118 614,3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130 355,2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128 771,0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участники - муниципальные учреждения Бабаевского муниципального округа, подведомственные управлению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139 773,8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149 091,1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167 248,4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179 089,2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179 456,9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31 628,4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35 430,7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48 634,1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48 734,0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50 685,9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108 145,4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113 660,4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118 614,3</w:t>
            </w: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130 355,2</w:t>
            </w:r>
          </w:p>
        </w:tc>
        <w:tc>
          <w:tcPr>
            <w:tcW w:w="1289" w:type="dxa"/>
          </w:tcPr>
          <w:p w:rsidR="00290217" w:rsidRPr="003238B7" w:rsidRDefault="00290217" w:rsidP="007D1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128 771,0</w:t>
            </w: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238B7">
        <w:tc>
          <w:tcPr>
            <w:tcW w:w="118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BE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B169E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7"/>
        <w:gridCol w:w="4394"/>
      </w:tblGrid>
      <w:tr w:rsidR="00290217" w:rsidRPr="003238B7" w:rsidTr="009612B6">
        <w:trPr>
          <w:trHeight w:val="984"/>
        </w:trPr>
        <w:tc>
          <w:tcPr>
            <w:tcW w:w="11237" w:type="dxa"/>
            <w:tcBorders>
              <w:top w:val="nil"/>
              <w:left w:val="nil"/>
              <w:bottom w:val="nil"/>
              <w:right w:val="nil"/>
            </w:tcBorders>
          </w:tcPr>
          <w:p w:rsidR="00290217" w:rsidRPr="003238B7" w:rsidRDefault="00290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612B6" w:rsidRDefault="00290217" w:rsidP="00C9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Приложение 3 </w:t>
            </w:r>
          </w:p>
          <w:p w:rsidR="009612B6" w:rsidRDefault="00290217" w:rsidP="00C9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к постановлению администрации </w:t>
            </w:r>
          </w:p>
          <w:p w:rsidR="009612B6" w:rsidRDefault="00290217" w:rsidP="00C9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Бабаевского муниципального округа </w:t>
            </w:r>
          </w:p>
          <w:p w:rsidR="00290217" w:rsidRPr="003238B7" w:rsidRDefault="00290217" w:rsidP="00C9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9612B6">
              <w:rPr>
                <w:rFonts w:ascii="Times New Roman" w:hAnsi="Times New Roman"/>
                <w:sz w:val="18"/>
                <w:szCs w:val="18"/>
              </w:rPr>
              <w:t>20.02.2024</w:t>
            </w:r>
            <w:r w:rsidRPr="003238B7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9612B6">
              <w:rPr>
                <w:rFonts w:ascii="Times New Roman" w:hAnsi="Times New Roman"/>
                <w:sz w:val="18"/>
                <w:szCs w:val="18"/>
              </w:rPr>
              <w:t xml:space="preserve"> 69</w:t>
            </w:r>
          </w:p>
          <w:p w:rsidR="00290217" w:rsidRPr="003238B7" w:rsidRDefault="00290217" w:rsidP="00AC1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8 к Программе</w:t>
            </w:r>
          </w:p>
        </w:tc>
      </w:tr>
    </w:tbl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Финансовое обеспечение реализации Подпрограммы 2 "Развитие общего образования" за счет средств бюджета муниципального образования</w:t>
      </w: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515" w:type="dxa"/>
        <w:jc w:val="center"/>
        <w:tblInd w:w="-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2"/>
        <w:gridCol w:w="3383"/>
        <w:gridCol w:w="1620"/>
        <w:gridCol w:w="1297"/>
        <w:gridCol w:w="2160"/>
        <w:gridCol w:w="1080"/>
        <w:gridCol w:w="1223"/>
        <w:gridCol w:w="1086"/>
        <w:gridCol w:w="1166"/>
        <w:gridCol w:w="1168"/>
      </w:tblGrid>
      <w:tr w:rsidR="00290217" w:rsidRPr="003238B7" w:rsidTr="002B2DF4">
        <w:trPr>
          <w:jc w:val="center"/>
        </w:trPr>
        <w:tc>
          <w:tcPr>
            <w:tcW w:w="1332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383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hanging="28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297" w:type="dxa"/>
            <w:vMerge w:val="restart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216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723" w:type="dxa"/>
            <w:gridSpan w:val="5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2022 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2023 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8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2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7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Под-</w:t>
            </w:r>
          </w:p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3383" w:type="dxa"/>
            <w:vMerge w:val="restart"/>
          </w:tcPr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290217" w:rsidRPr="003238B7" w:rsidRDefault="00290217" w:rsidP="00227B0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инфекции».</w:t>
            </w:r>
          </w:p>
          <w:p w:rsidR="00290217" w:rsidRPr="003238B7" w:rsidRDefault="00290217" w:rsidP="00227B0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C95579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Основное мероприятие 6«Мероприятие по обеспечению бесплатным двухразовым питанием  обучающихся с ограниченными возможностями здоровья, не проживающих  в муниципальных организациях, осуществляющих образовательную </w:t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деятельность, но обучающихся в них по адаптированным основным общеобразовательным программам»</w:t>
            </w:r>
            <w:proofErr w:type="gramEnd"/>
          </w:p>
        </w:tc>
        <w:tc>
          <w:tcPr>
            <w:tcW w:w="162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297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309 960,0</w:t>
            </w:r>
          </w:p>
        </w:tc>
        <w:tc>
          <w:tcPr>
            <w:tcW w:w="1168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327 081,7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56 297,3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96 782,9</w:t>
            </w:r>
          </w:p>
        </w:tc>
        <w:tc>
          <w:tcPr>
            <w:tcW w:w="1168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104 899,5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144 137,0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290217" w:rsidRPr="003238B7" w:rsidRDefault="00290217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198 882,5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23 299,7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-у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образования администрации Бабаевского муниципального округа</w:t>
            </w:r>
          </w:p>
        </w:tc>
        <w:tc>
          <w:tcPr>
            <w:tcW w:w="1297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309 960,0</w:t>
            </w:r>
          </w:p>
        </w:tc>
        <w:tc>
          <w:tcPr>
            <w:tcW w:w="1168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327 081,7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56 297,3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>96 782,9</w:t>
            </w:r>
          </w:p>
        </w:tc>
        <w:tc>
          <w:tcPr>
            <w:tcW w:w="1168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104 899,5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144 137,0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290217" w:rsidRPr="003238B7" w:rsidRDefault="00290217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198 882,5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23 299,7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участники - муниципальные учреждения Бабаевского муниципального округа, подведомственные управлению образования администрации Бабаевского муниципального округа</w:t>
            </w:r>
          </w:p>
        </w:tc>
        <w:tc>
          <w:tcPr>
            <w:tcW w:w="1297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b/>
                <w:bCs/>
                <w:sz w:val="18"/>
                <w:szCs w:val="18"/>
              </w:rPr>
              <w:t>200 434,3</w:t>
            </w:r>
          </w:p>
        </w:tc>
        <w:tc>
          <w:tcPr>
            <w:tcW w:w="1223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b/>
                <w:bCs/>
                <w:sz w:val="18"/>
                <w:szCs w:val="18"/>
              </w:rPr>
              <w:t>222 710,9</w:t>
            </w:r>
          </w:p>
        </w:tc>
        <w:tc>
          <w:tcPr>
            <w:tcW w:w="108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b/>
                <w:bCs/>
                <w:sz w:val="18"/>
                <w:szCs w:val="18"/>
              </w:rPr>
              <w:t>267 596,3</w:t>
            </w:r>
          </w:p>
        </w:tc>
        <w:tc>
          <w:tcPr>
            <w:tcW w:w="116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309 960,0</w:t>
            </w:r>
          </w:p>
        </w:tc>
        <w:tc>
          <w:tcPr>
            <w:tcW w:w="1168" w:type="dxa"/>
          </w:tcPr>
          <w:p w:rsidR="00290217" w:rsidRPr="002B2DF4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B2DF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327 081,7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56 297,3</w:t>
            </w:r>
          </w:p>
        </w:tc>
        <w:tc>
          <w:tcPr>
            <w:tcW w:w="1223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57 643,0</w:t>
            </w:r>
          </w:p>
        </w:tc>
        <w:tc>
          <w:tcPr>
            <w:tcW w:w="108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82 426,4</w:t>
            </w:r>
          </w:p>
        </w:tc>
        <w:tc>
          <w:tcPr>
            <w:tcW w:w="116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color w:val="000000"/>
                <w:sz w:val="18"/>
                <w:szCs w:val="18"/>
              </w:rPr>
              <w:t>96 782,9</w:t>
            </w:r>
          </w:p>
        </w:tc>
        <w:tc>
          <w:tcPr>
            <w:tcW w:w="1168" w:type="dxa"/>
          </w:tcPr>
          <w:p w:rsidR="00290217" w:rsidRPr="002B2DF4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color w:val="000000"/>
                <w:sz w:val="18"/>
                <w:szCs w:val="18"/>
              </w:rPr>
              <w:t>104 899,5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144 137,0</w:t>
            </w:r>
          </w:p>
        </w:tc>
        <w:tc>
          <w:tcPr>
            <w:tcW w:w="1223" w:type="dxa"/>
          </w:tcPr>
          <w:p w:rsidR="00290217" w:rsidRPr="002B2DF4" w:rsidRDefault="00290217" w:rsidP="00227B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157 335,0</w:t>
            </w:r>
          </w:p>
        </w:tc>
        <w:tc>
          <w:tcPr>
            <w:tcW w:w="1086" w:type="dxa"/>
            <w:vAlign w:val="bottom"/>
          </w:tcPr>
          <w:p w:rsidR="00290217" w:rsidRPr="002B2DF4" w:rsidRDefault="00290217" w:rsidP="00C955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163 614,6</w:t>
            </w:r>
          </w:p>
        </w:tc>
        <w:tc>
          <w:tcPr>
            <w:tcW w:w="1166" w:type="dxa"/>
            <w:vAlign w:val="bottom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191 176,8</w:t>
            </w:r>
          </w:p>
        </w:tc>
        <w:tc>
          <w:tcPr>
            <w:tcW w:w="1168" w:type="dxa"/>
            <w:vAlign w:val="bottom"/>
          </w:tcPr>
          <w:p w:rsidR="00290217" w:rsidRPr="002B2DF4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color w:val="000000"/>
                <w:sz w:val="18"/>
                <w:szCs w:val="18"/>
              </w:rPr>
              <w:t>198 882,5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7 732,9</w:t>
            </w:r>
          </w:p>
        </w:tc>
        <w:tc>
          <w:tcPr>
            <w:tcW w:w="108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21 555,3</w:t>
            </w:r>
          </w:p>
        </w:tc>
        <w:tc>
          <w:tcPr>
            <w:tcW w:w="1166" w:type="dxa"/>
          </w:tcPr>
          <w:p w:rsidR="00290217" w:rsidRPr="002B2DF4" w:rsidRDefault="00290217" w:rsidP="00227B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sz w:val="18"/>
                <w:szCs w:val="18"/>
                <w:lang w:eastAsia="ru-RU"/>
              </w:rPr>
              <w:t>22 000,3</w:t>
            </w:r>
          </w:p>
        </w:tc>
        <w:tc>
          <w:tcPr>
            <w:tcW w:w="1168" w:type="dxa"/>
          </w:tcPr>
          <w:p w:rsidR="00290217" w:rsidRPr="002B2DF4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2DF4">
              <w:rPr>
                <w:rFonts w:ascii="Times New Roman" w:hAnsi="Times New Roman"/>
                <w:color w:val="000000"/>
                <w:sz w:val="18"/>
                <w:szCs w:val="18"/>
              </w:rPr>
              <w:t>23 299,7</w:t>
            </w:r>
          </w:p>
        </w:tc>
      </w:tr>
      <w:tr w:rsidR="00290217" w:rsidRPr="003238B7" w:rsidTr="002B2DF4">
        <w:trPr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2B2DF4">
        <w:trPr>
          <w:gridAfter w:val="1"/>
          <w:wAfter w:w="1168" w:type="dxa"/>
          <w:jc w:val="center"/>
        </w:trPr>
        <w:tc>
          <w:tcPr>
            <w:tcW w:w="1332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3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90217" w:rsidRPr="003238B7" w:rsidRDefault="00290217" w:rsidP="00070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23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</w:tcPr>
          <w:p w:rsidR="00290217" w:rsidRPr="003238B7" w:rsidRDefault="00290217" w:rsidP="00D17C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C95579">
      <w:pPr>
        <w:rPr>
          <w:rFonts w:ascii="Times New Roman" w:hAnsi="Times New Roman"/>
          <w:color w:val="000000"/>
          <w:sz w:val="18"/>
          <w:szCs w:val="18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0C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3238B7">
        <w:rPr>
          <w:rFonts w:ascii="Times New Roman" w:hAnsi="Times New Roman"/>
          <w:sz w:val="18"/>
          <w:szCs w:val="18"/>
          <w:lang w:eastAsia="ru-RU"/>
        </w:rPr>
        <w:t>*</w:t>
      </w:r>
      <w:r w:rsidRPr="003238B7">
        <w:rPr>
          <w:rFonts w:ascii="Times New Roman" w:hAnsi="Times New Roman"/>
          <w:sz w:val="18"/>
          <w:szCs w:val="18"/>
        </w:rPr>
        <w:t xml:space="preserve"> Приобретение услуг распределительно - логистического центра на поставки продовольственных товаров для муниципальных общеобразовательных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 </w:t>
      </w:r>
      <w:r w:rsidRPr="003238B7">
        <w:rPr>
          <w:rFonts w:ascii="Times New Roman" w:hAnsi="Times New Roman"/>
          <w:sz w:val="18"/>
          <w:szCs w:val="18"/>
          <w:lang w:eastAsia="ru-RU"/>
        </w:rPr>
        <w:t>2022 год</w:t>
      </w:r>
      <w:r w:rsidRPr="003238B7">
        <w:rPr>
          <w:rFonts w:ascii="Times New Roman" w:hAnsi="Times New Roman"/>
          <w:sz w:val="18"/>
          <w:szCs w:val="18"/>
        </w:rPr>
        <w:t xml:space="preserve"> - 0,0 тыс. руб. (областной бюджет-0,00.руб., местный- 0,00 руб.) 2023 год -</w:t>
      </w:r>
      <w:r>
        <w:rPr>
          <w:rFonts w:ascii="Times New Roman" w:hAnsi="Times New Roman"/>
          <w:sz w:val="18"/>
          <w:szCs w:val="18"/>
        </w:rPr>
        <w:t>1088,08032</w:t>
      </w:r>
      <w:r w:rsidRPr="003238B7">
        <w:rPr>
          <w:rFonts w:ascii="Times New Roman" w:hAnsi="Times New Roman"/>
          <w:sz w:val="18"/>
          <w:szCs w:val="18"/>
        </w:rPr>
        <w:t xml:space="preserve"> тыс. руб. областной бюджет-</w:t>
      </w:r>
      <w:r>
        <w:rPr>
          <w:rFonts w:ascii="Times New Roman" w:hAnsi="Times New Roman"/>
          <w:sz w:val="18"/>
          <w:szCs w:val="18"/>
        </w:rPr>
        <w:t>1 077200</w:t>
      </w:r>
      <w:r w:rsidRPr="003238B7">
        <w:rPr>
          <w:rFonts w:ascii="Times New Roman" w:hAnsi="Times New Roman"/>
          <w:sz w:val="18"/>
          <w:szCs w:val="18"/>
        </w:rPr>
        <w:t xml:space="preserve">.руб., местный- </w:t>
      </w:r>
      <w:r>
        <w:rPr>
          <w:rFonts w:ascii="Times New Roman" w:hAnsi="Times New Roman"/>
          <w:sz w:val="18"/>
          <w:szCs w:val="18"/>
        </w:rPr>
        <w:t>10880,32</w:t>
      </w:r>
      <w:r w:rsidRPr="003238B7">
        <w:rPr>
          <w:rFonts w:ascii="Times New Roman" w:hAnsi="Times New Roman"/>
          <w:sz w:val="18"/>
          <w:szCs w:val="18"/>
        </w:rPr>
        <w:t xml:space="preserve">руб.) </w:t>
      </w:r>
      <w:proofErr w:type="gramEnd"/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238B7">
        <w:rPr>
          <w:rFonts w:ascii="Times New Roman" w:hAnsi="Times New Roman"/>
          <w:sz w:val="18"/>
          <w:szCs w:val="18"/>
        </w:rPr>
        <w:t>* Проведение мероприятий по антитеррористической защищенности образовательных организаций в рамках подпрограммы "Профилактика преступлений и иных правонарушений" государственной программы "Обеспечение профилактики правонарушений, безопасности населения и территории Вологодской области в 2021-2025 годах" на 2022 год-2358,23583 тыс. руб. (областной бюджет-2358000 руб., местный-235,83 руб.)</w:t>
      </w:r>
    </w:p>
    <w:p w:rsidR="00290217" w:rsidRPr="003238B7" w:rsidRDefault="00290217" w:rsidP="00095D9B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B169ED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3238B7">
        <w:rPr>
          <w:rFonts w:ascii="Times New Roman" w:hAnsi="Times New Roman"/>
          <w:sz w:val="18"/>
          <w:szCs w:val="18"/>
          <w:lang w:eastAsia="ru-RU"/>
        </w:rPr>
        <w:t>*Проведение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2022 год-501,60850 (</w:t>
      </w:r>
      <w:r w:rsidRPr="003238B7">
        <w:rPr>
          <w:rFonts w:ascii="Times New Roman" w:hAnsi="Times New Roman"/>
          <w:sz w:val="18"/>
          <w:szCs w:val="18"/>
        </w:rPr>
        <w:t xml:space="preserve">федеральный бюджет-481544,20 руб., областной -20064,30 руб.) </w:t>
      </w:r>
      <w:r w:rsidRPr="003238B7">
        <w:rPr>
          <w:rFonts w:ascii="Times New Roman" w:hAnsi="Times New Roman"/>
          <w:sz w:val="18"/>
          <w:szCs w:val="18"/>
          <w:lang w:eastAsia="ru-RU"/>
        </w:rPr>
        <w:t>2023 год-1504,8256</w:t>
      </w:r>
      <w:r>
        <w:rPr>
          <w:rFonts w:ascii="Times New Roman" w:hAnsi="Times New Roman"/>
          <w:sz w:val="18"/>
          <w:szCs w:val="18"/>
          <w:lang w:eastAsia="ru-RU"/>
        </w:rPr>
        <w:t>1</w:t>
      </w:r>
      <w:r w:rsidRPr="003238B7">
        <w:rPr>
          <w:rFonts w:ascii="Times New Roman" w:hAnsi="Times New Roman"/>
          <w:sz w:val="18"/>
          <w:szCs w:val="18"/>
          <w:lang w:eastAsia="ru-RU"/>
        </w:rPr>
        <w:t xml:space="preserve">  (</w:t>
      </w:r>
      <w:r w:rsidRPr="003238B7">
        <w:rPr>
          <w:rFonts w:ascii="Times New Roman" w:hAnsi="Times New Roman"/>
          <w:sz w:val="18"/>
          <w:szCs w:val="18"/>
        </w:rPr>
        <w:t>федеральный бюджет-1444632,6</w:t>
      </w:r>
      <w:r>
        <w:rPr>
          <w:rFonts w:ascii="Times New Roman" w:hAnsi="Times New Roman"/>
          <w:sz w:val="18"/>
          <w:szCs w:val="18"/>
        </w:rPr>
        <w:t>1</w:t>
      </w:r>
      <w:r w:rsidRPr="003238B7">
        <w:rPr>
          <w:rFonts w:ascii="Times New Roman" w:hAnsi="Times New Roman"/>
          <w:sz w:val="18"/>
          <w:szCs w:val="18"/>
        </w:rPr>
        <w:t xml:space="preserve"> руб., областной -60193,00 руб.)</w:t>
      </w:r>
    </w:p>
    <w:p w:rsidR="00290217" w:rsidRPr="003238B7" w:rsidRDefault="00290217" w:rsidP="00B169ED">
      <w:pPr>
        <w:rPr>
          <w:rFonts w:ascii="Times New Roman" w:hAnsi="Times New Roman"/>
          <w:sz w:val="18"/>
          <w:szCs w:val="18"/>
        </w:rPr>
      </w:pPr>
    </w:p>
    <w:p w:rsidR="00290217" w:rsidRDefault="00290217" w:rsidP="00B169ED">
      <w:pPr>
        <w:rPr>
          <w:rFonts w:ascii="Times New Roman" w:hAnsi="Times New Roman"/>
          <w:sz w:val="18"/>
          <w:szCs w:val="18"/>
        </w:rPr>
      </w:pPr>
    </w:p>
    <w:p w:rsidR="00290217" w:rsidRDefault="00290217" w:rsidP="00B169ED">
      <w:pPr>
        <w:rPr>
          <w:rFonts w:ascii="Times New Roman" w:hAnsi="Times New Roman"/>
          <w:sz w:val="18"/>
          <w:szCs w:val="18"/>
        </w:rPr>
      </w:pPr>
    </w:p>
    <w:p w:rsidR="00290217" w:rsidRDefault="00290217" w:rsidP="00B169ED">
      <w:pPr>
        <w:rPr>
          <w:rFonts w:ascii="Times New Roman" w:hAnsi="Times New Roman"/>
          <w:sz w:val="18"/>
          <w:szCs w:val="18"/>
        </w:rPr>
      </w:pPr>
    </w:p>
    <w:p w:rsidR="00290217" w:rsidRPr="003238B7" w:rsidRDefault="00290217" w:rsidP="00B169ED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07"/>
        <w:gridCol w:w="4046"/>
      </w:tblGrid>
      <w:tr w:rsidR="00290217" w:rsidRPr="003238B7" w:rsidTr="009612B6"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</w:tcPr>
          <w:p w:rsidR="009612B6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Приложение 4 </w:t>
            </w:r>
          </w:p>
          <w:p w:rsidR="009612B6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к постановлению администрации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>Бабаевского муниципального округа</w:t>
            </w:r>
          </w:p>
          <w:p w:rsidR="009612B6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9612B6">
              <w:rPr>
                <w:rFonts w:ascii="Times New Roman" w:hAnsi="Times New Roman"/>
                <w:sz w:val="18"/>
                <w:szCs w:val="18"/>
              </w:rPr>
              <w:t xml:space="preserve">20.02.2024 </w:t>
            </w:r>
            <w:r w:rsidRPr="003238B7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9612B6">
              <w:rPr>
                <w:rFonts w:ascii="Times New Roman" w:hAnsi="Times New Roman"/>
                <w:sz w:val="18"/>
                <w:szCs w:val="18"/>
              </w:rPr>
              <w:t xml:space="preserve"> 69</w:t>
            </w:r>
          </w:p>
          <w:p w:rsidR="00290217" w:rsidRPr="003238B7" w:rsidRDefault="009612B6" w:rsidP="00961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10 к Программе</w:t>
            </w:r>
          </w:p>
        </w:tc>
      </w:tr>
    </w:tbl>
    <w:p w:rsidR="00290217" w:rsidRPr="003238B7" w:rsidRDefault="00290217" w:rsidP="00323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Финансовое обеспечение реализации Подпрограммы 3 "Развитие дополнительного образования" за счет средств бюджета муниципального образования</w:t>
      </w:r>
    </w:p>
    <w:tbl>
      <w:tblPr>
        <w:tblW w:w="1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900"/>
        <w:gridCol w:w="1080"/>
        <w:gridCol w:w="1066"/>
        <w:gridCol w:w="1274"/>
        <w:gridCol w:w="1933"/>
      </w:tblGrid>
      <w:tr w:rsidR="00290217" w:rsidRPr="003238B7" w:rsidTr="00227B06">
        <w:tc>
          <w:tcPr>
            <w:tcW w:w="1188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238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Целевой показатель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238B7">
              <w:rPr>
                <w:rFonts w:ascii="Times New Roman" w:hAnsi="Times New Roman"/>
                <w:sz w:val="16"/>
                <w:szCs w:val="16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6253" w:type="dxa"/>
            <w:gridSpan w:val="5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290217" w:rsidRPr="003238B7" w:rsidTr="0042401A">
        <w:tc>
          <w:tcPr>
            <w:tcW w:w="1188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Под-</w:t>
            </w:r>
          </w:p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».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290217" w:rsidRPr="003238B7" w:rsidRDefault="00290217" w:rsidP="003238B7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F5EC8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Основное мероприятие 3 «Формирование современных управленческих и организационно-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экономических механизмов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системе дополнительного образования детей».</w:t>
            </w:r>
          </w:p>
        </w:tc>
        <w:tc>
          <w:tcPr>
            <w:tcW w:w="19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17 782,8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15 251,3</w:t>
            </w:r>
          </w:p>
        </w:tc>
        <w:tc>
          <w:tcPr>
            <w:tcW w:w="1274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17782,8  </w:t>
            </w:r>
          </w:p>
        </w:tc>
        <w:tc>
          <w:tcPr>
            <w:tcW w:w="1933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F5EC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-у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17 782,8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933" w:type="dxa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15 251,3</w:t>
            </w:r>
          </w:p>
        </w:tc>
        <w:tc>
          <w:tcPr>
            <w:tcW w:w="1274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17782,8  </w:t>
            </w:r>
          </w:p>
        </w:tc>
        <w:tc>
          <w:tcPr>
            <w:tcW w:w="1933" w:type="dxa"/>
            <w:vAlign w:val="bottom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F5EC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290217" w:rsidRPr="003F5EC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участники - муниципальные учреждения Бабаевского муниципального округа, подведомственные управлению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9 717,5*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12 467,7*</w:t>
            </w: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15 251,3*</w:t>
            </w: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17 782,8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933" w:type="dxa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9 717,5</w:t>
            </w:r>
          </w:p>
        </w:tc>
        <w:tc>
          <w:tcPr>
            <w:tcW w:w="1080" w:type="dxa"/>
          </w:tcPr>
          <w:p w:rsidR="00290217" w:rsidRPr="003238B7" w:rsidRDefault="00290217" w:rsidP="003238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12 467,7</w:t>
            </w:r>
          </w:p>
        </w:tc>
        <w:tc>
          <w:tcPr>
            <w:tcW w:w="1066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15 251,3</w:t>
            </w:r>
          </w:p>
        </w:tc>
        <w:tc>
          <w:tcPr>
            <w:tcW w:w="1274" w:type="dxa"/>
            <w:vAlign w:val="bottom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17782,8  </w:t>
            </w:r>
          </w:p>
        </w:tc>
        <w:tc>
          <w:tcPr>
            <w:tcW w:w="1933" w:type="dxa"/>
            <w:vAlign w:val="bottom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18629,6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ind w:right="-49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42401A">
        <w:tc>
          <w:tcPr>
            <w:tcW w:w="1188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3238B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</w:tcPr>
          <w:p w:rsidR="00290217" w:rsidRPr="003F5EC8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90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4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933" w:type="dxa"/>
          </w:tcPr>
          <w:p w:rsidR="00290217" w:rsidRPr="003238B7" w:rsidRDefault="00290217" w:rsidP="0032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9612B6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 w:rsidRPr="003238B7">
        <w:rPr>
          <w:rFonts w:ascii="Times New Roman" w:hAnsi="Times New Roman"/>
          <w:sz w:val="18"/>
          <w:szCs w:val="18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  <w:gridCol w:w="4472"/>
      </w:tblGrid>
      <w:tr w:rsidR="00290217" w:rsidRPr="003238B7" w:rsidTr="00A91156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290217" w:rsidRPr="003238B7" w:rsidRDefault="00290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A91156" w:rsidRDefault="00290217" w:rsidP="0021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Приложение 5 </w:t>
            </w:r>
          </w:p>
          <w:p w:rsidR="00A91156" w:rsidRDefault="00290217" w:rsidP="0021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к постановлению администрации </w:t>
            </w:r>
          </w:p>
          <w:p w:rsidR="00A91156" w:rsidRDefault="00290217" w:rsidP="0021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Бабаевского муниципального округа  </w:t>
            </w:r>
          </w:p>
          <w:p w:rsidR="00290217" w:rsidRDefault="00290217" w:rsidP="0021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A91156">
              <w:rPr>
                <w:rFonts w:ascii="Times New Roman" w:hAnsi="Times New Roman"/>
                <w:sz w:val="18"/>
                <w:szCs w:val="18"/>
              </w:rPr>
              <w:t xml:space="preserve">20.02.2024 </w:t>
            </w:r>
            <w:r w:rsidRPr="003238B7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A91156">
              <w:rPr>
                <w:rFonts w:ascii="Times New Roman" w:hAnsi="Times New Roman"/>
                <w:sz w:val="18"/>
                <w:szCs w:val="18"/>
              </w:rPr>
              <w:t xml:space="preserve"> 69</w:t>
            </w:r>
          </w:p>
          <w:p w:rsidR="00A91156" w:rsidRPr="003238B7" w:rsidRDefault="00A91156" w:rsidP="00212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90217" w:rsidRDefault="00290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12 к Программе</w:t>
            </w:r>
          </w:p>
          <w:p w:rsidR="00A91156" w:rsidRPr="003238B7" w:rsidRDefault="00A9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Финансовое обеспечение реализации Подпрограммы 4 " Создание условий обеспечения для реализации муниципальной программы " за счет средств бюджета муниципального образования</w:t>
      </w: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600"/>
        <w:gridCol w:w="1260"/>
        <w:gridCol w:w="1080"/>
        <w:gridCol w:w="900"/>
        <w:gridCol w:w="1260"/>
        <w:gridCol w:w="1260"/>
      </w:tblGrid>
      <w:tr w:rsidR="00290217" w:rsidRPr="003238B7" w:rsidTr="003F5EC8">
        <w:tc>
          <w:tcPr>
            <w:tcW w:w="828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290217" w:rsidRPr="003F5EC8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Целевой показатель </w:t>
            </w:r>
          </w:p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из перечня показателей подпрограммы</w:t>
            </w:r>
          </w:p>
        </w:tc>
        <w:tc>
          <w:tcPr>
            <w:tcW w:w="360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760" w:type="dxa"/>
            <w:gridSpan w:val="5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rPr>
          <w:trHeight w:val="172"/>
        </w:trPr>
        <w:tc>
          <w:tcPr>
            <w:tcW w:w="82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290217" w:rsidRPr="003238B7" w:rsidTr="003F5EC8">
        <w:tc>
          <w:tcPr>
            <w:tcW w:w="828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Под-</w:t>
            </w:r>
          </w:p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290217" w:rsidRPr="003238B7" w:rsidRDefault="00290217" w:rsidP="00227B0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3F5EC8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</w:tc>
        <w:tc>
          <w:tcPr>
            <w:tcW w:w="270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4 521,5  </w:t>
            </w:r>
          </w:p>
        </w:tc>
        <w:tc>
          <w:tcPr>
            <w:tcW w:w="1260" w:type="dxa"/>
          </w:tcPr>
          <w:p w:rsidR="00290217" w:rsidRPr="003238B7" w:rsidRDefault="00D5207D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4030</w:t>
            </w:r>
            <w:r w:rsidR="0029021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,9</w:t>
            </w:r>
            <w:r w:rsidR="00290217"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3 192,2</w:t>
            </w:r>
          </w:p>
        </w:tc>
        <w:tc>
          <w:tcPr>
            <w:tcW w:w="90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3 808,9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4521,5  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4030,9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-у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4 521,5 </w:t>
            </w:r>
          </w:p>
        </w:tc>
        <w:tc>
          <w:tcPr>
            <w:tcW w:w="1260" w:type="dxa"/>
          </w:tcPr>
          <w:p w:rsidR="00290217" w:rsidRPr="003238B7" w:rsidRDefault="00D5207D" w:rsidP="0039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4030,9</w:t>
            </w: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3 192,2</w:t>
            </w:r>
          </w:p>
        </w:tc>
        <w:tc>
          <w:tcPr>
            <w:tcW w:w="90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3 808,9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4521,5  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4030,9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rPr>
          <w:trHeight w:val="215"/>
        </w:trPr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округа</w:t>
            </w:r>
          </w:p>
        </w:tc>
        <w:tc>
          <w:tcPr>
            <w:tcW w:w="1080" w:type="dxa"/>
            <w:vMerge w:val="restart"/>
          </w:tcPr>
          <w:p w:rsidR="00290217" w:rsidRPr="003238B7" w:rsidRDefault="00290217" w:rsidP="00227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3 192,2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3 808,9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4 521,5  </w:t>
            </w:r>
          </w:p>
        </w:tc>
        <w:tc>
          <w:tcPr>
            <w:tcW w:w="1260" w:type="dxa"/>
          </w:tcPr>
          <w:p w:rsidR="00290217" w:rsidRPr="003238B7" w:rsidRDefault="00D5207D" w:rsidP="0039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4030,9</w:t>
            </w:r>
            <w:r w:rsidRPr="003238B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12 379,6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3 192,2</w:t>
            </w:r>
          </w:p>
        </w:tc>
        <w:tc>
          <w:tcPr>
            <w:tcW w:w="90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3 808,9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4521,5  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4030,9</w:t>
            </w:r>
            <w:r w:rsidRPr="003238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227B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90217" w:rsidRPr="003238B7" w:rsidTr="003F5EC8">
        <w:tc>
          <w:tcPr>
            <w:tcW w:w="828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290217" w:rsidRPr="003238B7" w:rsidRDefault="00290217" w:rsidP="00DE0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0" w:type="dxa"/>
          </w:tcPr>
          <w:p w:rsidR="00290217" w:rsidRPr="003F5EC8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3F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821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B16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  <w:gridCol w:w="5187"/>
      </w:tblGrid>
      <w:tr w:rsidR="00290217" w:rsidRPr="003238B7" w:rsidTr="00A91156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290217" w:rsidRPr="003238B7" w:rsidRDefault="002902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A91156" w:rsidRDefault="00290217" w:rsidP="00CC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Приложение 6 </w:t>
            </w:r>
          </w:p>
          <w:p w:rsidR="00A91156" w:rsidRDefault="00290217" w:rsidP="00CC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к постановлению администрации </w:t>
            </w:r>
          </w:p>
          <w:p w:rsidR="00A91156" w:rsidRDefault="00290217" w:rsidP="00CC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Бабаевского муниципального округа             </w:t>
            </w:r>
          </w:p>
          <w:p w:rsidR="00A91156" w:rsidRPr="003238B7" w:rsidRDefault="00290217" w:rsidP="00CC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38B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A91156">
              <w:rPr>
                <w:rFonts w:ascii="Times New Roman" w:hAnsi="Times New Roman"/>
                <w:sz w:val="18"/>
                <w:szCs w:val="18"/>
              </w:rPr>
              <w:t>20.02.2024</w:t>
            </w:r>
            <w:r w:rsidRPr="003238B7"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 w:rsidR="00A91156">
              <w:rPr>
                <w:rFonts w:ascii="Times New Roman" w:hAnsi="Times New Roman"/>
                <w:sz w:val="18"/>
                <w:szCs w:val="18"/>
              </w:rPr>
              <w:t xml:space="preserve"> 69</w:t>
            </w:r>
            <w:bookmarkStart w:id="0" w:name="_GoBack"/>
            <w:bookmarkEnd w:id="0"/>
          </w:p>
          <w:p w:rsidR="00290217" w:rsidRPr="003238B7" w:rsidRDefault="00290217" w:rsidP="00CC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14 к Программе</w:t>
            </w:r>
          </w:p>
          <w:p w:rsidR="00290217" w:rsidRPr="003238B7" w:rsidRDefault="00290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green"/>
                <w:lang w:eastAsia="ru-RU"/>
              </w:rPr>
            </w:pPr>
          </w:p>
        </w:tc>
      </w:tr>
    </w:tbl>
    <w:p w:rsidR="00290217" w:rsidRPr="003238B7" w:rsidRDefault="00290217" w:rsidP="00095D9B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Финансовое обеспечение реализации Подпрограммы 5 " Развитие материально-технической базы</w:t>
      </w: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 w:rsidRPr="003238B7">
        <w:rPr>
          <w:rFonts w:ascii="Times New Roman" w:hAnsi="Times New Roman"/>
          <w:b/>
          <w:sz w:val="18"/>
          <w:szCs w:val="18"/>
          <w:lang w:eastAsia="ru-RU"/>
        </w:rPr>
        <w:t>образовательных организаций</w:t>
      </w:r>
      <w:r w:rsidR="00396C40">
        <w:rPr>
          <w:rFonts w:ascii="Times New Roman" w:hAnsi="Times New Roman"/>
          <w:b/>
          <w:sz w:val="18"/>
          <w:szCs w:val="18"/>
          <w:lang w:eastAsia="ru-RU"/>
        </w:rPr>
        <w:t xml:space="preserve"> </w:t>
      </w:r>
      <w:r w:rsidRPr="003238B7">
        <w:rPr>
          <w:rFonts w:ascii="Times New Roman" w:hAnsi="Times New Roman"/>
          <w:b/>
          <w:sz w:val="18"/>
          <w:szCs w:val="18"/>
          <w:lang w:eastAsia="ru-RU"/>
        </w:rPr>
        <w:t>округа " за счет средств бюджета муниципального образования</w:t>
      </w: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260"/>
        <w:gridCol w:w="900"/>
        <w:gridCol w:w="3060"/>
        <w:gridCol w:w="1080"/>
        <w:gridCol w:w="1260"/>
        <w:gridCol w:w="1260"/>
        <w:gridCol w:w="1440"/>
        <w:gridCol w:w="1260"/>
      </w:tblGrid>
      <w:tr w:rsidR="00290217" w:rsidRPr="003238B7" w:rsidTr="003F5EC8">
        <w:tc>
          <w:tcPr>
            <w:tcW w:w="648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24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00" w:type="dxa"/>
            <w:vMerge w:val="restart"/>
          </w:tcPr>
          <w:p w:rsidR="00290217" w:rsidRPr="003F5EC8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Целевой показатель </w:t>
            </w:r>
          </w:p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6300" w:type="dxa"/>
            <w:gridSpan w:val="5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2022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290217" w:rsidRPr="003238B7" w:rsidTr="003F5EC8">
        <w:tc>
          <w:tcPr>
            <w:tcW w:w="648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Под-</w:t>
            </w:r>
          </w:p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3240" w:type="dxa"/>
            <w:vMerge w:val="restart"/>
          </w:tcPr>
          <w:p w:rsidR="00290217" w:rsidRPr="003238B7" w:rsidRDefault="00290217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3 «Организационные мероприятия».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6 «Мероприятия по созданию условий по организации общего и дошкольного образования.</w:t>
            </w:r>
          </w:p>
          <w:p w:rsidR="00290217" w:rsidRPr="003238B7" w:rsidRDefault="00290217" w:rsidP="00616FE2">
            <w:pPr>
              <w:spacing w:after="0" w:line="240" w:lineRule="auto"/>
              <w:ind w:left="3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8 «Реализация регионального проекта «Современная школа».</w:t>
            </w: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 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</w:t>
            </w: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0217" w:rsidRPr="003238B7" w:rsidRDefault="00290217" w:rsidP="00616F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Основное мероприятие 11«Реализация регионального проекта «Патриотическое воспитание граждан»</w:t>
            </w:r>
          </w:p>
        </w:tc>
        <w:tc>
          <w:tcPr>
            <w:tcW w:w="126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90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44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36 663,3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30488,1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6 176,0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8 185,1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8 059,1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12901,1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3 742,9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10 312,0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8 425,1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1 136,3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16913,6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23 676,2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4 313,6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5 703,2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6 848,6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3 069,0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  <w:proofErr w:type="gramStart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-у</w:t>
            </w:r>
            <w:proofErr w:type="gramEnd"/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правление образования администрации Бабаевского муниципального округа</w:t>
            </w:r>
          </w:p>
        </w:tc>
        <w:tc>
          <w:tcPr>
            <w:tcW w:w="90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44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36 663,3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30488,1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6 176,0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8 185,1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8 059,1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12901,1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3 742,9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10 312,0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8 425,1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1 136,3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16913,6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23 676,2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4 313,6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5 703,2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6 848,6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3 069,0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участники - муниципальные учреждения Бабаевского муниципальн</w:t>
            </w: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ого округа, подведомственные управлению образования администрации Бабаевского муниципального округа</w:t>
            </w:r>
          </w:p>
        </w:tc>
        <w:tc>
          <w:tcPr>
            <w:tcW w:w="900" w:type="dxa"/>
            <w:vMerge w:val="restart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16 488,0*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20 923,8**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14 898,6**</w:t>
            </w:r>
          </w:p>
        </w:tc>
        <w:tc>
          <w:tcPr>
            <w:tcW w:w="144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36 663,3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30488,1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6 176,0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8 185,1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8 059,1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12901,1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3 742,9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10 312,0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8 425,1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1 136,3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16913,6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  <w:vAlign w:val="bottom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23 676,2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4 313,6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616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5 703,2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44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6 848,6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1260" w:type="dxa"/>
          </w:tcPr>
          <w:p w:rsidR="00290217" w:rsidRPr="003238B7" w:rsidRDefault="00290217" w:rsidP="00397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238B7">
              <w:rPr>
                <w:rFonts w:ascii="Times New Roman" w:hAnsi="Times New Roman"/>
                <w:sz w:val="18"/>
                <w:szCs w:val="18"/>
                <w:lang w:eastAsia="ru-RU"/>
              </w:rPr>
              <w:t>3 069,0</w:t>
            </w:r>
            <w:r w:rsidRPr="003238B7">
              <w:rPr>
                <w:rFonts w:ascii="Times New Roman" w:hAnsi="Times New Roman"/>
                <w:b/>
                <w:bCs/>
                <w:sz w:val="18"/>
                <w:szCs w:val="18"/>
              </w:rPr>
              <w:t>**</w:t>
            </w: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0217" w:rsidRPr="003238B7" w:rsidTr="003F5EC8">
        <w:tc>
          <w:tcPr>
            <w:tcW w:w="648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4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</w:tcPr>
          <w:p w:rsidR="00290217" w:rsidRPr="003F5EC8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5EC8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округа&lt;*&gt;</w:t>
            </w:r>
          </w:p>
        </w:tc>
        <w:tc>
          <w:tcPr>
            <w:tcW w:w="108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290217" w:rsidRPr="003238B7" w:rsidRDefault="00290217" w:rsidP="00DE0845">
            <w:pPr>
              <w:autoSpaceDE w:val="0"/>
              <w:autoSpaceDN w:val="0"/>
              <w:adjustRightInd w:val="0"/>
              <w:spacing w:after="0" w:line="240" w:lineRule="auto"/>
              <w:ind w:left="454" w:right="252" w:hanging="4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90217" w:rsidRPr="003238B7" w:rsidRDefault="00290217" w:rsidP="00095D9B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095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3238B7">
        <w:rPr>
          <w:rFonts w:ascii="Times New Roman" w:hAnsi="Times New Roman"/>
          <w:sz w:val="18"/>
          <w:szCs w:val="18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 w:rsidRPr="003238B7">
        <w:rPr>
          <w:rFonts w:ascii="Times New Roman" w:hAnsi="Times New Roman"/>
          <w:sz w:val="18"/>
          <w:szCs w:val="18"/>
          <w:lang w:eastAsia="ru-RU"/>
        </w:rPr>
        <w:t>сош</w:t>
      </w:r>
      <w:proofErr w:type="spellEnd"/>
      <w:r w:rsidRPr="003238B7">
        <w:rPr>
          <w:rFonts w:ascii="Times New Roman" w:hAnsi="Times New Roman"/>
          <w:sz w:val="18"/>
          <w:szCs w:val="18"/>
          <w:lang w:eastAsia="ru-RU"/>
        </w:rPr>
        <w:t xml:space="preserve">  № 65» - 9177,0 тыс. руб. (субсидия- 8740,0 тыс. руб., софинансирование-437,0 тыс. руб.)</w:t>
      </w:r>
    </w:p>
    <w:p w:rsidR="00290217" w:rsidRPr="003238B7" w:rsidRDefault="00290217" w:rsidP="003F5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3238B7">
        <w:rPr>
          <w:rFonts w:ascii="Times New Roman" w:hAnsi="Times New Roman"/>
          <w:sz w:val="18"/>
          <w:szCs w:val="18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290217" w:rsidRPr="003238B7" w:rsidRDefault="00290217" w:rsidP="003F5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.** Реализация регионального проекта «Цифровая образовательная среда» с: 2020 год   всего-2359,971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.р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.( фед.бюджет-2168,8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., обл..бюджет-90,4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.,, мест. бюджет-100,771 тыс. руб.) 2022 год   всего-4966,78157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.( фед.бюджет-4564500руб., обл..бюджет-190200руб.,, мест. бюджет-212081,57 руб.);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2023 год   всего-3 339,46772тыс. руб. (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фед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бюджет-3068997,56  руб., обл..бюджет-127 874,89 руб., мест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б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юджет-142 595,27руб.);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Реализация регионального проекта «Современная школа»» : 2020 год   всего-2234,424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.р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.( фед.бюджет-2144,8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., обл..бюджет-89,4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.,, мест. бюджет-0,224 тыс. руб.) 2021 год   всего-4706,67829тыс.руб.( фед.бюджет-4517,959тыс.руб.,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обл.бюджет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—</w:t>
      </w:r>
      <w:r w:rsidRPr="003238B7">
        <w:rPr>
          <w:rFonts w:ascii="Times New Roman" w:hAnsi="Times New Roman"/>
          <w:color w:val="FF0000"/>
          <w:sz w:val="18"/>
          <w:szCs w:val="18"/>
        </w:rPr>
        <w:t xml:space="preserve">188, 24829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., мест. бюджет-0,471 тыс.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2022 год   всего-1566,75668 тыс. руб. (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фед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бюджет-1503900.руб., обл..бюджет-62700.руб., мест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б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юджет-156,68 руб.)</w:t>
      </w:r>
    </w:p>
    <w:p w:rsidR="00290217" w:rsidRPr="003238B7" w:rsidRDefault="00290217" w:rsidP="003F5E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(федеральный проект «Успех каждого  ребенка» 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: 2021 год   всего-1542,316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.р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.( фед.бюджет-</w:t>
      </w:r>
      <w:r w:rsidRPr="003238B7">
        <w:rPr>
          <w:rFonts w:ascii="Times New Roman" w:hAnsi="Times New Roman"/>
          <w:color w:val="FF0000"/>
          <w:sz w:val="18"/>
          <w:szCs w:val="18"/>
        </w:rPr>
        <w:t xml:space="preserve">1185,2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., обл..бюджет-</w:t>
      </w:r>
      <w:r w:rsidRPr="003238B7">
        <w:rPr>
          <w:rFonts w:ascii="Times New Roman" w:hAnsi="Times New Roman"/>
          <w:color w:val="FF0000"/>
          <w:sz w:val="18"/>
          <w:szCs w:val="18"/>
        </w:rPr>
        <w:t>354,030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тыс.руб., мест. бюджет-</w:t>
      </w:r>
      <w:r w:rsidRPr="003238B7">
        <w:rPr>
          <w:rFonts w:ascii="Times New Roman" w:hAnsi="Times New Roman"/>
          <w:color w:val="FF0000"/>
          <w:sz w:val="18"/>
          <w:szCs w:val="18"/>
        </w:rPr>
        <w:t xml:space="preserve">3,086 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тыс. руб.)</w:t>
      </w:r>
    </w:p>
    <w:p w:rsidR="00290217" w:rsidRPr="003238B7" w:rsidRDefault="00290217" w:rsidP="003F5E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Безбарьерная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среда» 2021 год всего- 1056,9395 тыс. руб. (обл.-594,0 тыс. руб., мест.-462,9395 тыс.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Проведение мероприятий по обеспечению условий для организации питания обучающихся в муниципальных общеобразовательных  организациях : 2022 год  всего 979,592 тыс. руб. (обл..бюджет-</w:t>
      </w:r>
      <w:r w:rsidRPr="003238B7">
        <w:rPr>
          <w:rFonts w:ascii="Times New Roman" w:hAnsi="Times New Roman"/>
          <w:color w:val="FF0000"/>
          <w:sz w:val="18"/>
          <w:szCs w:val="18"/>
        </w:rPr>
        <w:t>960 000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руб., мест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.б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юджет-</w:t>
      </w:r>
      <w:r w:rsidRPr="003238B7">
        <w:rPr>
          <w:rFonts w:ascii="Times New Roman" w:hAnsi="Times New Roman"/>
          <w:color w:val="FF0000"/>
          <w:sz w:val="18"/>
          <w:szCs w:val="18"/>
        </w:rPr>
        <w:t xml:space="preserve">19592 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руб.)</w:t>
      </w:r>
    </w:p>
    <w:p w:rsidR="00290217" w:rsidRPr="003238B7" w:rsidRDefault="00290217" w:rsidP="003F5E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</w:rPr>
        <w:t>Региональный проект «Патриотическое воспитание граждан Российской Федерации»  2022 год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</w:rPr>
        <w:t xml:space="preserve"> ,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</w:rPr>
        <w:t xml:space="preserve"> всего 812,72063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</w:rPr>
        <w:t>.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  (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фед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бюджет-780211,80 руб., обл. бюджет-32508,83 руб., мест  бюджет-162,58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Выполнение работ по текущему ремонту зд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 xml:space="preserve">ания </w:t>
      </w:r>
      <w:proofErr w:type="spellStart"/>
      <w:r>
        <w:rPr>
          <w:rFonts w:ascii="Times New Roman" w:hAnsi="Times New Roman"/>
          <w:color w:val="FF0000"/>
          <w:sz w:val="18"/>
          <w:szCs w:val="18"/>
          <w:lang w:eastAsia="ru-RU"/>
        </w:rPr>
        <w:t>МБОУ</w:t>
      </w:r>
      <w:proofErr w:type="gramStart"/>
      <w:r>
        <w:rPr>
          <w:rFonts w:ascii="Times New Roman" w:hAnsi="Times New Roman"/>
          <w:color w:val="FF0000"/>
          <w:sz w:val="18"/>
          <w:szCs w:val="18"/>
          <w:lang w:eastAsia="ru-RU"/>
        </w:rPr>
        <w:t>»Б</w:t>
      </w:r>
      <w:proofErr w:type="gramEnd"/>
      <w:r>
        <w:rPr>
          <w:rFonts w:ascii="Times New Roman" w:hAnsi="Times New Roman"/>
          <w:color w:val="FF0000"/>
          <w:sz w:val="18"/>
          <w:szCs w:val="18"/>
          <w:lang w:eastAsia="ru-RU"/>
        </w:rPr>
        <w:t>орисовская</w:t>
      </w:r>
      <w:proofErr w:type="spellEnd"/>
      <w:r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FF0000"/>
          <w:sz w:val="18"/>
          <w:szCs w:val="18"/>
          <w:lang w:eastAsia="ru-RU"/>
        </w:rPr>
        <w:t>сош</w:t>
      </w:r>
      <w:proofErr w:type="spellEnd"/>
      <w:r>
        <w:rPr>
          <w:rFonts w:ascii="Times New Roman" w:hAnsi="Times New Roman"/>
          <w:color w:val="FF0000"/>
          <w:sz w:val="18"/>
          <w:szCs w:val="18"/>
          <w:lang w:eastAsia="ru-RU"/>
        </w:rPr>
        <w:t xml:space="preserve">» 2022 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год и 2023 год, всего-10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 670,96206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(обл. бюджет-10 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137413,95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руб., мест  бюджет-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533548,11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  <w:lang w:eastAsia="ru-RU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Выполнение работ по текущему ремонту пищеблока и столовой в здании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МБОУ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»Б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абаевская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сош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№1» 2022 год -5 800,61641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тыс.руб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(обл. бюджет-5 510 000 руб., мест  бюджет-290 616,41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color w:val="FF0000"/>
          <w:sz w:val="18"/>
          <w:szCs w:val="18"/>
        </w:rPr>
      </w:pP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Проведение  работ по  ремонту кровли, ремонту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отмостки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и замене оконных блоков  МБДОУ «Детский сад №2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ов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» -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20 409,68747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</w:t>
      </w:r>
      <w:proofErr w:type="spell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тыс</w:t>
      </w:r>
      <w:proofErr w:type="gramStart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.р</w:t>
      </w:r>
      <w:proofErr w:type="gram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уб</w:t>
      </w:r>
      <w:proofErr w:type="spellEnd"/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>. (обл. бюджет-19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 389 203,10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руб., мест  бюджет-1</w:t>
      </w:r>
      <w:r>
        <w:rPr>
          <w:rFonts w:ascii="Times New Roman" w:hAnsi="Times New Roman"/>
          <w:color w:val="FF0000"/>
          <w:sz w:val="18"/>
          <w:szCs w:val="18"/>
          <w:lang w:eastAsia="ru-RU"/>
        </w:rPr>
        <w:t> 020 484,37</w:t>
      </w:r>
      <w:r w:rsidRPr="003238B7">
        <w:rPr>
          <w:rFonts w:ascii="Times New Roman" w:hAnsi="Times New Roman"/>
          <w:color w:val="FF0000"/>
          <w:sz w:val="18"/>
          <w:szCs w:val="18"/>
          <w:lang w:eastAsia="ru-RU"/>
        </w:rPr>
        <w:t xml:space="preserve"> руб.)</w:t>
      </w: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90217" w:rsidRPr="003238B7" w:rsidRDefault="00290217" w:rsidP="003F5EC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290217" w:rsidRPr="003238B7" w:rsidSect="003238B7">
      <w:pgSz w:w="16838" w:h="11906" w:orient="landscape"/>
      <w:pgMar w:top="851" w:right="567" w:bottom="284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25671"/>
    <w:rsid w:val="00026226"/>
    <w:rsid w:val="00026B8E"/>
    <w:rsid w:val="000327BE"/>
    <w:rsid w:val="0004000E"/>
    <w:rsid w:val="0004263D"/>
    <w:rsid w:val="00043078"/>
    <w:rsid w:val="00050819"/>
    <w:rsid w:val="00054316"/>
    <w:rsid w:val="00063362"/>
    <w:rsid w:val="00070F1C"/>
    <w:rsid w:val="00073539"/>
    <w:rsid w:val="00077E54"/>
    <w:rsid w:val="000876AB"/>
    <w:rsid w:val="00095D9B"/>
    <w:rsid w:val="000A2242"/>
    <w:rsid w:val="000B0142"/>
    <w:rsid w:val="000B2DF6"/>
    <w:rsid w:val="000C3EA4"/>
    <w:rsid w:val="000C40D0"/>
    <w:rsid w:val="000D5BEB"/>
    <w:rsid w:val="000D5CB1"/>
    <w:rsid w:val="000E57E0"/>
    <w:rsid w:val="000F38C4"/>
    <w:rsid w:val="00101D7B"/>
    <w:rsid w:val="00106451"/>
    <w:rsid w:val="0011777F"/>
    <w:rsid w:val="001318D0"/>
    <w:rsid w:val="00142C25"/>
    <w:rsid w:val="0014569A"/>
    <w:rsid w:val="00146809"/>
    <w:rsid w:val="00167897"/>
    <w:rsid w:val="00167B2B"/>
    <w:rsid w:val="001851DA"/>
    <w:rsid w:val="00193B08"/>
    <w:rsid w:val="001D5CC1"/>
    <w:rsid w:val="001D60F4"/>
    <w:rsid w:val="00205180"/>
    <w:rsid w:val="002120DF"/>
    <w:rsid w:val="0021463C"/>
    <w:rsid w:val="00215210"/>
    <w:rsid w:val="00225D70"/>
    <w:rsid w:val="00227B06"/>
    <w:rsid w:val="002315F0"/>
    <w:rsid w:val="00237095"/>
    <w:rsid w:val="00272E5E"/>
    <w:rsid w:val="0028082C"/>
    <w:rsid w:val="00283600"/>
    <w:rsid w:val="00290217"/>
    <w:rsid w:val="00295132"/>
    <w:rsid w:val="002B2DF4"/>
    <w:rsid w:val="002C2740"/>
    <w:rsid w:val="002E1E66"/>
    <w:rsid w:val="002F2A33"/>
    <w:rsid w:val="003238B7"/>
    <w:rsid w:val="003274CB"/>
    <w:rsid w:val="0034541D"/>
    <w:rsid w:val="00351A30"/>
    <w:rsid w:val="00386114"/>
    <w:rsid w:val="00393E96"/>
    <w:rsid w:val="00396C40"/>
    <w:rsid w:val="0039752B"/>
    <w:rsid w:val="003C11AF"/>
    <w:rsid w:val="003F5EC8"/>
    <w:rsid w:val="0040407B"/>
    <w:rsid w:val="004158C2"/>
    <w:rsid w:val="004163C0"/>
    <w:rsid w:val="0042401A"/>
    <w:rsid w:val="00435C1F"/>
    <w:rsid w:val="00436466"/>
    <w:rsid w:val="00440CBD"/>
    <w:rsid w:val="004413A5"/>
    <w:rsid w:val="0044638E"/>
    <w:rsid w:val="004465E8"/>
    <w:rsid w:val="00466D10"/>
    <w:rsid w:val="00481561"/>
    <w:rsid w:val="004969BB"/>
    <w:rsid w:val="004C2B3D"/>
    <w:rsid w:val="004C4E12"/>
    <w:rsid w:val="004C7045"/>
    <w:rsid w:val="004F33AB"/>
    <w:rsid w:val="00504176"/>
    <w:rsid w:val="00522A4B"/>
    <w:rsid w:val="00524E5B"/>
    <w:rsid w:val="00536CAB"/>
    <w:rsid w:val="00537217"/>
    <w:rsid w:val="0058043A"/>
    <w:rsid w:val="00597A35"/>
    <w:rsid w:val="005B3C88"/>
    <w:rsid w:val="005B7976"/>
    <w:rsid w:val="005C60A3"/>
    <w:rsid w:val="005D3204"/>
    <w:rsid w:val="005E7EB0"/>
    <w:rsid w:val="005F19C7"/>
    <w:rsid w:val="00604302"/>
    <w:rsid w:val="00606C4B"/>
    <w:rsid w:val="006147C9"/>
    <w:rsid w:val="00616FE2"/>
    <w:rsid w:val="00621C69"/>
    <w:rsid w:val="006242C4"/>
    <w:rsid w:val="0063260D"/>
    <w:rsid w:val="0064354A"/>
    <w:rsid w:val="0065553E"/>
    <w:rsid w:val="006564E0"/>
    <w:rsid w:val="006A195C"/>
    <w:rsid w:val="006A1FAE"/>
    <w:rsid w:val="006B139F"/>
    <w:rsid w:val="006B2AC1"/>
    <w:rsid w:val="006B63BB"/>
    <w:rsid w:val="006B7880"/>
    <w:rsid w:val="006D74F3"/>
    <w:rsid w:val="006E3A97"/>
    <w:rsid w:val="006E5B85"/>
    <w:rsid w:val="00701D82"/>
    <w:rsid w:val="00706B31"/>
    <w:rsid w:val="00712F4D"/>
    <w:rsid w:val="00713677"/>
    <w:rsid w:val="00733E7B"/>
    <w:rsid w:val="007459F0"/>
    <w:rsid w:val="007722DA"/>
    <w:rsid w:val="00777F5B"/>
    <w:rsid w:val="0078362F"/>
    <w:rsid w:val="007C5752"/>
    <w:rsid w:val="007D1312"/>
    <w:rsid w:val="007D3198"/>
    <w:rsid w:val="008216C8"/>
    <w:rsid w:val="00822F04"/>
    <w:rsid w:val="00825C02"/>
    <w:rsid w:val="00827F24"/>
    <w:rsid w:val="00830253"/>
    <w:rsid w:val="00832848"/>
    <w:rsid w:val="00846115"/>
    <w:rsid w:val="008725F1"/>
    <w:rsid w:val="00880E81"/>
    <w:rsid w:val="00883AA6"/>
    <w:rsid w:val="00893D7B"/>
    <w:rsid w:val="00894EB1"/>
    <w:rsid w:val="008A2830"/>
    <w:rsid w:val="008F3FCA"/>
    <w:rsid w:val="00927C2A"/>
    <w:rsid w:val="00940ADD"/>
    <w:rsid w:val="009612B6"/>
    <w:rsid w:val="00962F7F"/>
    <w:rsid w:val="00983A22"/>
    <w:rsid w:val="00990936"/>
    <w:rsid w:val="0099116D"/>
    <w:rsid w:val="00994E9C"/>
    <w:rsid w:val="009A0E03"/>
    <w:rsid w:val="009B47D8"/>
    <w:rsid w:val="009B67C7"/>
    <w:rsid w:val="009D21C3"/>
    <w:rsid w:val="009D7DE4"/>
    <w:rsid w:val="009E0FFD"/>
    <w:rsid w:val="009E1525"/>
    <w:rsid w:val="009E390F"/>
    <w:rsid w:val="009E4B38"/>
    <w:rsid w:val="009F5864"/>
    <w:rsid w:val="00A00E55"/>
    <w:rsid w:val="00A0588E"/>
    <w:rsid w:val="00A067F3"/>
    <w:rsid w:val="00A07852"/>
    <w:rsid w:val="00A078D5"/>
    <w:rsid w:val="00A131FE"/>
    <w:rsid w:val="00A15A0E"/>
    <w:rsid w:val="00A15F35"/>
    <w:rsid w:val="00A22831"/>
    <w:rsid w:val="00A247E8"/>
    <w:rsid w:val="00A24A7A"/>
    <w:rsid w:val="00A32AF0"/>
    <w:rsid w:val="00A36528"/>
    <w:rsid w:val="00A43F43"/>
    <w:rsid w:val="00A50AD9"/>
    <w:rsid w:val="00A52F4C"/>
    <w:rsid w:val="00A5447E"/>
    <w:rsid w:val="00A63437"/>
    <w:rsid w:val="00A704DE"/>
    <w:rsid w:val="00A714A0"/>
    <w:rsid w:val="00A775CB"/>
    <w:rsid w:val="00A91156"/>
    <w:rsid w:val="00A93DD3"/>
    <w:rsid w:val="00AC1068"/>
    <w:rsid w:val="00AD658B"/>
    <w:rsid w:val="00AE202B"/>
    <w:rsid w:val="00AF75F9"/>
    <w:rsid w:val="00B01F90"/>
    <w:rsid w:val="00B04706"/>
    <w:rsid w:val="00B169ED"/>
    <w:rsid w:val="00B52E6E"/>
    <w:rsid w:val="00B55879"/>
    <w:rsid w:val="00B55D07"/>
    <w:rsid w:val="00B706FB"/>
    <w:rsid w:val="00B76FA8"/>
    <w:rsid w:val="00B81F1E"/>
    <w:rsid w:val="00BB2683"/>
    <w:rsid w:val="00BC7217"/>
    <w:rsid w:val="00BD40A3"/>
    <w:rsid w:val="00BE6C99"/>
    <w:rsid w:val="00BE7DBB"/>
    <w:rsid w:val="00C07C01"/>
    <w:rsid w:val="00C17D0F"/>
    <w:rsid w:val="00C345A7"/>
    <w:rsid w:val="00C366BE"/>
    <w:rsid w:val="00C40DBA"/>
    <w:rsid w:val="00C468D2"/>
    <w:rsid w:val="00C51E50"/>
    <w:rsid w:val="00C54D59"/>
    <w:rsid w:val="00C6343D"/>
    <w:rsid w:val="00C65DB9"/>
    <w:rsid w:val="00C867B3"/>
    <w:rsid w:val="00C93E94"/>
    <w:rsid w:val="00C95579"/>
    <w:rsid w:val="00CA118C"/>
    <w:rsid w:val="00CA4EA6"/>
    <w:rsid w:val="00CB1AFB"/>
    <w:rsid w:val="00CB62D8"/>
    <w:rsid w:val="00CC36F2"/>
    <w:rsid w:val="00CC50FF"/>
    <w:rsid w:val="00CF16AE"/>
    <w:rsid w:val="00CF366F"/>
    <w:rsid w:val="00CF6C5B"/>
    <w:rsid w:val="00CF781F"/>
    <w:rsid w:val="00D13EE3"/>
    <w:rsid w:val="00D16302"/>
    <w:rsid w:val="00D17C3A"/>
    <w:rsid w:val="00D26966"/>
    <w:rsid w:val="00D31B03"/>
    <w:rsid w:val="00D36901"/>
    <w:rsid w:val="00D5207D"/>
    <w:rsid w:val="00D73EF0"/>
    <w:rsid w:val="00D96608"/>
    <w:rsid w:val="00DA2D49"/>
    <w:rsid w:val="00DD4685"/>
    <w:rsid w:val="00DE0845"/>
    <w:rsid w:val="00DF02E4"/>
    <w:rsid w:val="00E03735"/>
    <w:rsid w:val="00E11FED"/>
    <w:rsid w:val="00E14121"/>
    <w:rsid w:val="00E269F7"/>
    <w:rsid w:val="00E27D14"/>
    <w:rsid w:val="00E33D4B"/>
    <w:rsid w:val="00E45FDE"/>
    <w:rsid w:val="00E61306"/>
    <w:rsid w:val="00E9683B"/>
    <w:rsid w:val="00EC6395"/>
    <w:rsid w:val="00ED1474"/>
    <w:rsid w:val="00EE4A98"/>
    <w:rsid w:val="00EF1204"/>
    <w:rsid w:val="00F04D31"/>
    <w:rsid w:val="00F12ECA"/>
    <w:rsid w:val="00F249D5"/>
    <w:rsid w:val="00F27095"/>
    <w:rsid w:val="00F561B5"/>
    <w:rsid w:val="00F57E33"/>
    <w:rsid w:val="00F76033"/>
    <w:rsid w:val="00FA1117"/>
    <w:rsid w:val="00FA5370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  <w:style w:type="character" w:styleId="af7">
    <w:name w:val="FollowedHyperlink"/>
    <w:uiPriority w:val="99"/>
    <w:semiHidden/>
    <w:rsid w:val="00B169ED"/>
    <w:rPr>
      <w:rFonts w:cs="Times New Roman"/>
      <w:color w:val="800080"/>
      <w:u w:val="single"/>
    </w:rPr>
  </w:style>
  <w:style w:type="character" w:customStyle="1" w:styleId="12">
    <w:name w:val="Текст выноски Знак1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4">
    <w:name w:val="Нижний колонтитул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5">
    <w:name w:val="Основной текст с отступом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16">
    <w:name w:val="Основной текст Знак1"/>
    <w:uiPriority w:val="99"/>
    <w:semiHidden/>
    <w:rsid w:val="00B169ED"/>
    <w:rPr>
      <w:rFonts w:cs="Times New Roman"/>
      <w:sz w:val="22"/>
      <w:szCs w:val="22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B169ED"/>
    <w:rPr>
      <w:rFonts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4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3274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2024-02-20T10:43:00Z</cp:lastPrinted>
  <dcterms:created xsi:type="dcterms:W3CDTF">2022-12-11T11:43:00Z</dcterms:created>
  <dcterms:modified xsi:type="dcterms:W3CDTF">2024-02-20T10:48:00Z</dcterms:modified>
</cp:coreProperties>
</file>