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  <w:gridCol w:w="4330"/>
      </w:tblGrid>
      <w:tr w:rsidR="00BE3A31" w:rsidTr="00BE3A31">
        <w:tc>
          <w:tcPr>
            <w:tcW w:w="10456" w:type="dxa"/>
          </w:tcPr>
          <w:p w:rsidR="00BE3A31" w:rsidRDefault="00BE3A31" w:rsidP="00C768A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330" w:type="dxa"/>
          </w:tcPr>
          <w:p w:rsidR="00BE3A31" w:rsidRPr="00BE3A31" w:rsidRDefault="00BE3A31" w:rsidP="00BE3A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A31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BE3A31" w:rsidRDefault="00BE3A31" w:rsidP="00BE3A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A31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E3A31">
              <w:rPr>
                <w:rFonts w:ascii="Times New Roman" w:hAnsi="Times New Roman" w:cs="Times New Roman"/>
                <w:sz w:val="28"/>
                <w:szCs w:val="28"/>
              </w:rPr>
              <w:t xml:space="preserve">остановлению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Бабаевского муниципального района </w:t>
            </w:r>
          </w:p>
          <w:p w:rsidR="00BE3A31" w:rsidRDefault="00BE3A31" w:rsidP="00BE3A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A31">
              <w:rPr>
                <w:rFonts w:ascii="Times New Roman" w:hAnsi="Times New Roman" w:cs="Times New Roman"/>
                <w:sz w:val="28"/>
                <w:szCs w:val="28"/>
              </w:rPr>
              <w:t>от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E3A31">
              <w:rPr>
                <w:rFonts w:ascii="Times New Roman" w:hAnsi="Times New Roman" w:cs="Times New Roman"/>
                <w:sz w:val="28"/>
                <w:szCs w:val="28"/>
              </w:rPr>
              <w:t>.03.2021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93</w:t>
            </w:r>
          </w:p>
          <w:p w:rsidR="00BE3A31" w:rsidRPr="00BE3A31" w:rsidRDefault="00BE3A31" w:rsidP="00BE3A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3A31" w:rsidRDefault="00BE3A31" w:rsidP="00BE3A31">
            <w:pPr>
              <w:rPr>
                <w:rFonts w:ascii="Times New Roman" w:hAnsi="Times New Roman" w:cs="Times New Roman"/>
              </w:rPr>
            </w:pPr>
            <w:r w:rsidRPr="00BE3A31">
              <w:rPr>
                <w:rFonts w:ascii="Times New Roman" w:hAnsi="Times New Roman" w:cs="Times New Roman"/>
                <w:sz w:val="28"/>
                <w:szCs w:val="28"/>
              </w:rPr>
              <w:t>Приложение 3 к муниципальной программе</w:t>
            </w:r>
          </w:p>
        </w:tc>
      </w:tr>
    </w:tbl>
    <w:p w:rsidR="007C17E4" w:rsidRPr="007C17E4" w:rsidRDefault="007C17E4" w:rsidP="007C17E4"/>
    <w:p w:rsidR="007C17E4" w:rsidRPr="007C17E4" w:rsidRDefault="007C17E4" w:rsidP="007C17E4">
      <w:pPr>
        <w:jc w:val="center"/>
        <w:rPr>
          <w:rFonts w:ascii="Times New Roman" w:hAnsi="Times New Roman" w:cs="Times New Roman"/>
          <w:b/>
        </w:rPr>
      </w:pPr>
      <w:r w:rsidRPr="007C17E4">
        <w:rPr>
          <w:rFonts w:ascii="Times New Roman" w:hAnsi="Times New Roman" w:cs="Times New Roman"/>
          <w:b/>
        </w:rPr>
        <w:t>ПЕРЕЧЕНЬ</w:t>
      </w:r>
    </w:p>
    <w:p w:rsidR="007C17E4" w:rsidRPr="007C17E4" w:rsidRDefault="007C17E4" w:rsidP="007C17E4">
      <w:pPr>
        <w:jc w:val="center"/>
        <w:rPr>
          <w:rFonts w:ascii="Times New Roman" w:hAnsi="Times New Roman" w:cs="Times New Roman"/>
          <w:b/>
        </w:rPr>
      </w:pPr>
      <w:r w:rsidRPr="007C17E4">
        <w:rPr>
          <w:rFonts w:ascii="Times New Roman" w:hAnsi="Times New Roman" w:cs="Times New Roman"/>
          <w:b/>
        </w:rPr>
        <w:t>основных мероприятий (мероприятий) муниципальной программы</w:t>
      </w:r>
    </w:p>
    <w:p w:rsidR="007C17E4" w:rsidRPr="007C17E4" w:rsidRDefault="007C17E4" w:rsidP="007C17E4">
      <w:pPr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1"/>
        <w:gridCol w:w="1984"/>
        <w:gridCol w:w="3260"/>
        <w:gridCol w:w="3111"/>
        <w:gridCol w:w="726"/>
        <w:gridCol w:w="726"/>
        <w:gridCol w:w="726"/>
        <w:gridCol w:w="726"/>
        <w:gridCol w:w="726"/>
      </w:tblGrid>
      <w:tr w:rsidR="007C17E4" w:rsidRPr="007C17E4" w:rsidTr="009F292B">
        <w:trPr>
          <w:jc w:val="center"/>
        </w:trPr>
        <w:tc>
          <w:tcPr>
            <w:tcW w:w="2802" w:type="dxa"/>
            <w:vMerge w:val="restart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Наименование основного мероприятия</w:t>
            </w:r>
          </w:p>
        </w:tc>
        <w:tc>
          <w:tcPr>
            <w:tcW w:w="1984" w:type="dxa"/>
            <w:vMerge w:val="restart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Ответственный исполнитель, исполнитель</w:t>
            </w:r>
          </w:p>
        </w:tc>
        <w:tc>
          <w:tcPr>
            <w:tcW w:w="3260" w:type="dxa"/>
            <w:vMerge w:val="restart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Ожидаемый непосредственный результат</w:t>
            </w:r>
          </w:p>
        </w:tc>
        <w:tc>
          <w:tcPr>
            <w:tcW w:w="3111" w:type="dxa"/>
            <w:vMerge w:val="restart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Связь с показателями программы</w:t>
            </w:r>
          </w:p>
        </w:tc>
        <w:tc>
          <w:tcPr>
            <w:tcW w:w="0" w:type="auto"/>
            <w:gridSpan w:val="5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Годы реализации, источник финансового обеспечения и объем финансового обеспечения (тыс. руб.)*</w:t>
            </w:r>
          </w:p>
        </w:tc>
      </w:tr>
      <w:tr w:rsidR="007C17E4" w:rsidRPr="007C17E4" w:rsidTr="009F292B">
        <w:trPr>
          <w:jc w:val="center"/>
        </w:trPr>
        <w:tc>
          <w:tcPr>
            <w:tcW w:w="2802" w:type="dxa"/>
            <w:vMerge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1" w:type="dxa"/>
            <w:vMerge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2021</w:t>
            </w:r>
          </w:p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0" w:type="auto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2022</w:t>
            </w:r>
          </w:p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0" w:type="auto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2023</w:t>
            </w:r>
          </w:p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0" w:type="auto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2024</w:t>
            </w:r>
          </w:p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0" w:type="auto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2025</w:t>
            </w:r>
          </w:p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год</w:t>
            </w:r>
          </w:p>
        </w:tc>
      </w:tr>
      <w:tr w:rsidR="007C17E4" w:rsidRPr="007C17E4" w:rsidTr="009F292B">
        <w:trPr>
          <w:jc w:val="center"/>
        </w:trPr>
        <w:tc>
          <w:tcPr>
            <w:tcW w:w="2802" w:type="dxa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1" w:type="dxa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9</w:t>
            </w:r>
          </w:p>
        </w:tc>
      </w:tr>
      <w:tr w:rsidR="007C17E4" w:rsidRPr="007C17E4" w:rsidTr="007C17E4">
        <w:trPr>
          <w:trHeight w:val="2826"/>
          <w:jc w:val="center"/>
        </w:trPr>
        <w:tc>
          <w:tcPr>
            <w:tcW w:w="2802" w:type="dxa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 xml:space="preserve">Основное мероприятие: </w:t>
            </w:r>
          </w:p>
          <w:p w:rsidR="007C17E4" w:rsidRPr="007C17E4" w:rsidRDefault="007C17E4" w:rsidP="007C17E4">
            <w:pPr>
              <w:numPr>
                <w:ilvl w:val="1"/>
                <w:numId w:val="1"/>
              </w:num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 xml:space="preserve">«Поддержка и проведение мероприятий, способствующих привлечению детей и молодёжи к общественной деятельности, </w:t>
            </w:r>
            <w:r w:rsidRPr="007C17E4">
              <w:rPr>
                <w:rFonts w:ascii="Times New Roman" w:hAnsi="Times New Roman" w:cs="Times New Roman"/>
              </w:rPr>
              <w:lastRenderedPageBreak/>
              <w:t>самореализации и самоопределению, формированию активной гражданской позиции».</w:t>
            </w:r>
          </w:p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</w:p>
          <w:p w:rsidR="007C17E4" w:rsidRPr="007C17E4" w:rsidRDefault="007C17E4" w:rsidP="007C17E4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lastRenderedPageBreak/>
              <w:t>Администрация Бабаевского муниципального района,</w:t>
            </w:r>
          </w:p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увеличение количества молодёжи, задействованной в мероприятиях направлен</w:t>
            </w:r>
            <w:bookmarkStart w:id="0" w:name="_GoBack"/>
            <w:bookmarkEnd w:id="0"/>
            <w:r w:rsidRPr="007C17E4">
              <w:rPr>
                <w:rFonts w:ascii="Times New Roman" w:hAnsi="Times New Roman" w:cs="Times New Roman"/>
              </w:rPr>
              <w:t>ных на поддержку молодёжных общественных объединений, самореализацию и самоопределение молодёжи до 40%;</w:t>
            </w:r>
          </w:p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 xml:space="preserve">увеличение количества </w:t>
            </w:r>
            <w:r w:rsidRPr="007C17E4">
              <w:rPr>
                <w:rFonts w:ascii="Times New Roman" w:hAnsi="Times New Roman" w:cs="Times New Roman"/>
              </w:rPr>
              <w:lastRenderedPageBreak/>
              <w:t>мероприятий, направленных на поддержку молодежных инициатив, молодёжных общественных объединений, самореализацию и самоопределение молодёжи до 175 ед.;</w:t>
            </w:r>
          </w:p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сохранение количества детских и молодежных общественных объединений в количестве 21 ед. до 2025 года</w:t>
            </w:r>
          </w:p>
        </w:tc>
        <w:tc>
          <w:tcPr>
            <w:tcW w:w="3111" w:type="dxa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lastRenderedPageBreak/>
              <w:t>количество молодёжи, задействованной в мероприятиях направленных на поддержку молодёжных общественных объединений, самореализацию и самоопределение молодёжи</w:t>
            </w:r>
            <w:proofErr w:type="gramStart"/>
            <w:r w:rsidRPr="007C17E4">
              <w:rPr>
                <w:rFonts w:ascii="Times New Roman" w:hAnsi="Times New Roman" w:cs="Times New Roman"/>
              </w:rPr>
              <w:t>, (%);</w:t>
            </w:r>
            <w:proofErr w:type="gramEnd"/>
          </w:p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 xml:space="preserve">количество мероприятий, </w:t>
            </w:r>
            <w:r w:rsidRPr="007C17E4">
              <w:rPr>
                <w:rFonts w:ascii="Times New Roman" w:hAnsi="Times New Roman" w:cs="Times New Roman"/>
              </w:rPr>
              <w:lastRenderedPageBreak/>
              <w:t>направленных на поддержку молодежных инициатив, молодёжных общественных объединений, самореализацию и самоопределение молодёжи, (ед.);</w:t>
            </w:r>
          </w:p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количество детских и молодежных общественных объединений, (ед.)</w:t>
            </w:r>
          </w:p>
        </w:tc>
        <w:tc>
          <w:tcPr>
            <w:tcW w:w="0" w:type="auto"/>
            <w:vAlign w:val="center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lastRenderedPageBreak/>
              <w:t>1</w:t>
            </w:r>
          </w:p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310,0</w:t>
            </w:r>
          </w:p>
        </w:tc>
        <w:tc>
          <w:tcPr>
            <w:tcW w:w="0" w:type="auto"/>
            <w:vAlign w:val="center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1</w:t>
            </w:r>
          </w:p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310,0</w:t>
            </w:r>
          </w:p>
        </w:tc>
        <w:tc>
          <w:tcPr>
            <w:tcW w:w="0" w:type="auto"/>
            <w:vAlign w:val="center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1</w:t>
            </w:r>
          </w:p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310,0</w:t>
            </w:r>
          </w:p>
        </w:tc>
        <w:tc>
          <w:tcPr>
            <w:tcW w:w="0" w:type="auto"/>
            <w:vAlign w:val="center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1</w:t>
            </w:r>
          </w:p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470,0</w:t>
            </w:r>
          </w:p>
        </w:tc>
        <w:tc>
          <w:tcPr>
            <w:tcW w:w="0" w:type="auto"/>
            <w:vAlign w:val="center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1</w:t>
            </w:r>
          </w:p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500,0</w:t>
            </w:r>
          </w:p>
        </w:tc>
      </w:tr>
      <w:tr w:rsidR="007C17E4" w:rsidRPr="007C17E4" w:rsidTr="009F292B">
        <w:trPr>
          <w:trHeight w:val="410"/>
          <w:jc w:val="center"/>
        </w:trPr>
        <w:tc>
          <w:tcPr>
            <w:tcW w:w="2802" w:type="dxa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</w:p>
          <w:p w:rsidR="007C17E4" w:rsidRPr="007C17E4" w:rsidRDefault="007C17E4" w:rsidP="007C17E4">
            <w:pPr>
              <w:rPr>
                <w:rFonts w:ascii="Times New Roman" w:hAnsi="Times New Roman" w:cs="Times New Roman"/>
                <w:bCs/>
              </w:rPr>
            </w:pPr>
            <w:r w:rsidRPr="007C17E4">
              <w:rPr>
                <w:rFonts w:ascii="Times New Roman" w:hAnsi="Times New Roman" w:cs="Times New Roman"/>
              </w:rPr>
              <w:t xml:space="preserve">1.1.1. </w:t>
            </w:r>
            <w:r w:rsidRPr="007C17E4">
              <w:rPr>
                <w:rFonts w:ascii="Times New Roman" w:hAnsi="Times New Roman" w:cs="Times New Roman"/>
                <w:bCs/>
              </w:rPr>
              <w:t>Включение молодежи в общественное управление района через участие в деятельности детских и молодежных общественных объединений и органов молодежного самоуправления, а так же участие в областных мероприятиях.</w:t>
            </w:r>
          </w:p>
        </w:tc>
        <w:tc>
          <w:tcPr>
            <w:tcW w:w="1984" w:type="dxa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1" w:type="dxa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0" w:type="auto"/>
            <w:vAlign w:val="center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0" w:type="auto"/>
            <w:vAlign w:val="center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0" w:type="auto"/>
            <w:vAlign w:val="center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0" w:type="auto"/>
            <w:vAlign w:val="center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253</w:t>
            </w:r>
          </w:p>
        </w:tc>
      </w:tr>
      <w:tr w:rsidR="007C17E4" w:rsidRPr="007C17E4" w:rsidTr="009F292B">
        <w:trPr>
          <w:trHeight w:val="410"/>
          <w:jc w:val="center"/>
        </w:trPr>
        <w:tc>
          <w:tcPr>
            <w:tcW w:w="2802" w:type="dxa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  <w:bCs/>
              </w:rPr>
            </w:pPr>
            <w:r w:rsidRPr="007C17E4">
              <w:rPr>
                <w:rFonts w:ascii="Times New Roman" w:hAnsi="Times New Roman" w:cs="Times New Roman"/>
                <w:bCs/>
              </w:rPr>
              <w:t xml:space="preserve">1.1.2. реализация мероприятий направленных на духовное, интеллектуальное и физическое развитие молодежи, здоровый образ жизни, поддержку </w:t>
            </w:r>
            <w:r w:rsidRPr="007C17E4">
              <w:rPr>
                <w:rFonts w:ascii="Times New Roman" w:hAnsi="Times New Roman" w:cs="Times New Roman"/>
                <w:bCs/>
              </w:rPr>
              <w:lastRenderedPageBreak/>
              <w:t>талантливой молодежи, включая участие в областных мероприятиях.</w:t>
            </w:r>
          </w:p>
        </w:tc>
        <w:tc>
          <w:tcPr>
            <w:tcW w:w="1984" w:type="dxa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1" w:type="dxa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0" w:type="auto"/>
            <w:vAlign w:val="center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0" w:type="auto"/>
            <w:vAlign w:val="center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0" w:type="auto"/>
            <w:vAlign w:val="center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0" w:type="auto"/>
            <w:vAlign w:val="center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70</w:t>
            </w:r>
          </w:p>
        </w:tc>
      </w:tr>
      <w:tr w:rsidR="007C17E4" w:rsidRPr="007C17E4" w:rsidTr="009F292B">
        <w:trPr>
          <w:trHeight w:val="410"/>
          <w:jc w:val="center"/>
        </w:trPr>
        <w:tc>
          <w:tcPr>
            <w:tcW w:w="2802" w:type="dxa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  <w:bCs/>
              </w:rPr>
            </w:pPr>
            <w:r w:rsidRPr="007C17E4">
              <w:rPr>
                <w:rFonts w:ascii="Times New Roman" w:hAnsi="Times New Roman" w:cs="Times New Roman"/>
                <w:bCs/>
              </w:rPr>
              <w:lastRenderedPageBreak/>
              <w:t>1.1.3. реализация мероприятий, направленных на развитие и поддержку добровольчества (</w:t>
            </w:r>
            <w:proofErr w:type="spellStart"/>
            <w:r w:rsidRPr="007C17E4">
              <w:rPr>
                <w:rFonts w:ascii="Times New Roman" w:hAnsi="Times New Roman" w:cs="Times New Roman"/>
                <w:bCs/>
              </w:rPr>
              <w:t>волонтёрства</w:t>
            </w:r>
            <w:proofErr w:type="spellEnd"/>
            <w:r w:rsidRPr="007C17E4">
              <w:rPr>
                <w:rFonts w:ascii="Times New Roman" w:hAnsi="Times New Roman" w:cs="Times New Roman"/>
                <w:bCs/>
              </w:rPr>
              <w:t>) и участие в областных мероприятиях.</w:t>
            </w:r>
          </w:p>
        </w:tc>
        <w:tc>
          <w:tcPr>
            <w:tcW w:w="1984" w:type="dxa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1" w:type="dxa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0" w:type="auto"/>
            <w:vAlign w:val="center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0" w:type="auto"/>
            <w:vAlign w:val="center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0" w:type="auto"/>
            <w:vAlign w:val="center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0" w:type="auto"/>
            <w:vAlign w:val="center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32</w:t>
            </w:r>
          </w:p>
        </w:tc>
      </w:tr>
      <w:tr w:rsidR="007C17E4" w:rsidRPr="007C17E4" w:rsidTr="009F292B">
        <w:trPr>
          <w:trHeight w:val="410"/>
          <w:jc w:val="center"/>
        </w:trPr>
        <w:tc>
          <w:tcPr>
            <w:tcW w:w="2802" w:type="dxa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  <w:bCs/>
              </w:rPr>
            </w:pPr>
            <w:r w:rsidRPr="007C17E4">
              <w:rPr>
                <w:rFonts w:ascii="Times New Roman" w:hAnsi="Times New Roman" w:cs="Times New Roman"/>
                <w:bCs/>
              </w:rPr>
              <w:t xml:space="preserve">1.1.4. комплекс мероприятий, направленный на </w:t>
            </w:r>
            <w:r w:rsidRPr="007C17E4">
              <w:rPr>
                <w:rFonts w:ascii="Times New Roman" w:hAnsi="Times New Roman" w:cs="Times New Roman"/>
              </w:rPr>
              <w:t>создание условий для гражданского становления, военно-патриотического, духовно-нравственного и правового воспитания молодежи, в том числе и за пределами района</w:t>
            </w:r>
            <w:r w:rsidRPr="007C17E4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984" w:type="dxa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1" w:type="dxa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0" w:type="auto"/>
            <w:vAlign w:val="center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0" w:type="auto"/>
            <w:vAlign w:val="center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0" w:type="auto"/>
            <w:vAlign w:val="center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0" w:type="auto"/>
            <w:vAlign w:val="center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110</w:t>
            </w:r>
          </w:p>
        </w:tc>
      </w:tr>
      <w:tr w:rsidR="007C17E4" w:rsidRPr="007C17E4" w:rsidTr="009F292B">
        <w:trPr>
          <w:trHeight w:val="410"/>
          <w:jc w:val="center"/>
        </w:trPr>
        <w:tc>
          <w:tcPr>
            <w:tcW w:w="2802" w:type="dxa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  <w:bCs/>
              </w:rPr>
              <w:t xml:space="preserve">1.1.5. реализация и поддержка мероприятий, направленных на укрепление института молодой семьи, пропаганду ответственного </w:t>
            </w:r>
            <w:proofErr w:type="spellStart"/>
            <w:r w:rsidRPr="007C17E4">
              <w:rPr>
                <w:rFonts w:ascii="Times New Roman" w:hAnsi="Times New Roman" w:cs="Times New Roman"/>
                <w:bCs/>
              </w:rPr>
              <w:t>родительства</w:t>
            </w:r>
            <w:proofErr w:type="spellEnd"/>
            <w:r w:rsidRPr="007C17E4">
              <w:rPr>
                <w:rFonts w:ascii="Times New Roman" w:hAnsi="Times New Roman" w:cs="Times New Roman"/>
                <w:bCs/>
              </w:rPr>
              <w:t xml:space="preserve"> и участие в областных мероприятиях.</w:t>
            </w:r>
          </w:p>
        </w:tc>
        <w:tc>
          <w:tcPr>
            <w:tcW w:w="1984" w:type="dxa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1" w:type="dxa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0" w:type="auto"/>
            <w:vAlign w:val="center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0" w:type="auto"/>
            <w:vAlign w:val="center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0" w:type="auto"/>
            <w:vAlign w:val="center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0" w:type="auto"/>
            <w:vAlign w:val="center"/>
          </w:tcPr>
          <w:p w:rsidR="007C17E4" w:rsidRPr="007C17E4" w:rsidRDefault="007C17E4" w:rsidP="007C17E4">
            <w:pPr>
              <w:rPr>
                <w:rFonts w:ascii="Times New Roman" w:hAnsi="Times New Roman" w:cs="Times New Roman"/>
              </w:rPr>
            </w:pPr>
            <w:r w:rsidRPr="007C17E4">
              <w:rPr>
                <w:rFonts w:ascii="Times New Roman" w:hAnsi="Times New Roman" w:cs="Times New Roman"/>
              </w:rPr>
              <w:t>35</w:t>
            </w:r>
          </w:p>
        </w:tc>
      </w:tr>
    </w:tbl>
    <w:p w:rsidR="00087EC1" w:rsidRDefault="00087EC1"/>
    <w:sectPr w:rsidR="00087EC1" w:rsidSect="00C768A9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85388"/>
    <w:multiLevelType w:val="multilevel"/>
    <w:tmpl w:val="8CFAE90C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  <w:sz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sz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69B"/>
    <w:rsid w:val="00087EC1"/>
    <w:rsid w:val="007C17E4"/>
    <w:rsid w:val="00BE3A31"/>
    <w:rsid w:val="00C768A9"/>
    <w:rsid w:val="00CE6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A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E3A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3A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A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E3A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3A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2021-04-01T07:44:00Z</cp:lastPrinted>
  <dcterms:created xsi:type="dcterms:W3CDTF">2021-04-01T06:30:00Z</dcterms:created>
  <dcterms:modified xsi:type="dcterms:W3CDTF">2021-04-01T07:45:00Z</dcterms:modified>
</cp:coreProperties>
</file>