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57" w:rsidRDefault="009C6570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ФИНАНСОВО-ЭКОНОМИЧЕСКОЕ ОБОСНОВАНИЕ </w:t>
      </w:r>
    </w:p>
    <w:p w:rsidR="00B84B66" w:rsidRPr="00B84B66" w:rsidRDefault="00B84B66" w:rsidP="00B84B66">
      <w:pPr>
        <w:jc w:val="center"/>
        <w:rPr>
          <w:b/>
          <w:color w:val="auto"/>
          <w:sz w:val="26"/>
          <w:szCs w:val="26"/>
          <w:lang w:eastAsia="en-US"/>
        </w:rPr>
      </w:pPr>
      <w:r w:rsidRPr="00B84B66">
        <w:rPr>
          <w:b/>
          <w:color w:val="auto"/>
          <w:sz w:val="26"/>
          <w:szCs w:val="26"/>
          <w:lang w:eastAsia="en-US"/>
        </w:rPr>
        <w:t xml:space="preserve">к проекту  решения Представительного собрания Бабаевского муниципального округа Вологодской области    </w:t>
      </w:r>
    </w:p>
    <w:p w:rsidR="00B84B66" w:rsidRPr="00B84B66" w:rsidRDefault="00B84B66" w:rsidP="00B84B66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B84B66">
        <w:rPr>
          <w:rFonts w:eastAsia="Calibri"/>
          <w:b/>
          <w:sz w:val="26"/>
          <w:szCs w:val="26"/>
          <w:lang w:eastAsia="en-US"/>
        </w:rPr>
        <w:t>«О внесении изменения в решение  Представительного Собрания Бабаевского</w:t>
      </w:r>
    </w:p>
    <w:p w:rsidR="00B84B66" w:rsidRPr="00B84B66" w:rsidRDefault="00B84B66" w:rsidP="00B84B66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B84B66">
        <w:rPr>
          <w:rFonts w:eastAsia="Calibri"/>
          <w:b/>
          <w:sz w:val="26"/>
          <w:szCs w:val="26"/>
          <w:lang w:eastAsia="en-US"/>
        </w:rPr>
        <w:t xml:space="preserve">            муниципального района от 25.11.2021 № 669»</w:t>
      </w:r>
    </w:p>
    <w:p w:rsidR="00A12F57" w:rsidRDefault="00A12F57">
      <w:pPr>
        <w:ind w:firstLine="709"/>
        <w:contextualSpacing/>
        <w:jc w:val="center"/>
        <w:rPr>
          <w:b/>
          <w:sz w:val="28"/>
        </w:rPr>
      </w:pPr>
    </w:p>
    <w:p w:rsidR="00A12F57" w:rsidRDefault="009C6570">
      <w:pPr>
        <w:ind w:left="181" w:firstLine="709"/>
        <w:jc w:val="both"/>
        <w:rPr>
          <w:b/>
          <w:sz w:val="28"/>
        </w:rPr>
      </w:pPr>
      <w:r>
        <w:rPr>
          <w:sz w:val="28"/>
        </w:rPr>
        <w:t xml:space="preserve">Принятие </w:t>
      </w:r>
      <w:r w:rsidR="00B84B66">
        <w:rPr>
          <w:sz w:val="28"/>
        </w:rPr>
        <w:t>решени</w:t>
      </w:r>
      <w:bookmarkStart w:id="0" w:name="_GoBack"/>
      <w:bookmarkEnd w:id="0"/>
      <w:r w:rsidR="00B84B66">
        <w:rPr>
          <w:sz w:val="28"/>
        </w:rPr>
        <w:t>я</w:t>
      </w:r>
      <w:r>
        <w:rPr>
          <w:sz w:val="28"/>
        </w:rPr>
        <w:t xml:space="preserve"> не потребует дополнительного финансирования из </w:t>
      </w:r>
      <w:r w:rsidR="00B84B66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A12F57" w:rsidRDefault="00A12F57">
      <w:pPr>
        <w:tabs>
          <w:tab w:val="left" w:pos="9540"/>
        </w:tabs>
        <w:spacing w:line="360" w:lineRule="auto"/>
        <w:ind w:right="-370" w:firstLine="720"/>
        <w:jc w:val="both"/>
        <w:rPr>
          <w:sz w:val="28"/>
        </w:rPr>
      </w:pPr>
    </w:p>
    <w:p w:rsidR="00A12F57" w:rsidRDefault="00A12F57"/>
    <w:p w:rsidR="00A12F57" w:rsidRDefault="00A12F57"/>
    <w:sectPr w:rsidR="00A12F57" w:rsidSect="00A12F57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F57"/>
    <w:rsid w:val="006100F4"/>
    <w:rsid w:val="009C6570"/>
    <w:rsid w:val="00A12F57"/>
    <w:rsid w:val="00B84B66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2F57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12F5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2F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2F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F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2F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F57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12F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2F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2F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F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2F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2F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2F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F5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A12F5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12F57"/>
    <w:rPr>
      <w:rFonts w:ascii="Tahoma" w:hAnsi="Tahoma"/>
      <w:sz w:val="16"/>
    </w:rPr>
  </w:style>
  <w:style w:type="paragraph" w:customStyle="1" w:styleId="12">
    <w:name w:val="Гиперссылка1"/>
    <w:link w:val="13"/>
    <w:rsid w:val="00A12F57"/>
    <w:rPr>
      <w:color w:val="0000FF"/>
      <w:u w:val="single"/>
    </w:rPr>
  </w:style>
  <w:style w:type="character" w:customStyle="1" w:styleId="13">
    <w:name w:val="Гиперссылка1"/>
    <w:link w:val="12"/>
    <w:rsid w:val="00A12F57"/>
    <w:rPr>
      <w:color w:val="0000FF"/>
      <w:u w:val="single"/>
    </w:rPr>
  </w:style>
  <w:style w:type="character" w:customStyle="1" w:styleId="30">
    <w:name w:val="Заголовок 3 Знак"/>
    <w:link w:val="3"/>
    <w:rsid w:val="00A12F57"/>
    <w:rPr>
      <w:rFonts w:ascii="XO Thames" w:hAnsi="XO Thames"/>
      <w:b/>
      <w:sz w:val="26"/>
    </w:rPr>
  </w:style>
  <w:style w:type="paragraph" w:customStyle="1" w:styleId="14">
    <w:name w:val="Замещающий текст1"/>
    <w:basedOn w:val="15"/>
    <w:link w:val="16"/>
    <w:rsid w:val="00A12F57"/>
    <w:rPr>
      <w:color w:val="808080"/>
    </w:rPr>
  </w:style>
  <w:style w:type="character" w:customStyle="1" w:styleId="16">
    <w:name w:val="Замещающий текст1"/>
    <w:basedOn w:val="17"/>
    <w:link w:val="14"/>
    <w:rsid w:val="00A12F57"/>
    <w:rPr>
      <w:color w:val="808080"/>
    </w:rPr>
  </w:style>
  <w:style w:type="paragraph" w:customStyle="1" w:styleId="15">
    <w:name w:val="Основной шрифт абзаца1"/>
    <w:link w:val="17"/>
    <w:rsid w:val="00A12F57"/>
  </w:style>
  <w:style w:type="character" w:customStyle="1" w:styleId="17">
    <w:name w:val="Основной шрифт абзаца1"/>
    <w:link w:val="15"/>
    <w:rsid w:val="00A12F57"/>
  </w:style>
  <w:style w:type="paragraph" w:styleId="31">
    <w:name w:val="toc 3"/>
    <w:next w:val="a"/>
    <w:link w:val="32"/>
    <w:uiPriority w:val="39"/>
    <w:rsid w:val="00A12F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2F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2F57"/>
    <w:rPr>
      <w:rFonts w:ascii="XO Thames" w:hAnsi="XO Thames"/>
      <w:b/>
    </w:rPr>
  </w:style>
  <w:style w:type="character" w:customStyle="1" w:styleId="11">
    <w:name w:val="Заголовок 1 Знак"/>
    <w:link w:val="10"/>
    <w:rsid w:val="00A12F57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A12F57"/>
    <w:rPr>
      <w:color w:val="0000FF"/>
      <w:u w:val="single"/>
    </w:rPr>
  </w:style>
  <w:style w:type="character" w:styleId="a5">
    <w:name w:val="Hyperlink"/>
    <w:link w:val="23"/>
    <w:rsid w:val="00A12F57"/>
    <w:rPr>
      <w:color w:val="0000FF"/>
      <w:u w:val="single"/>
    </w:rPr>
  </w:style>
  <w:style w:type="paragraph" w:customStyle="1" w:styleId="Footnote">
    <w:name w:val="Footnote"/>
    <w:link w:val="Footnote0"/>
    <w:rsid w:val="00A12F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12F57"/>
    <w:rPr>
      <w:rFonts w:ascii="XO Thames" w:hAnsi="XO Thames"/>
    </w:rPr>
  </w:style>
  <w:style w:type="paragraph" w:styleId="18">
    <w:name w:val="toc 1"/>
    <w:next w:val="a"/>
    <w:link w:val="19"/>
    <w:uiPriority w:val="39"/>
    <w:rsid w:val="00A12F57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12F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2F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12F57"/>
    <w:rPr>
      <w:rFonts w:ascii="XO Thames" w:hAnsi="XO Thames"/>
      <w:sz w:val="20"/>
    </w:rPr>
  </w:style>
  <w:style w:type="paragraph" w:customStyle="1" w:styleId="24">
    <w:name w:val="Основной шрифт абзаца2"/>
    <w:rsid w:val="00A12F57"/>
  </w:style>
  <w:style w:type="paragraph" w:styleId="9">
    <w:name w:val="toc 9"/>
    <w:next w:val="a"/>
    <w:link w:val="90"/>
    <w:uiPriority w:val="39"/>
    <w:rsid w:val="00A12F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F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2F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F5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12F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2F5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12F5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12F5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12F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12F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F57"/>
    <w:rPr>
      <w:rFonts w:ascii="XO Thames" w:hAnsi="XO Thames"/>
      <w:b/>
      <w:sz w:val="24"/>
    </w:rPr>
  </w:style>
  <w:style w:type="paragraph" w:customStyle="1" w:styleId="1a">
    <w:name w:val="Обычный1"/>
    <w:link w:val="1b"/>
    <w:rsid w:val="00A12F57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A12F57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link w:val="2"/>
    <w:rsid w:val="00A12F5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2024-09-05T13:22:00Z</dcterms:created>
  <dcterms:modified xsi:type="dcterms:W3CDTF">2024-09-05T13:22:00Z</dcterms:modified>
</cp:coreProperties>
</file>