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1" w:tblpY="255"/>
        <w:tblW w:w="10971" w:type="dxa"/>
        <w:tblLayout w:type="fixed"/>
        <w:tblLook w:val="0000" w:firstRow="0" w:lastRow="0" w:firstColumn="0" w:lastColumn="0" w:noHBand="0" w:noVBand="0"/>
      </w:tblPr>
      <w:tblGrid>
        <w:gridCol w:w="506"/>
        <w:gridCol w:w="568"/>
        <w:gridCol w:w="1563"/>
        <w:gridCol w:w="500"/>
        <w:gridCol w:w="1416"/>
        <w:gridCol w:w="2110"/>
        <w:gridCol w:w="618"/>
        <w:gridCol w:w="3690"/>
      </w:tblGrid>
      <w:tr w:rsidR="00BF5779" w:rsidTr="002C7FEE">
        <w:trPr>
          <w:cantSplit/>
          <w:trHeight w:val="1288"/>
        </w:trPr>
        <w:tc>
          <w:tcPr>
            <w:tcW w:w="10971" w:type="dxa"/>
            <w:gridSpan w:val="8"/>
          </w:tcPr>
          <w:p w:rsidR="00BF5779" w:rsidRDefault="00BF5779" w:rsidP="002C7FE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23D480AA" wp14:editId="2A58B960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2C7FE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RPr="00EE6AE4" w:rsidTr="002C7FEE">
        <w:trPr>
          <w:trHeight w:val="1533"/>
        </w:trPr>
        <w:tc>
          <w:tcPr>
            <w:tcW w:w="10971" w:type="dxa"/>
            <w:gridSpan w:val="8"/>
          </w:tcPr>
          <w:p w:rsidR="00BF5779" w:rsidRPr="00EE6AE4" w:rsidRDefault="00BF5779" w:rsidP="002C7FE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EE6AE4"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="00E9463C" w:rsidRPr="00EE6AE4">
              <w:rPr>
                <w:b/>
                <w:bCs/>
                <w:sz w:val="24"/>
                <w:szCs w:val="24"/>
              </w:rPr>
              <w:t>ОКРУГА</w:t>
            </w:r>
          </w:p>
          <w:p w:rsidR="00BF5779" w:rsidRPr="00EE6AE4" w:rsidRDefault="00BF5779" w:rsidP="002C7FEE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EE6AE4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EE6AE4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Pr="00EE6AE4" w:rsidRDefault="00BF5779" w:rsidP="002C7FEE">
            <w:pPr>
              <w:jc w:val="center"/>
              <w:rPr>
                <w:sz w:val="32"/>
                <w:szCs w:val="32"/>
              </w:rPr>
            </w:pPr>
          </w:p>
        </w:tc>
      </w:tr>
      <w:tr w:rsidR="00BF5779" w:rsidRPr="00EE6AE4" w:rsidTr="002C7FEE">
        <w:trPr>
          <w:cantSplit/>
          <w:trHeight w:val="354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EE6AE4" w:rsidRDefault="00BF5779" w:rsidP="002C7FEE">
            <w:pPr>
              <w:rPr>
                <w:sz w:val="28"/>
                <w:szCs w:val="28"/>
              </w:rPr>
            </w:pPr>
            <w:r w:rsidRPr="00EE6AE4">
              <w:rPr>
                <w:sz w:val="28"/>
                <w:szCs w:val="28"/>
              </w:rPr>
              <w:t>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EE6AE4" w:rsidRDefault="00BF5779" w:rsidP="002C7FEE">
            <w:pPr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EE6AE4" w:rsidRDefault="00BF5779" w:rsidP="002C7FEE">
            <w:pPr>
              <w:rPr>
                <w:sz w:val="24"/>
              </w:rPr>
            </w:pP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EE6AE4" w:rsidRDefault="00BF5779" w:rsidP="002C7FEE">
            <w:pPr>
              <w:rPr>
                <w:sz w:val="24"/>
              </w:rPr>
            </w:pPr>
            <w:r w:rsidRPr="00EE6AE4">
              <w:rPr>
                <w:sz w:val="24"/>
              </w:rPr>
              <w:t>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EE6AE4" w:rsidRDefault="00BF5779" w:rsidP="002C7FEE">
            <w:pPr>
              <w:rPr>
                <w:sz w:val="24"/>
              </w:rPr>
            </w:pPr>
          </w:p>
        </w:tc>
        <w:tc>
          <w:tcPr>
            <w:tcW w:w="27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EE6AE4" w:rsidRDefault="00BF5779" w:rsidP="002C7FEE">
            <w:pPr>
              <w:rPr>
                <w:sz w:val="24"/>
              </w:rPr>
            </w:pPr>
          </w:p>
        </w:tc>
        <w:tc>
          <w:tcPr>
            <w:tcW w:w="36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EE6AE4" w:rsidRDefault="00BF5779" w:rsidP="002C7FEE">
            <w:pPr>
              <w:rPr>
                <w:sz w:val="24"/>
              </w:rPr>
            </w:pPr>
          </w:p>
        </w:tc>
      </w:tr>
      <w:tr w:rsidR="00BF5779" w:rsidRPr="00EE6AE4" w:rsidTr="002C7FEE">
        <w:trPr>
          <w:trHeight w:val="99"/>
        </w:trPr>
        <w:tc>
          <w:tcPr>
            <w:tcW w:w="10971" w:type="dxa"/>
            <w:gridSpan w:val="8"/>
          </w:tcPr>
          <w:p w:rsidR="00BF5779" w:rsidRPr="00EE6AE4" w:rsidRDefault="00BF5779" w:rsidP="002C7FEE">
            <w:pPr>
              <w:rPr>
                <w:sz w:val="24"/>
                <w:szCs w:val="24"/>
              </w:rPr>
            </w:pPr>
          </w:p>
        </w:tc>
      </w:tr>
      <w:tr w:rsidR="00BF5779" w:rsidRPr="00EE6AE4" w:rsidTr="002C7FEE">
        <w:trPr>
          <w:trHeight w:val="452"/>
        </w:trPr>
        <w:tc>
          <w:tcPr>
            <w:tcW w:w="10971" w:type="dxa"/>
            <w:gridSpan w:val="8"/>
          </w:tcPr>
          <w:p w:rsidR="00BF5779" w:rsidRPr="00EE6AE4" w:rsidRDefault="00BF5779" w:rsidP="002C7FEE">
            <w:pPr>
              <w:rPr>
                <w:sz w:val="24"/>
                <w:szCs w:val="24"/>
              </w:rPr>
            </w:pPr>
            <w:r w:rsidRPr="00EE6AE4">
              <w:rPr>
                <w:sz w:val="24"/>
                <w:szCs w:val="24"/>
              </w:rPr>
              <w:t>г.</w:t>
            </w:r>
            <w:r w:rsidR="00FB747C" w:rsidRPr="00EE6AE4">
              <w:rPr>
                <w:sz w:val="24"/>
                <w:szCs w:val="24"/>
              </w:rPr>
              <w:t xml:space="preserve"> </w:t>
            </w:r>
            <w:r w:rsidRPr="00EE6AE4">
              <w:rPr>
                <w:sz w:val="24"/>
                <w:szCs w:val="24"/>
              </w:rPr>
              <w:t>Бабаево</w:t>
            </w:r>
          </w:p>
        </w:tc>
      </w:tr>
      <w:tr w:rsidR="00BF5779" w:rsidRPr="00EE6AE4" w:rsidTr="002C7FEE">
        <w:trPr>
          <w:trHeight w:hRule="exact" w:val="1770"/>
        </w:trPr>
        <w:tc>
          <w:tcPr>
            <w:tcW w:w="6663" w:type="dxa"/>
            <w:gridSpan w:val="6"/>
          </w:tcPr>
          <w:p w:rsidR="00E9463C" w:rsidRPr="00EE6AE4" w:rsidRDefault="00E9463C" w:rsidP="002C7FEE">
            <w:pPr>
              <w:rPr>
                <w:sz w:val="28"/>
                <w:szCs w:val="28"/>
              </w:rPr>
            </w:pPr>
            <w:r w:rsidRPr="00EE6AE4">
              <w:rPr>
                <w:sz w:val="28"/>
                <w:szCs w:val="28"/>
              </w:rPr>
              <w:t xml:space="preserve">Об утверждении Программы профилактики рисков </w:t>
            </w:r>
          </w:p>
          <w:p w:rsidR="00E9463C" w:rsidRPr="00EE6AE4" w:rsidRDefault="00E9463C" w:rsidP="002C7FEE">
            <w:pPr>
              <w:rPr>
                <w:sz w:val="28"/>
                <w:szCs w:val="28"/>
              </w:rPr>
            </w:pPr>
            <w:r w:rsidRPr="00EE6AE4">
              <w:rPr>
                <w:sz w:val="28"/>
                <w:szCs w:val="28"/>
              </w:rPr>
              <w:t xml:space="preserve">причинению вреда (ущерба) охраняемым законом </w:t>
            </w:r>
          </w:p>
          <w:p w:rsidR="00E9463C" w:rsidRPr="00EE6AE4" w:rsidRDefault="00E9463C" w:rsidP="002C7FEE">
            <w:pPr>
              <w:rPr>
                <w:sz w:val="28"/>
                <w:szCs w:val="28"/>
              </w:rPr>
            </w:pPr>
            <w:r w:rsidRPr="00EE6AE4">
              <w:rPr>
                <w:sz w:val="28"/>
                <w:szCs w:val="28"/>
              </w:rPr>
              <w:t xml:space="preserve">ценностям при осуществлении </w:t>
            </w:r>
            <w:proofErr w:type="gramStart"/>
            <w:r w:rsidRPr="00EE6AE4">
              <w:rPr>
                <w:sz w:val="28"/>
                <w:szCs w:val="28"/>
              </w:rPr>
              <w:t>муниципального</w:t>
            </w:r>
            <w:proofErr w:type="gramEnd"/>
            <w:r w:rsidRPr="00EE6AE4">
              <w:rPr>
                <w:sz w:val="28"/>
                <w:szCs w:val="28"/>
              </w:rPr>
              <w:t xml:space="preserve"> </w:t>
            </w:r>
          </w:p>
          <w:p w:rsidR="00E9463C" w:rsidRPr="00EE6AE4" w:rsidRDefault="00E9463C" w:rsidP="002C7FEE">
            <w:pPr>
              <w:rPr>
                <w:sz w:val="28"/>
                <w:szCs w:val="28"/>
              </w:rPr>
            </w:pPr>
            <w:r w:rsidRPr="00EE6AE4">
              <w:rPr>
                <w:sz w:val="28"/>
                <w:szCs w:val="28"/>
              </w:rPr>
              <w:t>жилищного контроля на территории Бабаевского</w:t>
            </w:r>
          </w:p>
          <w:p w:rsidR="00BF5779" w:rsidRPr="00EE6AE4" w:rsidRDefault="00E9463C" w:rsidP="002C7FEE">
            <w:pPr>
              <w:rPr>
                <w:sz w:val="28"/>
                <w:szCs w:val="28"/>
              </w:rPr>
            </w:pPr>
            <w:r w:rsidRPr="00EE6AE4">
              <w:rPr>
                <w:sz w:val="28"/>
                <w:szCs w:val="28"/>
              </w:rPr>
              <w:t>муниципального округа на 2025 год</w:t>
            </w:r>
          </w:p>
        </w:tc>
        <w:tc>
          <w:tcPr>
            <w:tcW w:w="4308" w:type="dxa"/>
            <w:gridSpan w:val="2"/>
          </w:tcPr>
          <w:p w:rsidR="00BF5779" w:rsidRPr="00EE6AE4" w:rsidRDefault="00BF5779" w:rsidP="002C7FEE">
            <w:pPr>
              <w:jc w:val="center"/>
              <w:rPr>
                <w:szCs w:val="26"/>
              </w:rPr>
            </w:pPr>
          </w:p>
        </w:tc>
      </w:tr>
    </w:tbl>
    <w:p w:rsidR="00E9463C" w:rsidRPr="00E9463C" w:rsidRDefault="00E9463C" w:rsidP="00E9463C">
      <w:pPr>
        <w:shd w:val="clear" w:color="auto" w:fill="FFFFFF"/>
        <w:snapToGrid/>
        <w:ind w:right="14"/>
        <w:jc w:val="both"/>
        <w:rPr>
          <w:spacing w:val="-1"/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 xml:space="preserve">        </w:t>
      </w:r>
      <w:r w:rsidRPr="00E9463C">
        <w:rPr>
          <w:color w:val="000000"/>
          <w:sz w:val="28"/>
          <w:szCs w:val="28"/>
          <w:lang w:eastAsia="en-US"/>
        </w:rPr>
        <w:t xml:space="preserve">В соответствии с Федеральным законом от 06 октября 2003 № 131-ФЗ «Об общих принципах организации местного самоуправления </w:t>
      </w:r>
      <w:proofErr w:type="gramStart"/>
      <w:r w:rsidRPr="00E9463C">
        <w:rPr>
          <w:color w:val="000000"/>
          <w:sz w:val="28"/>
          <w:szCs w:val="28"/>
          <w:lang w:eastAsia="en-US"/>
        </w:rPr>
        <w:t>в</w:t>
      </w:r>
      <w:proofErr w:type="gramEnd"/>
      <w:r w:rsidRPr="00E9463C">
        <w:rPr>
          <w:color w:val="000000"/>
          <w:sz w:val="28"/>
          <w:szCs w:val="28"/>
          <w:lang w:eastAsia="en-US"/>
        </w:rPr>
        <w:t xml:space="preserve"> Российской Федераций», федеральным законом № 248-ФЗ от 31 июля 2020г. </w:t>
      </w:r>
      <w:proofErr w:type="gramStart"/>
      <w:r w:rsidRPr="00E9463C">
        <w:rPr>
          <w:color w:val="000000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 w:rsidRPr="00E9463C">
        <w:rPr>
          <w:spacing w:val="-1"/>
          <w:sz w:val="28"/>
          <w:szCs w:val="28"/>
          <w:lang w:eastAsia="en-US"/>
        </w:rPr>
        <w:t xml:space="preserve"> решением Представительного собрания </w:t>
      </w:r>
      <w:r w:rsidRPr="00EE6AE4">
        <w:rPr>
          <w:spacing w:val="-1"/>
          <w:sz w:val="28"/>
          <w:szCs w:val="28"/>
          <w:lang w:eastAsia="en-US"/>
        </w:rPr>
        <w:t>Бабаевского</w:t>
      </w:r>
      <w:r w:rsidRPr="00E9463C">
        <w:rPr>
          <w:spacing w:val="-1"/>
          <w:sz w:val="28"/>
          <w:szCs w:val="28"/>
          <w:lang w:eastAsia="en-US"/>
        </w:rPr>
        <w:t xml:space="preserve"> муниципального округа Вологодской области от </w:t>
      </w:r>
      <w:r w:rsidRPr="00EE6AE4">
        <w:rPr>
          <w:spacing w:val="-1"/>
          <w:sz w:val="28"/>
          <w:szCs w:val="28"/>
          <w:lang w:eastAsia="en-US"/>
        </w:rPr>
        <w:t>08 декабря 2022  №  107</w:t>
      </w:r>
      <w:r w:rsidRPr="00E9463C">
        <w:rPr>
          <w:spacing w:val="-1"/>
          <w:sz w:val="28"/>
          <w:szCs w:val="28"/>
          <w:lang w:eastAsia="en-US"/>
        </w:rPr>
        <w:t xml:space="preserve"> "</w:t>
      </w:r>
      <w:r w:rsidRPr="00EE6AE4">
        <w:t xml:space="preserve"> </w:t>
      </w:r>
      <w:r w:rsidRPr="00EE6AE4">
        <w:rPr>
          <w:spacing w:val="-1"/>
          <w:sz w:val="28"/>
          <w:szCs w:val="28"/>
          <w:lang w:eastAsia="en-US"/>
        </w:rPr>
        <w:t>Об утверждении Положения о муниципальном жилищном к</w:t>
      </w:r>
      <w:bookmarkStart w:id="0" w:name="_GoBack"/>
      <w:bookmarkEnd w:id="0"/>
      <w:r w:rsidRPr="00EE6AE4">
        <w:rPr>
          <w:spacing w:val="-1"/>
          <w:sz w:val="28"/>
          <w:szCs w:val="28"/>
          <w:lang w:eastAsia="en-US"/>
        </w:rPr>
        <w:t>онтроле на территории</w:t>
      </w:r>
      <w:proofErr w:type="gramEnd"/>
      <w:r w:rsidRPr="00EE6AE4">
        <w:rPr>
          <w:spacing w:val="-1"/>
          <w:sz w:val="28"/>
          <w:szCs w:val="28"/>
          <w:lang w:eastAsia="en-US"/>
        </w:rPr>
        <w:t xml:space="preserve"> Бабаевского муниципального округа</w:t>
      </w:r>
      <w:r w:rsidRPr="00E9463C">
        <w:rPr>
          <w:spacing w:val="-1"/>
          <w:sz w:val="28"/>
          <w:szCs w:val="28"/>
          <w:lang w:eastAsia="en-US"/>
        </w:rPr>
        <w:t xml:space="preserve">", Уставом </w:t>
      </w:r>
      <w:r w:rsidRPr="00EE6AE4">
        <w:rPr>
          <w:spacing w:val="-1"/>
          <w:sz w:val="28"/>
          <w:szCs w:val="28"/>
          <w:lang w:eastAsia="en-US"/>
        </w:rPr>
        <w:t>Бабаевского</w:t>
      </w:r>
      <w:r w:rsidRPr="00E9463C">
        <w:rPr>
          <w:spacing w:val="-1"/>
          <w:sz w:val="28"/>
          <w:szCs w:val="28"/>
          <w:lang w:eastAsia="en-US"/>
        </w:rPr>
        <w:t xml:space="preserve"> муниципального округа  Вологодской области, </w:t>
      </w:r>
      <w:r w:rsidRPr="00E9463C">
        <w:rPr>
          <w:sz w:val="28"/>
          <w:szCs w:val="28"/>
          <w:lang w:eastAsia="en-US"/>
        </w:rPr>
        <w:t>ПОСТАНОВЛЯЮ:</w:t>
      </w:r>
    </w:p>
    <w:p w:rsidR="00E9463C" w:rsidRPr="00E9463C" w:rsidRDefault="00E9463C" w:rsidP="00E9463C">
      <w:pPr>
        <w:shd w:val="clear" w:color="auto" w:fill="FFFFFF"/>
        <w:snapToGrid/>
        <w:ind w:right="14"/>
        <w:jc w:val="both"/>
        <w:rPr>
          <w:sz w:val="28"/>
          <w:szCs w:val="28"/>
          <w:lang w:eastAsia="en-US"/>
        </w:rPr>
      </w:pPr>
    </w:p>
    <w:p w:rsidR="00E9463C" w:rsidRPr="00A03995" w:rsidRDefault="00E9463C" w:rsidP="00E9463C">
      <w:pPr>
        <w:shd w:val="clear" w:color="auto" w:fill="FFFFFF"/>
        <w:snapToGrid/>
        <w:ind w:left="5" w:firstLine="703"/>
        <w:jc w:val="both"/>
        <w:rPr>
          <w:sz w:val="28"/>
          <w:szCs w:val="28"/>
          <w:lang w:eastAsia="en-US"/>
        </w:rPr>
      </w:pPr>
      <w:r w:rsidRPr="00E9463C">
        <w:rPr>
          <w:spacing w:val="-27"/>
          <w:sz w:val="28"/>
          <w:szCs w:val="28"/>
          <w:lang w:eastAsia="en-US"/>
        </w:rPr>
        <w:t>1.</w:t>
      </w:r>
      <w:r w:rsidRPr="00E9463C">
        <w:rPr>
          <w:sz w:val="28"/>
          <w:szCs w:val="28"/>
          <w:lang w:eastAsia="en-US"/>
        </w:rPr>
        <w:tab/>
        <w:t xml:space="preserve">Утвердить Программу профилактики </w:t>
      </w:r>
      <w:r w:rsidRPr="00E9463C">
        <w:rPr>
          <w:w w:val="105"/>
          <w:sz w:val="28"/>
          <w:szCs w:val="28"/>
          <w:lang w:eastAsia="en-US"/>
        </w:rPr>
        <w:t>рисков</w:t>
      </w:r>
      <w:r w:rsidRPr="00E9463C">
        <w:rPr>
          <w:spacing w:val="-11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причинению вреда</w:t>
      </w:r>
      <w:r w:rsidRPr="00E9463C">
        <w:rPr>
          <w:spacing w:val="-10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 xml:space="preserve">(ущерба) охраняемым законом ценностям при осуществлении муниципального жилищного контроля на территории </w:t>
      </w:r>
      <w:r w:rsidR="00EE6AE4" w:rsidRPr="00EE6AE4">
        <w:rPr>
          <w:w w:val="105"/>
          <w:sz w:val="28"/>
          <w:szCs w:val="28"/>
          <w:lang w:eastAsia="en-US"/>
        </w:rPr>
        <w:t>Бабаевского</w:t>
      </w:r>
      <w:r w:rsidRPr="00E9463C">
        <w:rPr>
          <w:w w:val="105"/>
          <w:sz w:val="28"/>
          <w:szCs w:val="28"/>
          <w:lang w:eastAsia="en-US"/>
        </w:rPr>
        <w:t xml:space="preserve"> муниципального округа на 202</w:t>
      </w:r>
      <w:r w:rsidR="00EE6AE4" w:rsidRPr="00EE6AE4">
        <w:rPr>
          <w:w w:val="105"/>
          <w:sz w:val="28"/>
          <w:szCs w:val="28"/>
          <w:lang w:eastAsia="en-US"/>
        </w:rPr>
        <w:t>5</w:t>
      </w:r>
      <w:r w:rsidRPr="00E9463C">
        <w:rPr>
          <w:w w:val="105"/>
          <w:sz w:val="28"/>
          <w:szCs w:val="28"/>
          <w:lang w:eastAsia="en-US"/>
        </w:rPr>
        <w:t xml:space="preserve"> год </w:t>
      </w:r>
      <w:r w:rsidRPr="00E9463C">
        <w:rPr>
          <w:sz w:val="28"/>
          <w:szCs w:val="28"/>
          <w:lang w:eastAsia="en-US"/>
        </w:rPr>
        <w:t xml:space="preserve">согласно приложению к настоящему </w:t>
      </w:r>
      <w:r w:rsidRPr="00A03995">
        <w:rPr>
          <w:sz w:val="28"/>
          <w:szCs w:val="28"/>
          <w:lang w:eastAsia="en-US"/>
        </w:rPr>
        <w:t>постановлению.</w:t>
      </w:r>
    </w:p>
    <w:p w:rsidR="00E9463C" w:rsidRPr="00A03995" w:rsidRDefault="00A03995" w:rsidP="00A03995">
      <w:pPr>
        <w:widowControl w:val="0"/>
        <w:numPr>
          <w:ilvl w:val="0"/>
          <w:numId w:val="9"/>
        </w:numPr>
        <w:shd w:val="clear" w:color="auto" w:fill="FFFFFF"/>
        <w:snapToGrid/>
        <w:spacing w:after="200" w:line="276" w:lineRule="auto"/>
        <w:ind w:right="-142"/>
        <w:jc w:val="both"/>
        <w:outlineLvl w:val="0"/>
        <w:rPr>
          <w:sz w:val="28"/>
          <w:szCs w:val="28"/>
        </w:rPr>
      </w:pPr>
      <w:r w:rsidRPr="00A03995">
        <w:rPr>
          <w:sz w:val="28"/>
          <w:szCs w:val="28"/>
        </w:rPr>
        <w:t xml:space="preserve">      </w:t>
      </w:r>
      <w:r w:rsidR="00E9463C" w:rsidRPr="00A03995">
        <w:rPr>
          <w:sz w:val="28"/>
          <w:szCs w:val="28"/>
        </w:rPr>
        <w:t xml:space="preserve">2. Признать утратившим силу постановление администрации </w:t>
      </w:r>
      <w:r w:rsidR="00977CDA" w:rsidRPr="00A03995">
        <w:rPr>
          <w:sz w:val="28"/>
          <w:szCs w:val="28"/>
        </w:rPr>
        <w:t>Бабаевского</w:t>
      </w:r>
      <w:r w:rsidRPr="00A03995">
        <w:rPr>
          <w:sz w:val="28"/>
          <w:szCs w:val="28"/>
        </w:rPr>
        <w:t xml:space="preserve"> </w:t>
      </w:r>
      <w:r w:rsidR="00E9463C" w:rsidRPr="00A03995">
        <w:rPr>
          <w:sz w:val="28"/>
          <w:szCs w:val="28"/>
        </w:rPr>
        <w:t xml:space="preserve">муниципального </w:t>
      </w:r>
      <w:r w:rsidRPr="00A03995">
        <w:rPr>
          <w:sz w:val="28"/>
          <w:szCs w:val="28"/>
        </w:rPr>
        <w:t xml:space="preserve">района </w:t>
      </w:r>
      <w:r w:rsidR="00E9463C" w:rsidRPr="00A03995">
        <w:rPr>
          <w:sz w:val="28"/>
          <w:szCs w:val="28"/>
        </w:rPr>
        <w:t xml:space="preserve">от </w:t>
      </w:r>
      <w:r w:rsidRPr="00A03995">
        <w:rPr>
          <w:sz w:val="28"/>
          <w:szCs w:val="28"/>
        </w:rPr>
        <w:t xml:space="preserve">10.12.2021 </w:t>
      </w:r>
      <w:r w:rsidR="00E9463C" w:rsidRPr="00A03995">
        <w:rPr>
          <w:sz w:val="28"/>
          <w:szCs w:val="28"/>
        </w:rPr>
        <w:t>года №</w:t>
      </w:r>
      <w:r w:rsidRPr="00A03995">
        <w:rPr>
          <w:sz w:val="28"/>
          <w:szCs w:val="28"/>
        </w:rPr>
        <w:t xml:space="preserve"> 372  «Об утверждении </w:t>
      </w:r>
      <w:r w:rsidR="00E9463C" w:rsidRPr="00A03995">
        <w:rPr>
          <w:sz w:val="28"/>
          <w:szCs w:val="28"/>
        </w:rPr>
        <w:t xml:space="preserve">Программы </w:t>
      </w:r>
      <w:r w:rsidRPr="00A03995">
        <w:rPr>
          <w:color w:val="000000"/>
          <w:sz w:val="28"/>
          <w:szCs w:val="28"/>
          <w:lang w:eastAsia="ar-SA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Бабаевского муниципального района на 2022 год</w:t>
      </w:r>
      <w:r w:rsidR="00E9463C" w:rsidRPr="00A03995">
        <w:rPr>
          <w:color w:val="000000"/>
          <w:sz w:val="28"/>
          <w:szCs w:val="28"/>
          <w:lang w:eastAsia="ar-SA"/>
        </w:rPr>
        <w:t>»</w:t>
      </w:r>
    </w:p>
    <w:p w:rsidR="00E9463C" w:rsidRPr="00E9463C" w:rsidRDefault="00E9463C" w:rsidP="00E9463C">
      <w:pPr>
        <w:snapToGrid/>
        <w:spacing w:after="200"/>
        <w:ind w:firstLine="709"/>
        <w:jc w:val="both"/>
        <w:rPr>
          <w:sz w:val="28"/>
          <w:szCs w:val="26"/>
          <w:lang w:eastAsia="en-US"/>
        </w:rPr>
      </w:pPr>
      <w:r w:rsidRPr="00E9463C">
        <w:rPr>
          <w:sz w:val="28"/>
          <w:szCs w:val="28"/>
          <w:lang w:eastAsia="en-US"/>
        </w:rPr>
        <w:t xml:space="preserve">3. </w:t>
      </w:r>
      <w:r w:rsidRPr="00E9463C">
        <w:rPr>
          <w:sz w:val="28"/>
          <w:szCs w:val="26"/>
          <w:lang w:eastAsia="en-US"/>
        </w:rPr>
        <w:t xml:space="preserve">Настоящее постановление подлежит размещению на официальном сайте </w:t>
      </w:r>
      <w:r w:rsidR="00EE6AE4" w:rsidRPr="00EE6AE4">
        <w:rPr>
          <w:sz w:val="28"/>
          <w:szCs w:val="26"/>
          <w:lang w:eastAsia="en-US"/>
        </w:rPr>
        <w:t>Бабаевского</w:t>
      </w:r>
      <w:r w:rsidRPr="00E9463C">
        <w:rPr>
          <w:sz w:val="28"/>
          <w:szCs w:val="26"/>
          <w:lang w:eastAsia="en-US"/>
        </w:rPr>
        <w:t xml:space="preserve"> муниципального округа в информационно-телекоммуникационной сети «Интернет», вступает в силу со дня его подписания.</w:t>
      </w:r>
    </w:p>
    <w:p w:rsidR="00E9463C" w:rsidRPr="00E9463C" w:rsidRDefault="00E9463C" w:rsidP="00E9463C">
      <w:pPr>
        <w:snapToGrid/>
        <w:spacing w:after="200"/>
        <w:ind w:firstLine="709"/>
        <w:jc w:val="both"/>
        <w:rPr>
          <w:sz w:val="28"/>
          <w:szCs w:val="26"/>
          <w:lang w:eastAsia="en-US"/>
        </w:rPr>
      </w:pPr>
    </w:p>
    <w:tbl>
      <w:tblPr>
        <w:tblW w:w="10245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8"/>
      </w:tblGrid>
      <w:tr w:rsidR="00E9463C" w:rsidRPr="00E9463C" w:rsidTr="00EE6AE4">
        <w:tc>
          <w:tcPr>
            <w:tcW w:w="5387" w:type="dxa"/>
          </w:tcPr>
          <w:p w:rsidR="00E9463C" w:rsidRPr="00E9463C" w:rsidRDefault="00EE6AE4" w:rsidP="00E9463C">
            <w:pPr>
              <w:snapToGrid/>
              <w:ind w:left="-108"/>
              <w:jc w:val="center"/>
              <w:rPr>
                <w:sz w:val="28"/>
                <w:szCs w:val="22"/>
                <w:lang w:eastAsia="en-US"/>
              </w:rPr>
            </w:pPr>
            <w:r w:rsidRPr="00EE6AE4">
              <w:rPr>
                <w:sz w:val="28"/>
                <w:szCs w:val="22"/>
                <w:lang w:eastAsia="en-US"/>
              </w:rPr>
              <w:t>Глава Бабаевского муниципального округа</w:t>
            </w:r>
          </w:p>
        </w:tc>
        <w:tc>
          <w:tcPr>
            <w:tcW w:w="4858" w:type="dxa"/>
          </w:tcPr>
          <w:p w:rsidR="00E9463C" w:rsidRPr="00E9463C" w:rsidRDefault="00EE6AE4" w:rsidP="00E9463C">
            <w:pPr>
              <w:snapToGrid/>
              <w:jc w:val="center"/>
              <w:rPr>
                <w:sz w:val="28"/>
                <w:szCs w:val="28"/>
                <w:lang w:eastAsia="en-US"/>
              </w:rPr>
            </w:pPr>
            <w:r w:rsidRPr="00EE6AE4">
              <w:rPr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Pr="00EE6AE4">
              <w:rPr>
                <w:sz w:val="28"/>
                <w:szCs w:val="28"/>
                <w:lang w:eastAsia="en-US"/>
              </w:rPr>
              <w:t>Ю.В.Парфенов</w:t>
            </w:r>
            <w:proofErr w:type="spellEnd"/>
          </w:p>
        </w:tc>
      </w:tr>
    </w:tbl>
    <w:p w:rsidR="00E9463C" w:rsidRPr="00E9463C" w:rsidRDefault="00E9463C" w:rsidP="00E9463C">
      <w:pPr>
        <w:snapToGrid/>
        <w:spacing w:after="200"/>
        <w:ind w:firstLine="709"/>
        <w:jc w:val="both"/>
        <w:rPr>
          <w:sz w:val="28"/>
          <w:szCs w:val="26"/>
          <w:lang w:eastAsia="en-US"/>
        </w:rPr>
      </w:pPr>
    </w:p>
    <w:p w:rsidR="00E9463C" w:rsidRDefault="00E9463C" w:rsidP="00E9463C">
      <w:pPr>
        <w:snapToGrid/>
        <w:spacing w:after="200"/>
        <w:jc w:val="both"/>
        <w:rPr>
          <w:sz w:val="28"/>
          <w:szCs w:val="26"/>
          <w:lang w:eastAsia="en-US"/>
        </w:rPr>
      </w:pPr>
    </w:p>
    <w:p w:rsidR="00A03995" w:rsidRPr="00E9463C" w:rsidRDefault="00A03995" w:rsidP="00E9463C">
      <w:pPr>
        <w:snapToGrid/>
        <w:spacing w:after="200"/>
        <w:jc w:val="both"/>
        <w:rPr>
          <w:sz w:val="28"/>
          <w:szCs w:val="26"/>
          <w:lang w:eastAsia="en-US"/>
        </w:rPr>
      </w:pPr>
    </w:p>
    <w:p w:rsidR="00E9463C" w:rsidRPr="00E9463C" w:rsidRDefault="00E9463C" w:rsidP="00E9463C">
      <w:pPr>
        <w:snapToGrid/>
        <w:jc w:val="right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lastRenderedPageBreak/>
        <w:t>Утверждена</w:t>
      </w:r>
    </w:p>
    <w:p w:rsidR="00E9463C" w:rsidRPr="00E9463C" w:rsidRDefault="00E9463C" w:rsidP="00E9463C">
      <w:pPr>
        <w:snapToGrid/>
        <w:jc w:val="right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ab/>
      </w:r>
      <w:r w:rsidRPr="00E9463C">
        <w:rPr>
          <w:sz w:val="28"/>
          <w:szCs w:val="28"/>
          <w:lang w:eastAsia="en-US"/>
        </w:rPr>
        <w:tab/>
      </w:r>
      <w:r w:rsidRPr="00E9463C">
        <w:rPr>
          <w:sz w:val="28"/>
          <w:szCs w:val="28"/>
          <w:lang w:eastAsia="en-US"/>
        </w:rPr>
        <w:tab/>
      </w:r>
      <w:r w:rsidRPr="00E9463C">
        <w:rPr>
          <w:sz w:val="28"/>
          <w:szCs w:val="28"/>
          <w:lang w:eastAsia="en-US"/>
        </w:rPr>
        <w:tab/>
      </w:r>
      <w:r w:rsidRPr="00E9463C">
        <w:rPr>
          <w:sz w:val="28"/>
          <w:szCs w:val="28"/>
          <w:lang w:eastAsia="en-US"/>
        </w:rPr>
        <w:tab/>
      </w:r>
      <w:r w:rsidRPr="00E9463C">
        <w:rPr>
          <w:sz w:val="28"/>
          <w:szCs w:val="28"/>
          <w:lang w:eastAsia="en-US"/>
        </w:rPr>
        <w:tab/>
      </w:r>
      <w:r w:rsidRPr="00E9463C">
        <w:rPr>
          <w:sz w:val="28"/>
          <w:szCs w:val="28"/>
          <w:lang w:eastAsia="en-US"/>
        </w:rPr>
        <w:tab/>
        <w:t>постановлением администрации</w:t>
      </w:r>
    </w:p>
    <w:p w:rsidR="00E9463C" w:rsidRPr="00E9463C" w:rsidRDefault="00EE6AE4" w:rsidP="00E9463C">
      <w:pPr>
        <w:snapToGrid/>
        <w:jc w:val="right"/>
        <w:rPr>
          <w:sz w:val="28"/>
          <w:szCs w:val="28"/>
          <w:lang w:eastAsia="en-US"/>
        </w:rPr>
      </w:pPr>
      <w:r w:rsidRPr="000C600A">
        <w:rPr>
          <w:sz w:val="28"/>
          <w:szCs w:val="28"/>
          <w:lang w:eastAsia="en-US"/>
        </w:rPr>
        <w:t>Бабаевского</w:t>
      </w:r>
      <w:r w:rsidR="00E9463C" w:rsidRPr="00E9463C">
        <w:rPr>
          <w:sz w:val="28"/>
          <w:szCs w:val="28"/>
          <w:lang w:eastAsia="en-US"/>
        </w:rPr>
        <w:t xml:space="preserve"> муниципального</w:t>
      </w:r>
    </w:p>
    <w:p w:rsidR="00E9463C" w:rsidRPr="00E9463C" w:rsidRDefault="00E9463C" w:rsidP="00E9463C">
      <w:pPr>
        <w:snapToGrid/>
        <w:jc w:val="right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 xml:space="preserve"> округа  от «___»_______ 2024 г.  № ____</w:t>
      </w:r>
    </w:p>
    <w:p w:rsidR="00E9463C" w:rsidRPr="00E9463C" w:rsidRDefault="00E9463C" w:rsidP="00E9463C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napToGrid/>
        <w:jc w:val="both"/>
        <w:rPr>
          <w:spacing w:val="-14"/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ab/>
      </w:r>
    </w:p>
    <w:p w:rsidR="00E9463C" w:rsidRPr="00E9463C" w:rsidRDefault="00E9463C" w:rsidP="00E9463C">
      <w:pPr>
        <w:snapToGrid/>
        <w:spacing w:after="200"/>
        <w:ind w:left="270" w:right="213" w:hanging="19"/>
        <w:jc w:val="center"/>
        <w:rPr>
          <w:b/>
          <w:sz w:val="28"/>
          <w:szCs w:val="28"/>
          <w:lang w:eastAsia="en-US"/>
        </w:rPr>
      </w:pPr>
      <w:r w:rsidRPr="00E9463C">
        <w:rPr>
          <w:b/>
          <w:sz w:val="28"/>
          <w:szCs w:val="28"/>
          <w:lang w:eastAsia="en-US"/>
        </w:rPr>
        <w:t>Программа</w:t>
      </w:r>
      <w:r w:rsidRPr="00E9463C">
        <w:rPr>
          <w:b/>
          <w:spacing w:val="8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профилактики</w:t>
      </w:r>
      <w:r w:rsidRPr="00E9463C">
        <w:rPr>
          <w:b/>
          <w:spacing w:val="8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рисков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причинения</w:t>
      </w:r>
      <w:r w:rsidRPr="00E9463C">
        <w:rPr>
          <w:b/>
          <w:spacing w:val="8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вреда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(ущерба)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охраняемым законом ценностям при осуществлении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муниципального</w:t>
      </w:r>
      <w:r w:rsidRPr="00E9463C">
        <w:rPr>
          <w:b/>
          <w:spacing w:val="8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жилищного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контроля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на территории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="00EE6AE4" w:rsidRPr="000C600A">
        <w:rPr>
          <w:b/>
          <w:sz w:val="28"/>
          <w:szCs w:val="28"/>
          <w:lang w:eastAsia="en-US"/>
        </w:rPr>
        <w:t>Бабаевского</w:t>
      </w:r>
      <w:r w:rsidRPr="00E9463C">
        <w:rPr>
          <w:b/>
          <w:spacing w:val="40"/>
          <w:sz w:val="28"/>
          <w:szCs w:val="28"/>
          <w:lang w:eastAsia="en-US"/>
        </w:rPr>
        <w:t xml:space="preserve"> </w:t>
      </w:r>
      <w:r w:rsidRPr="00E9463C">
        <w:rPr>
          <w:b/>
          <w:sz w:val="28"/>
          <w:szCs w:val="28"/>
          <w:lang w:eastAsia="en-US"/>
        </w:rPr>
        <w:t>муниципального округа Вологодской области на 202</w:t>
      </w:r>
      <w:r w:rsidR="00EE6AE4" w:rsidRPr="000C600A">
        <w:rPr>
          <w:b/>
          <w:sz w:val="28"/>
          <w:szCs w:val="28"/>
          <w:lang w:eastAsia="en-US"/>
        </w:rPr>
        <w:t xml:space="preserve">5 </w:t>
      </w:r>
      <w:r w:rsidRPr="00E9463C">
        <w:rPr>
          <w:b/>
          <w:sz w:val="28"/>
          <w:szCs w:val="28"/>
          <w:lang w:eastAsia="en-US"/>
        </w:rPr>
        <w:t>год</w:t>
      </w:r>
    </w:p>
    <w:p w:rsidR="00E9463C" w:rsidRPr="00E9463C" w:rsidRDefault="00E9463C" w:rsidP="00934894">
      <w:pPr>
        <w:snapToGrid/>
        <w:spacing w:before="305" w:after="120"/>
        <w:ind w:left="268" w:right="208" w:hanging="19"/>
        <w:jc w:val="center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>І. Анализ текущего состояния осуществления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муниципального жилищного</w:t>
      </w:r>
      <w:r w:rsidRPr="00E9463C">
        <w:rPr>
          <w:spacing w:val="8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контроля, описание текущего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развития профилактической деятельности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контрольного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органа,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характеристика проблем,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 xml:space="preserve">на решение которых направлена </w:t>
      </w:r>
      <w:r w:rsidRPr="00E9463C">
        <w:rPr>
          <w:spacing w:val="-2"/>
          <w:sz w:val="28"/>
          <w:szCs w:val="28"/>
          <w:lang w:eastAsia="en-US"/>
        </w:rPr>
        <w:t>Программа.</w:t>
      </w:r>
    </w:p>
    <w:p w:rsidR="00E9463C" w:rsidRPr="00E9463C" w:rsidRDefault="00E9463C" w:rsidP="00E9463C">
      <w:pPr>
        <w:widowControl w:val="0"/>
        <w:numPr>
          <w:ilvl w:val="0"/>
          <w:numId w:val="13"/>
        </w:numPr>
        <w:tabs>
          <w:tab w:val="left" w:pos="1348"/>
        </w:tabs>
        <w:autoSpaceDE w:val="0"/>
        <w:autoSpaceDN w:val="0"/>
        <w:snapToGrid/>
        <w:spacing w:before="309" w:after="200" w:line="276" w:lineRule="auto"/>
        <w:ind w:right="145" w:firstLine="705"/>
        <w:jc w:val="both"/>
        <w:rPr>
          <w:sz w:val="28"/>
          <w:szCs w:val="28"/>
          <w:lang w:eastAsia="en-US"/>
        </w:rPr>
      </w:pPr>
      <w:proofErr w:type="gramStart"/>
      <w:r w:rsidRPr="00E9463C">
        <w:rPr>
          <w:w w:val="105"/>
          <w:sz w:val="28"/>
          <w:szCs w:val="28"/>
          <w:lang w:eastAsia="en-US"/>
        </w:rPr>
        <w:t>Настоящая Программа направлена на предупреждение нарушений обязательных требований, требований, установленных муниципальными правовыми</w:t>
      </w:r>
      <w:r w:rsidRPr="00E9463C">
        <w:rPr>
          <w:spacing w:val="-9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актами,</w:t>
      </w:r>
      <w:r w:rsidRPr="00E9463C">
        <w:rPr>
          <w:spacing w:val="-4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соблюдение</w:t>
      </w:r>
      <w:r w:rsidRPr="00E9463C">
        <w:rPr>
          <w:spacing w:val="-1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которых</w:t>
      </w:r>
      <w:r w:rsidRPr="00E9463C">
        <w:rPr>
          <w:spacing w:val="-9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оценивается</w:t>
      </w:r>
      <w:r w:rsidRPr="00E9463C">
        <w:rPr>
          <w:spacing w:val="-4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органом</w:t>
      </w:r>
      <w:r w:rsidRPr="00E9463C">
        <w:rPr>
          <w:spacing w:val="-7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 xml:space="preserve">муниципального жилищного контроля (администрацией </w:t>
      </w:r>
      <w:r w:rsidR="00EE6AE4" w:rsidRPr="000C600A">
        <w:rPr>
          <w:w w:val="105"/>
          <w:sz w:val="28"/>
          <w:szCs w:val="28"/>
          <w:lang w:eastAsia="en-US"/>
        </w:rPr>
        <w:t>Бабаевского</w:t>
      </w:r>
      <w:r w:rsidRPr="00E9463C">
        <w:rPr>
          <w:w w:val="105"/>
          <w:sz w:val="28"/>
          <w:szCs w:val="28"/>
          <w:lang w:eastAsia="en-US"/>
        </w:rPr>
        <w:t xml:space="preserve"> муниципального округа) при проведении мероприятий по контролю, разработана в целях организации проведения профилактики нарушений юридическими лицами, индивидуальными</w:t>
      </w:r>
      <w:r w:rsidRPr="00E9463C">
        <w:rPr>
          <w:spacing w:val="-18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предпринимателями,</w:t>
      </w:r>
      <w:r w:rsidRPr="00E9463C">
        <w:rPr>
          <w:spacing w:val="29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гражданами</w:t>
      </w:r>
      <w:r w:rsidRPr="00E9463C">
        <w:rPr>
          <w:spacing w:val="-7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обязательных требований, требований, установленных муниципальными правовыми актами, соблюдение которых оценивается органом муниципального жилищного контроля при организации и</w:t>
      </w:r>
      <w:r w:rsidRPr="00E9463C">
        <w:rPr>
          <w:spacing w:val="-6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осуществлении мероприятий</w:t>
      </w:r>
      <w:proofErr w:type="gramEnd"/>
      <w:r w:rsidRPr="00E9463C">
        <w:rPr>
          <w:w w:val="105"/>
          <w:sz w:val="28"/>
          <w:szCs w:val="28"/>
          <w:lang w:eastAsia="en-US"/>
        </w:rPr>
        <w:t xml:space="preserve"> по</w:t>
      </w:r>
      <w:r w:rsidRPr="00E9463C">
        <w:rPr>
          <w:spacing w:val="-1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контролю.</w:t>
      </w:r>
    </w:p>
    <w:p w:rsidR="00E9463C" w:rsidRPr="00E9463C" w:rsidRDefault="00E9463C" w:rsidP="00E9463C">
      <w:pPr>
        <w:snapToGrid/>
        <w:spacing w:after="120"/>
        <w:ind w:left="275" w:right="158" w:firstLine="699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Программа предусматривает комплекс мероприятий по профилактике нарушений обязательных требований, требований, установленных муниципальными</w:t>
      </w:r>
      <w:r w:rsidRPr="00E9463C">
        <w:rPr>
          <w:spacing w:val="-4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правовыми актами, в</w:t>
      </w:r>
      <w:r w:rsidRPr="00E9463C">
        <w:rPr>
          <w:spacing w:val="-1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сфере жилищных отношений.</w:t>
      </w:r>
    </w:p>
    <w:p w:rsidR="00E9463C" w:rsidRPr="00E9463C" w:rsidRDefault="00E9463C" w:rsidP="00E9463C">
      <w:pPr>
        <w:widowControl w:val="0"/>
        <w:tabs>
          <w:tab w:val="left" w:pos="1055"/>
          <w:tab w:val="left" w:pos="1256"/>
        </w:tabs>
        <w:autoSpaceDE w:val="0"/>
        <w:autoSpaceDN w:val="0"/>
        <w:snapToGrid/>
        <w:ind w:left="282" w:right="146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 xml:space="preserve">2. Объектами муниципального жилищного контроля являются: </w:t>
      </w:r>
    </w:p>
    <w:p w:rsidR="00E9463C" w:rsidRPr="00E9463C" w:rsidRDefault="00E9463C" w:rsidP="00E9463C">
      <w:pPr>
        <w:widowControl w:val="0"/>
        <w:tabs>
          <w:tab w:val="left" w:pos="1055"/>
          <w:tab w:val="left" w:pos="1256"/>
        </w:tabs>
        <w:autoSpaceDE w:val="0"/>
        <w:autoSpaceDN w:val="0"/>
        <w:snapToGrid/>
        <w:ind w:left="282" w:right="146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ab/>
        <w:t>деятельность,</w:t>
      </w:r>
      <w:r w:rsidRPr="00E9463C">
        <w:rPr>
          <w:spacing w:val="45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действия</w:t>
      </w:r>
      <w:r w:rsidRPr="00E9463C">
        <w:rPr>
          <w:spacing w:val="33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(бездействие)</w:t>
      </w:r>
      <w:r w:rsidRPr="00E9463C">
        <w:rPr>
          <w:spacing w:val="38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юридических лиц, индивидуальных предпринимателей, граждан,</w:t>
      </w:r>
      <w:r w:rsidRPr="00E9463C">
        <w:rPr>
          <w:spacing w:val="53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в</w:t>
      </w:r>
      <w:r w:rsidRPr="00E9463C">
        <w:rPr>
          <w:spacing w:val="29"/>
          <w:w w:val="105"/>
          <w:sz w:val="28"/>
          <w:szCs w:val="28"/>
          <w:lang w:eastAsia="en-US"/>
        </w:rPr>
        <w:t xml:space="preserve"> </w:t>
      </w:r>
      <w:r w:rsidRPr="00E9463C">
        <w:rPr>
          <w:spacing w:val="-2"/>
          <w:w w:val="105"/>
          <w:sz w:val="28"/>
          <w:szCs w:val="28"/>
          <w:lang w:eastAsia="en-US"/>
        </w:rPr>
        <w:t xml:space="preserve">рамках </w:t>
      </w:r>
      <w:r w:rsidRPr="00E9463C">
        <w:rPr>
          <w:sz w:val="28"/>
          <w:szCs w:val="28"/>
          <w:lang w:eastAsia="en-US"/>
        </w:rPr>
        <w:t>которых должны соблюдаться обязательные требования</w:t>
      </w:r>
    </w:p>
    <w:p w:rsidR="00E9463C" w:rsidRPr="00E9463C" w:rsidRDefault="00E9463C" w:rsidP="00E9463C">
      <w:pPr>
        <w:snapToGrid/>
        <w:spacing w:after="120"/>
        <w:ind w:left="225" w:right="183" w:firstLine="483"/>
        <w:jc w:val="both"/>
        <w:rPr>
          <w:sz w:val="28"/>
          <w:szCs w:val="28"/>
          <w:lang w:eastAsia="en-US"/>
        </w:rPr>
      </w:pPr>
      <w:proofErr w:type="gramStart"/>
      <w:r w:rsidRPr="00E9463C">
        <w:rPr>
          <w:w w:val="105"/>
          <w:sz w:val="28"/>
          <w:szCs w:val="28"/>
          <w:lang w:eastAsia="en-US"/>
        </w:rPr>
        <w:t xml:space="preserve">В соответствии с частью 1 статьи 8 Федерального закона от </w:t>
      </w:r>
      <w:r w:rsidRPr="00E9463C">
        <w:rPr>
          <w:spacing w:val="10"/>
          <w:w w:val="105"/>
          <w:sz w:val="28"/>
          <w:szCs w:val="28"/>
          <w:lang w:eastAsia="en-US"/>
        </w:rPr>
        <w:t xml:space="preserve">31 </w:t>
      </w:r>
      <w:r w:rsidRPr="00E9463C">
        <w:rPr>
          <w:w w:val="105"/>
          <w:sz w:val="28"/>
          <w:szCs w:val="28"/>
          <w:lang w:eastAsia="en-US"/>
        </w:rPr>
        <w:t>июля 2020</w:t>
      </w:r>
      <w:r w:rsidRPr="00E9463C">
        <w:rPr>
          <w:spacing w:val="-9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года</w:t>
      </w:r>
      <w:r w:rsidRPr="00E9463C">
        <w:rPr>
          <w:spacing w:val="35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№</w:t>
      </w:r>
      <w:r w:rsidRPr="00E9463C">
        <w:rPr>
          <w:spacing w:val="35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248-ФЗ</w:t>
      </w:r>
      <w:r w:rsidRPr="00E9463C">
        <w:rPr>
          <w:spacing w:val="-4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«О</w:t>
      </w:r>
      <w:r w:rsidRPr="00E9463C">
        <w:rPr>
          <w:spacing w:val="-16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государственном</w:t>
      </w:r>
      <w:r w:rsidRPr="00E9463C">
        <w:rPr>
          <w:spacing w:val="-14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контроле (надзоре)</w:t>
      </w:r>
      <w:r w:rsidRPr="00E9463C">
        <w:rPr>
          <w:spacing w:val="-6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и</w:t>
      </w:r>
      <w:r w:rsidRPr="00E9463C">
        <w:rPr>
          <w:spacing w:val="-17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муниципальном контроле в</w:t>
      </w:r>
      <w:r w:rsidRPr="00E9463C">
        <w:rPr>
          <w:spacing w:val="-6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 xml:space="preserve">Российской Федерации» (далее </w:t>
      </w:r>
      <w:r w:rsidRPr="00E9463C">
        <w:rPr>
          <w:w w:val="95"/>
          <w:sz w:val="28"/>
          <w:szCs w:val="28"/>
          <w:lang w:eastAsia="en-US"/>
        </w:rPr>
        <w:t>—</w:t>
      </w:r>
      <w:r w:rsidRPr="00E9463C">
        <w:rPr>
          <w:spacing w:val="-4"/>
          <w:w w:val="9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Федеральный закон N.</w:t>
      </w:r>
      <w:r w:rsidRPr="00E9463C">
        <w:rPr>
          <w:spacing w:val="-7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 xml:space="preserve">248-ФЗ от 31.07.2020), постановлением </w:t>
      </w:r>
      <w:r w:rsidRPr="00E9463C">
        <w:rPr>
          <w:spacing w:val="-14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Правительства</w:t>
      </w:r>
      <w:r w:rsidRPr="00E9463C">
        <w:rPr>
          <w:spacing w:val="10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Российской Федерации от</w:t>
      </w:r>
      <w:r w:rsidRPr="00E9463C">
        <w:rPr>
          <w:spacing w:val="-10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10</w:t>
      </w:r>
      <w:r w:rsidRPr="00E9463C">
        <w:rPr>
          <w:spacing w:val="-10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 xml:space="preserve">марта </w:t>
      </w:r>
      <w:r w:rsidRPr="00E9463C">
        <w:rPr>
          <w:sz w:val="28"/>
          <w:szCs w:val="28"/>
          <w:lang w:eastAsia="en-US"/>
        </w:rPr>
        <w:t>2022 года № 336 «Об особенностях организации и осуществления государственного контроля (надзора), муниципального контроля» проведение профилактических мероприятий, направленных на снижение риска причинения</w:t>
      </w:r>
      <w:proofErr w:type="gramEnd"/>
      <w:r w:rsidRPr="00E9463C">
        <w:rPr>
          <w:sz w:val="28"/>
          <w:szCs w:val="28"/>
          <w:lang w:eastAsia="en-US"/>
        </w:rPr>
        <w:t xml:space="preserve"> вреда (ущерба) при осуществлении государственного контроля (надзора), муниципального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контроля,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является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приоритетным</w:t>
      </w:r>
      <w:r w:rsidRPr="00E9463C">
        <w:rPr>
          <w:spacing w:val="8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по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отношению</w:t>
      </w:r>
      <w:r w:rsidRPr="00E9463C">
        <w:rPr>
          <w:spacing w:val="8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к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проведению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контрольных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(надзорных)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 xml:space="preserve">мероприятий. </w:t>
      </w:r>
    </w:p>
    <w:p w:rsidR="00E9463C" w:rsidRPr="00E9463C" w:rsidRDefault="00E9463C" w:rsidP="00E9463C">
      <w:pPr>
        <w:snapToGrid/>
        <w:spacing w:before="4" w:after="120"/>
        <w:ind w:left="232" w:right="170" w:firstLine="702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Основания для проведения внеплановых контрольных (надзорных) мероприятий, предусмотренных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в течение 202</w:t>
      </w:r>
      <w:r w:rsidR="00EE6AE4" w:rsidRPr="000C600A">
        <w:rPr>
          <w:w w:val="105"/>
          <w:sz w:val="28"/>
          <w:szCs w:val="28"/>
          <w:lang w:eastAsia="en-US"/>
        </w:rPr>
        <w:t>4</w:t>
      </w:r>
      <w:r w:rsidRPr="00E9463C">
        <w:rPr>
          <w:w w:val="105"/>
          <w:sz w:val="28"/>
          <w:szCs w:val="28"/>
          <w:lang w:eastAsia="en-US"/>
        </w:rPr>
        <w:t xml:space="preserve"> года отсутствовали.</w:t>
      </w:r>
    </w:p>
    <w:p w:rsidR="00E9463C" w:rsidRPr="00E9463C" w:rsidRDefault="00E9463C" w:rsidP="00E9463C">
      <w:pPr>
        <w:snapToGrid/>
        <w:spacing w:after="120"/>
        <w:ind w:left="225" w:right="183" w:firstLine="483"/>
        <w:jc w:val="both"/>
        <w:rPr>
          <w:sz w:val="28"/>
          <w:szCs w:val="28"/>
          <w:lang w:eastAsia="en-US"/>
        </w:rPr>
        <w:sectPr w:rsidR="00E9463C" w:rsidRPr="00E9463C" w:rsidSect="008309CF">
          <w:headerReference w:type="default" r:id="rId10"/>
          <w:pgSz w:w="12240" w:h="20160"/>
          <w:pgMar w:top="1134" w:right="850" w:bottom="1134" w:left="1701" w:header="720" w:footer="720" w:gutter="0"/>
          <w:cols w:space="720"/>
          <w:docGrid w:linePitch="299"/>
        </w:sectPr>
      </w:pPr>
    </w:p>
    <w:p w:rsidR="00E9463C" w:rsidRPr="00E9463C" w:rsidRDefault="00E9463C" w:rsidP="005F169E">
      <w:pPr>
        <w:widowControl w:val="0"/>
        <w:numPr>
          <w:ilvl w:val="0"/>
          <w:numId w:val="13"/>
        </w:numPr>
        <w:tabs>
          <w:tab w:val="left" w:pos="1269"/>
        </w:tabs>
        <w:autoSpaceDE w:val="0"/>
        <w:autoSpaceDN w:val="0"/>
        <w:snapToGrid/>
        <w:spacing w:after="200" w:line="276" w:lineRule="auto"/>
        <w:ind w:left="247" w:right="185" w:firstLine="699"/>
        <w:jc w:val="both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lastRenderedPageBreak/>
        <w:t>В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рамках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муниципального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жилищного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контроля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в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период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с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1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января 202</w:t>
      </w:r>
      <w:r w:rsidR="00EE6AE4" w:rsidRPr="000C600A">
        <w:rPr>
          <w:sz w:val="28"/>
          <w:szCs w:val="28"/>
          <w:lang w:eastAsia="en-US"/>
        </w:rPr>
        <w:t>4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по 01 октября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202</w:t>
      </w:r>
      <w:r w:rsidR="00EE6AE4" w:rsidRPr="000C600A">
        <w:rPr>
          <w:sz w:val="28"/>
          <w:szCs w:val="28"/>
          <w:lang w:eastAsia="en-US"/>
        </w:rPr>
        <w:t>4</w:t>
      </w:r>
      <w:r w:rsidRPr="00E9463C">
        <w:rPr>
          <w:sz w:val="28"/>
          <w:szCs w:val="28"/>
          <w:lang w:eastAsia="en-US"/>
        </w:rPr>
        <w:t xml:space="preserve"> </w:t>
      </w:r>
      <w:r w:rsidR="005F169E" w:rsidRPr="000C600A">
        <w:rPr>
          <w:sz w:val="28"/>
          <w:szCs w:val="28"/>
          <w:lang w:eastAsia="en-US"/>
        </w:rPr>
        <w:t>обращений не поступало.</w:t>
      </w:r>
    </w:p>
    <w:p w:rsidR="00E9463C" w:rsidRPr="00E9463C" w:rsidRDefault="00E9463C" w:rsidP="00E9463C">
      <w:pPr>
        <w:snapToGrid/>
        <w:ind w:left="246" w:right="161" w:firstLine="705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Контрольные (надзорные) мероприятия без взаимодействия с контролируемыми лицами на предмет выявления признаков нарушения обязательных требований в 202</w:t>
      </w:r>
      <w:r w:rsidR="00EE6AE4" w:rsidRPr="000C600A">
        <w:rPr>
          <w:w w:val="105"/>
          <w:sz w:val="28"/>
          <w:szCs w:val="28"/>
          <w:lang w:eastAsia="en-US"/>
        </w:rPr>
        <w:t>4</w:t>
      </w:r>
      <w:r w:rsidRPr="00E9463C">
        <w:rPr>
          <w:w w:val="105"/>
          <w:sz w:val="28"/>
          <w:szCs w:val="28"/>
          <w:lang w:eastAsia="en-US"/>
        </w:rPr>
        <w:t xml:space="preserve"> году контролирующим органом не проводились.</w:t>
      </w:r>
    </w:p>
    <w:p w:rsidR="00E9463C" w:rsidRPr="00E9463C" w:rsidRDefault="00E9463C" w:rsidP="00E9463C">
      <w:pPr>
        <w:widowControl w:val="0"/>
        <w:numPr>
          <w:ilvl w:val="0"/>
          <w:numId w:val="13"/>
        </w:numPr>
        <w:tabs>
          <w:tab w:val="left" w:pos="1249"/>
        </w:tabs>
        <w:autoSpaceDE w:val="0"/>
        <w:autoSpaceDN w:val="0"/>
        <w:snapToGrid/>
        <w:spacing w:before="21" w:after="200" w:line="276" w:lineRule="auto"/>
        <w:ind w:left="260" w:right="173" w:firstLine="706"/>
        <w:jc w:val="both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>Основными проблемами, которые являются причинами основной части нарушений требований жилищного законодательства Российской Федерации, выявляемых контрольным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(надзорным) органом:</w:t>
      </w:r>
    </w:p>
    <w:p w:rsidR="00E9463C" w:rsidRPr="00E9463C" w:rsidRDefault="00E9463C" w:rsidP="00E9463C">
      <w:pPr>
        <w:snapToGrid/>
        <w:spacing w:before="3" w:after="120"/>
        <w:ind w:left="268" w:right="155" w:firstLine="698"/>
        <w:jc w:val="both"/>
        <w:rPr>
          <w:w w:val="105"/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низкие знания правообладателей жилых помещений, предъявляемых к ним</w:t>
      </w:r>
      <w:r w:rsidRPr="00E9463C">
        <w:rPr>
          <w:spacing w:val="-9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жилищным законодательством</w:t>
      </w:r>
      <w:r w:rsidRPr="00E9463C">
        <w:rPr>
          <w:spacing w:val="-9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Российской Федерации о</w:t>
      </w:r>
      <w:r w:rsidRPr="00E9463C">
        <w:rPr>
          <w:spacing w:val="-18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способах управления общим имуществом многоквартирных домов,</w:t>
      </w:r>
      <w:r w:rsidRPr="00E9463C">
        <w:rPr>
          <w:spacing w:val="-1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обязанностях правообладателей по содержанию  общего имущества многоквартирных домов, требований к содержанию жилых помещений и общего имущества многоквартирных домов;</w:t>
      </w:r>
    </w:p>
    <w:p w:rsidR="00E9463C" w:rsidRPr="00E9463C" w:rsidRDefault="00E9463C" w:rsidP="00E9463C">
      <w:pPr>
        <w:snapToGrid/>
        <w:spacing w:before="3" w:after="120"/>
        <w:ind w:left="268" w:right="155" w:firstLine="698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 xml:space="preserve">наличие на территории </w:t>
      </w:r>
      <w:proofErr w:type="spellStart"/>
      <w:r w:rsidR="00EE6AE4" w:rsidRPr="000C600A">
        <w:rPr>
          <w:w w:val="105"/>
          <w:sz w:val="28"/>
          <w:szCs w:val="28"/>
          <w:lang w:eastAsia="en-US"/>
        </w:rPr>
        <w:t>Бабевского</w:t>
      </w:r>
      <w:proofErr w:type="spellEnd"/>
      <w:r w:rsidRPr="00E9463C">
        <w:rPr>
          <w:w w:val="105"/>
          <w:sz w:val="28"/>
          <w:szCs w:val="28"/>
          <w:lang w:eastAsia="en-US"/>
        </w:rPr>
        <w:t xml:space="preserve"> муниципального округа только </w:t>
      </w:r>
      <w:r w:rsidR="00EE6AE4" w:rsidRPr="000C600A">
        <w:rPr>
          <w:w w:val="105"/>
          <w:sz w:val="28"/>
          <w:szCs w:val="28"/>
          <w:lang w:eastAsia="en-US"/>
        </w:rPr>
        <w:t>две</w:t>
      </w:r>
      <w:r w:rsidRPr="00E9463C">
        <w:rPr>
          <w:w w:val="105"/>
          <w:sz w:val="28"/>
          <w:szCs w:val="28"/>
          <w:lang w:eastAsia="en-US"/>
        </w:rPr>
        <w:t xml:space="preserve"> управляющ</w:t>
      </w:r>
      <w:r w:rsidR="00EE6AE4" w:rsidRPr="000C600A">
        <w:rPr>
          <w:w w:val="105"/>
          <w:sz w:val="28"/>
          <w:szCs w:val="28"/>
          <w:lang w:eastAsia="en-US"/>
        </w:rPr>
        <w:t>ие</w:t>
      </w:r>
      <w:r w:rsidRPr="00E9463C">
        <w:rPr>
          <w:w w:val="105"/>
          <w:sz w:val="28"/>
          <w:szCs w:val="28"/>
          <w:lang w:eastAsia="en-US"/>
        </w:rPr>
        <w:t xml:space="preserve"> организации, имеющ</w:t>
      </w:r>
      <w:r w:rsidR="00934894" w:rsidRPr="000C600A">
        <w:rPr>
          <w:w w:val="105"/>
          <w:sz w:val="28"/>
          <w:szCs w:val="28"/>
          <w:lang w:eastAsia="en-US"/>
        </w:rPr>
        <w:t>ие</w:t>
      </w:r>
      <w:r w:rsidRPr="00E9463C">
        <w:rPr>
          <w:w w:val="105"/>
          <w:sz w:val="28"/>
          <w:szCs w:val="28"/>
          <w:lang w:eastAsia="en-US"/>
        </w:rPr>
        <w:t xml:space="preserve"> действующую лицензию на осуществление предпринимательской деятельности по управлению многоквартирными домами и фактически осуществляющей эту деятельность.</w:t>
      </w:r>
    </w:p>
    <w:p w:rsidR="00E9463C" w:rsidRPr="00E9463C" w:rsidRDefault="00E9463C" w:rsidP="00934894">
      <w:pPr>
        <w:widowControl w:val="0"/>
        <w:numPr>
          <w:ilvl w:val="0"/>
          <w:numId w:val="13"/>
        </w:numPr>
        <w:tabs>
          <w:tab w:val="left" w:pos="1376"/>
        </w:tabs>
        <w:autoSpaceDE w:val="0"/>
        <w:autoSpaceDN w:val="0"/>
        <w:snapToGrid/>
        <w:spacing w:before="4" w:after="200" w:line="249" w:lineRule="auto"/>
        <w:ind w:right="139" w:firstLine="606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На</w:t>
      </w:r>
      <w:r w:rsidRPr="00E9463C">
        <w:rPr>
          <w:spacing w:val="40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 xml:space="preserve">официальном сайте </w:t>
      </w:r>
      <w:r w:rsidR="00934894" w:rsidRPr="000C600A">
        <w:rPr>
          <w:w w:val="105"/>
          <w:sz w:val="28"/>
          <w:szCs w:val="28"/>
          <w:lang w:eastAsia="en-US"/>
        </w:rPr>
        <w:t>Бабаевского</w:t>
      </w:r>
      <w:r w:rsidRPr="00E9463C">
        <w:rPr>
          <w:w w:val="105"/>
          <w:sz w:val="28"/>
          <w:szCs w:val="28"/>
          <w:lang w:eastAsia="en-US"/>
        </w:rPr>
        <w:t xml:space="preserve"> муниципального округа в информационно-телекоммуникационной</w:t>
      </w:r>
      <w:r w:rsidRPr="00E9463C">
        <w:rPr>
          <w:spacing w:val="67"/>
          <w:w w:val="105"/>
          <w:sz w:val="28"/>
          <w:szCs w:val="28"/>
          <w:lang w:eastAsia="en-US"/>
        </w:rPr>
        <w:t xml:space="preserve">  </w:t>
      </w:r>
      <w:r w:rsidRPr="00E9463C">
        <w:rPr>
          <w:w w:val="105"/>
          <w:sz w:val="28"/>
          <w:szCs w:val="28"/>
          <w:lang w:eastAsia="en-US"/>
        </w:rPr>
        <w:t>сети</w:t>
      </w:r>
      <w:r w:rsidRPr="00E9463C">
        <w:rPr>
          <w:spacing w:val="68"/>
          <w:w w:val="105"/>
          <w:sz w:val="28"/>
          <w:szCs w:val="28"/>
          <w:lang w:eastAsia="en-US"/>
        </w:rPr>
        <w:t xml:space="preserve">  </w:t>
      </w:r>
      <w:r w:rsidRPr="00E9463C">
        <w:rPr>
          <w:w w:val="105"/>
          <w:sz w:val="28"/>
          <w:szCs w:val="28"/>
          <w:lang w:eastAsia="en-US"/>
        </w:rPr>
        <w:t>«Интернет»</w:t>
      </w:r>
      <w:r w:rsidRPr="00E9463C">
        <w:rPr>
          <w:spacing w:val="76"/>
          <w:w w:val="105"/>
          <w:sz w:val="28"/>
          <w:szCs w:val="28"/>
          <w:lang w:eastAsia="en-US"/>
        </w:rPr>
        <w:t xml:space="preserve">  </w:t>
      </w:r>
      <w:r w:rsidR="00B44E42">
        <w:rPr>
          <w:w w:val="105"/>
          <w:sz w:val="28"/>
          <w:szCs w:val="28"/>
          <w:lang w:eastAsia="en-US"/>
        </w:rPr>
        <w:t>по адресу:</w:t>
      </w:r>
      <w:r w:rsidRPr="000C600A">
        <w:rPr>
          <w:color w:val="0000FF"/>
          <w:w w:val="105"/>
          <w:sz w:val="28"/>
          <w:szCs w:val="28"/>
          <w:u w:val="single"/>
          <w:lang w:val="en-US" w:eastAsia="en-US"/>
        </w:rPr>
        <w:t>h</w:t>
      </w:r>
      <w:r w:rsidRPr="00E9463C">
        <w:rPr>
          <w:w w:val="105"/>
          <w:sz w:val="28"/>
          <w:szCs w:val="28"/>
          <w:lang w:eastAsia="en-US"/>
        </w:rPr>
        <w:t xml:space="preserve"> </w:t>
      </w:r>
      <w:hyperlink r:id="rId11" w:history="1">
        <w:r w:rsidR="00934894" w:rsidRPr="000C600A">
          <w:rPr>
            <w:rStyle w:val="a9"/>
            <w:w w:val="105"/>
            <w:sz w:val="28"/>
            <w:szCs w:val="28"/>
            <w:lang w:eastAsia="en-US"/>
          </w:rPr>
          <w:t>https://35babaevskij.gosuslugi.ru/ofitsialno/munitsipalnyy-kontrol/munitsipalnyy-zhilischnyy-kontrol/</w:t>
        </w:r>
      </w:hyperlink>
      <w:r w:rsidR="00934894" w:rsidRPr="000C600A">
        <w:rPr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 xml:space="preserve">размещён перечень правовых актов,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934894" w:rsidRPr="000C600A">
        <w:rPr>
          <w:w w:val="105"/>
          <w:sz w:val="28"/>
          <w:szCs w:val="28"/>
          <w:lang w:eastAsia="en-US"/>
        </w:rPr>
        <w:t xml:space="preserve">Бабаевского </w:t>
      </w:r>
      <w:r w:rsidRPr="00E9463C">
        <w:rPr>
          <w:w w:val="105"/>
          <w:sz w:val="28"/>
          <w:szCs w:val="28"/>
          <w:lang w:eastAsia="en-US"/>
        </w:rPr>
        <w:t>муниципального округа.</w:t>
      </w:r>
    </w:p>
    <w:p w:rsidR="00E9463C" w:rsidRPr="00E9463C" w:rsidRDefault="00E9463C" w:rsidP="00E9463C">
      <w:pPr>
        <w:widowControl w:val="0"/>
        <w:numPr>
          <w:ilvl w:val="0"/>
          <w:numId w:val="13"/>
        </w:numPr>
        <w:tabs>
          <w:tab w:val="left" w:pos="1484"/>
        </w:tabs>
        <w:autoSpaceDE w:val="0"/>
        <w:autoSpaceDN w:val="0"/>
        <w:snapToGrid/>
        <w:spacing w:after="200" w:line="252" w:lineRule="auto"/>
        <w:ind w:left="286" w:right="130" w:firstLine="712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Проведение профилактических мероприятий, направленных на соблюдение контролируемыми лицами обязательных требований, будет способствовать</w:t>
      </w:r>
      <w:r w:rsidRPr="00E9463C">
        <w:rPr>
          <w:spacing w:val="-13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повышению</w:t>
      </w:r>
      <w:r w:rsidRPr="00E9463C">
        <w:rPr>
          <w:spacing w:val="-2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их</w:t>
      </w:r>
      <w:r w:rsidRPr="00E9463C">
        <w:rPr>
          <w:spacing w:val="-15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ответственности,</w:t>
      </w:r>
      <w:r w:rsidRPr="00E9463C">
        <w:rPr>
          <w:spacing w:val="-16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а</w:t>
      </w:r>
      <w:r w:rsidRPr="00E9463C">
        <w:rPr>
          <w:spacing w:val="-15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также</w:t>
      </w:r>
      <w:r w:rsidRPr="00E9463C">
        <w:rPr>
          <w:spacing w:val="-4"/>
          <w:w w:val="105"/>
          <w:sz w:val="28"/>
          <w:szCs w:val="28"/>
          <w:lang w:eastAsia="en-US"/>
        </w:rPr>
        <w:t xml:space="preserve"> </w:t>
      </w:r>
      <w:r w:rsidRPr="00E9463C">
        <w:rPr>
          <w:w w:val="105"/>
          <w:sz w:val="28"/>
          <w:szCs w:val="28"/>
          <w:lang w:eastAsia="en-US"/>
        </w:rPr>
        <w:t>снижению количества совершаемых нарушений.</w:t>
      </w:r>
    </w:p>
    <w:p w:rsidR="00E9463C" w:rsidRPr="00E9463C" w:rsidRDefault="00E9463C" w:rsidP="00934894">
      <w:pPr>
        <w:widowControl w:val="0"/>
        <w:numPr>
          <w:ilvl w:val="1"/>
          <w:numId w:val="13"/>
        </w:numPr>
        <w:tabs>
          <w:tab w:val="left" w:pos="2982"/>
        </w:tabs>
        <w:autoSpaceDE w:val="0"/>
        <w:autoSpaceDN w:val="0"/>
        <w:snapToGrid/>
        <w:spacing w:after="200" w:line="276" w:lineRule="auto"/>
        <w:ind w:left="2982" w:hanging="332"/>
        <w:jc w:val="left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>Цели</w:t>
      </w:r>
      <w:r w:rsidRPr="00E9463C">
        <w:rPr>
          <w:spacing w:val="21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и</w:t>
      </w:r>
      <w:r w:rsidRPr="00E9463C">
        <w:rPr>
          <w:spacing w:val="8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задачи</w:t>
      </w:r>
      <w:r w:rsidRPr="00E9463C">
        <w:rPr>
          <w:spacing w:val="41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реализации</w:t>
      </w:r>
      <w:r w:rsidRPr="00E9463C">
        <w:rPr>
          <w:spacing w:val="37"/>
          <w:sz w:val="28"/>
          <w:szCs w:val="28"/>
          <w:lang w:eastAsia="en-US"/>
        </w:rPr>
        <w:t xml:space="preserve"> </w:t>
      </w:r>
      <w:r w:rsidRPr="00E9463C">
        <w:rPr>
          <w:spacing w:val="-2"/>
          <w:sz w:val="28"/>
          <w:szCs w:val="28"/>
          <w:lang w:eastAsia="en-US"/>
        </w:rPr>
        <w:t>Программы</w:t>
      </w:r>
    </w:p>
    <w:p w:rsidR="00E9463C" w:rsidRPr="00E9463C" w:rsidRDefault="00E9463C" w:rsidP="00934894">
      <w:pPr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napToGrid/>
        <w:spacing w:after="200" w:line="276" w:lineRule="auto"/>
        <w:ind w:left="1269" w:hanging="270"/>
        <w:jc w:val="left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 xml:space="preserve">Цели </w:t>
      </w:r>
      <w:r w:rsidRPr="00E9463C">
        <w:rPr>
          <w:spacing w:val="-2"/>
          <w:w w:val="105"/>
          <w:sz w:val="28"/>
          <w:szCs w:val="28"/>
          <w:lang w:eastAsia="en-US"/>
        </w:rPr>
        <w:t>Программы:</w:t>
      </w:r>
    </w:p>
    <w:p w:rsidR="00E9463C" w:rsidRPr="00E9463C" w:rsidRDefault="00E9463C" w:rsidP="00E9463C">
      <w:pPr>
        <w:snapToGrid/>
        <w:spacing w:after="120"/>
        <w:ind w:left="296" w:firstLine="839"/>
        <w:jc w:val="both"/>
        <w:rPr>
          <w:sz w:val="28"/>
          <w:szCs w:val="28"/>
          <w:lang w:eastAsia="en-US"/>
        </w:rPr>
      </w:pPr>
      <w:r w:rsidRPr="00E9463C">
        <w:rPr>
          <w:spacing w:val="-2"/>
          <w:w w:val="105"/>
          <w:sz w:val="28"/>
          <w:szCs w:val="28"/>
          <w:lang w:eastAsia="en-US"/>
        </w:rPr>
        <w:t>стимулирование добросовестного соблюдения</w:t>
      </w:r>
      <w:r w:rsidRPr="00E9463C">
        <w:rPr>
          <w:spacing w:val="33"/>
          <w:w w:val="105"/>
          <w:sz w:val="28"/>
          <w:szCs w:val="28"/>
          <w:lang w:eastAsia="en-US"/>
        </w:rPr>
        <w:t xml:space="preserve"> </w:t>
      </w:r>
      <w:r w:rsidRPr="00E9463C">
        <w:rPr>
          <w:spacing w:val="-2"/>
          <w:w w:val="105"/>
          <w:sz w:val="28"/>
          <w:szCs w:val="28"/>
          <w:lang w:eastAsia="en-US"/>
        </w:rPr>
        <w:t>обязательных</w:t>
      </w:r>
      <w:r w:rsidRPr="00E9463C">
        <w:rPr>
          <w:spacing w:val="26"/>
          <w:w w:val="105"/>
          <w:sz w:val="28"/>
          <w:szCs w:val="28"/>
          <w:lang w:eastAsia="en-US"/>
        </w:rPr>
        <w:t xml:space="preserve"> т</w:t>
      </w:r>
      <w:r w:rsidRPr="00E9463C">
        <w:rPr>
          <w:spacing w:val="-2"/>
          <w:w w:val="105"/>
          <w:sz w:val="28"/>
          <w:szCs w:val="28"/>
          <w:lang w:eastAsia="en-US"/>
        </w:rPr>
        <w:t xml:space="preserve">ребований </w:t>
      </w:r>
      <w:r w:rsidRPr="00E9463C">
        <w:rPr>
          <w:w w:val="105"/>
          <w:sz w:val="28"/>
          <w:szCs w:val="28"/>
          <w:lang w:eastAsia="en-US"/>
        </w:rPr>
        <w:t>всеми контролируемыми лицами;</w:t>
      </w:r>
    </w:p>
    <w:p w:rsidR="00E9463C" w:rsidRPr="00E9463C" w:rsidRDefault="00E9463C" w:rsidP="00E9463C">
      <w:pPr>
        <w:snapToGrid/>
        <w:spacing w:after="120"/>
        <w:ind w:left="228" w:right="183" w:firstLine="843"/>
        <w:jc w:val="both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463C" w:rsidRPr="00E9463C" w:rsidRDefault="00E9463C" w:rsidP="00E9463C">
      <w:pPr>
        <w:snapToGrid/>
        <w:spacing w:after="120"/>
        <w:ind w:left="221" w:right="191" w:firstLine="784"/>
        <w:jc w:val="both"/>
        <w:rPr>
          <w:spacing w:val="-2"/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лиц,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повышение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информированности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о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способах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 xml:space="preserve">их </w:t>
      </w:r>
      <w:r w:rsidRPr="00E9463C">
        <w:rPr>
          <w:spacing w:val="-2"/>
          <w:sz w:val="28"/>
          <w:szCs w:val="28"/>
          <w:lang w:eastAsia="en-US"/>
        </w:rPr>
        <w:t>соблюдения.</w:t>
      </w:r>
    </w:p>
    <w:p w:rsidR="00E9463C" w:rsidRPr="00E9463C" w:rsidRDefault="00E9463C" w:rsidP="00934894">
      <w:pPr>
        <w:widowControl w:val="0"/>
        <w:numPr>
          <w:ilvl w:val="0"/>
          <w:numId w:val="12"/>
        </w:numPr>
        <w:tabs>
          <w:tab w:val="left" w:pos="1217"/>
        </w:tabs>
        <w:autoSpaceDE w:val="0"/>
        <w:autoSpaceDN w:val="0"/>
        <w:snapToGrid/>
        <w:spacing w:after="200" w:line="276" w:lineRule="auto"/>
        <w:ind w:left="1217" w:hanging="279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Задачи</w:t>
      </w:r>
      <w:r w:rsidRPr="00E9463C">
        <w:rPr>
          <w:spacing w:val="-16"/>
          <w:w w:val="105"/>
          <w:sz w:val="28"/>
          <w:szCs w:val="28"/>
          <w:lang w:eastAsia="en-US"/>
        </w:rPr>
        <w:t xml:space="preserve"> </w:t>
      </w:r>
      <w:r w:rsidRPr="00E9463C">
        <w:rPr>
          <w:spacing w:val="-2"/>
          <w:w w:val="105"/>
          <w:sz w:val="28"/>
          <w:szCs w:val="28"/>
          <w:lang w:eastAsia="en-US"/>
        </w:rPr>
        <w:t>Программы:</w:t>
      </w:r>
    </w:p>
    <w:p w:rsidR="00E9463C" w:rsidRPr="00E9463C" w:rsidRDefault="00E9463C" w:rsidP="00934894">
      <w:pPr>
        <w:snapToGrid/>
        <w:spacing w:after="120"/>
        <w:ind w:left="229" w:right="197" w:firstLine="779"/>
        <w:jc w:val="both"/>
        <w:rPr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>выявление причин, факторов и условий, способствующих причинению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вреда охраняемым законом ценностям и нарушению обязательных требований, установленных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жилищным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законодательством,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определение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способов устранения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или снижения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рисков</w:t>
      </w:r>
      <w:r w:rsidRPr="00E9463C">
        <w:rPr>
          <w:spacing w:val="40"/>
          <w:sz w:val="28"/>
          <w:szCs w:val="28"/>
          <w:lang w:eastAsia="en-US"/>
        </w:rPr>
        <w:t xml:space="preserve"> </w:t>
      </w:r>
      <w:r w:rsidRPr="00E9463C">
        <w:rPr>
          <w:sz w:val="28"/>
          <w:szCs w:val="28"/>
          <w:lang w:eastAsia="en-US"/>
        </w:rPr>
        <w:t>их возникновения;</w:t>
      </w:r>
    </w:p>
    <w:p w:rsidR="00E9463C" w:rsidRPr="00E9463C" w:rsidRDefault="00E9463C" w:rsidP="00E9463C">
      <w:pPr>
        <w:snapToGrid/>
        <w:spacing w:after="120"/>
        <w:ind w:left="243" w:right="196" w:firstLine="767"/>
        <w:jc w:val="both"/>
        <w:rPr>
          <w:sz w:val="28"/>
          <w:szCs w:val="28"/>
          <w:lang w:eastAsia="en-US"/>
        </w:rPr>
      </w:pPr>
      <w:r w:rsidRPr="00E9463C">
        <w:rPr>
          <w:w w:val="105"/>
          <w:sz w:val="28"/>
          <w:szCs w:val="28"/>
          <w:lang w:eastAsia="en-US"/>
        </w:rPr>
        <w:t>формирование у контролируемых лиц единообразного понимания требований жилищного законодательства;</w:t>
      </w:r>
    </w:p>
    <w:p w:rsidR="000C600A" w:rsidRPr="000C600A" w:rsidRDefault="00E9463C" w:rsidP="00934894">
      <w:pPr>
        <w:snapToGrid/>
        <w:spacing w:after="120"/>
        <w:ind w:left="243" w:right="171" w:firstLine="773"/>
        <w:jc w:val="both"/>
        <w:rPr>
          <w:spacing w:val="-2"/>
          <w:sz w:val="28"/>
          <w:szCs w:val="28"/>
          <w:lang w:eastAsia="en-US"/>
        </w:rPr>
      </w:pPr>
      <w:r w:rsidRPr="00E9463C">
        <w:rPr>
          <w:sz w:val="28"/>
          <w:szCs w:val="28"/>
          <w:lang w:eastAsia="en-US"/>
        </w:rPr>
        <w:t>повышение правосознания и правовой культуры подконтрольных</w:t>
      </w:r>
      <w:r w:rsidRPr="00E9463C">
        <w:rPr>
          <w:spacing w:val="80"/>
          <w:sz w:val="28"/>
          <w:szCs w:val="28"/>
          <w:lang w:eastAsia="en-US"/>
        </w:rPr>
        <w:t xml:space="preserve"> </w:t>
      </w:r>
      <w:r w:rsidR="00934894" w:rsidRPr="000C600A">
        <w:rPr>
          <w:spacing w:val="-2"/>
          <w:sz w:val="28"/>
          <w:szCs w:val="28"/>
          <w:lang w:eastAsia="en-US"/>
        </w:rPr>
        <w:t>субъектов</w:t>
      </w:r>
      <w:r w:rsidR="000C600A" w:rsidRPr="000C600A">
        <w:rPr>
          <w:spacing w:val="-2"/>
          <w:sz w:val="28"/>
          <w:szCs w:val="28"/>
          <w:lang w:eastAsia="en-US"/>
        </w:rPr>
        <w:t>.</w:t>
      </w:r>
    </w:p>
    <w:p w:rsidR="000C600A" w:rsidRPr="000C600A" w:rsidRDefault="000C600A" w:rsidP="000C600A">
      <w:pPr>
        <w:pStyle w:val="a8"/>
        <w:widowControl w:val="0"/>
        <w:numPr>
          <w:ilvl w:val="1"/>
          <w:numId w:val="13"/>
        </w:numPr>
        <w:tabs>
          <w:tab w:val="left" w:pos="2312"/>
          <w:tab w:val="left" w:pos="3179"/>
        </w:tabs>
        <w:autoSpaceDE w:val="0"/>
        <w:autoSpaceDN w:val="0"/>
        <w:snapToGrid/>
        <w:spacing w:line="249" w:lineRule="auto"/>
        <w:ind w:left="3179" w:right="1832" w:hanging="1285"/>
        <w:contextualSpacing w:val="0"/>
        <w:jc w:val="both"/>
        <w:rPr>
          <w:sz w:val="28"/>
          <w:szCs w:val="28"/>
        </w:rPr>
      </w:pPr>
      <w:r w:rsidRPr="000C600A">
        <w:rPr>
          <w:spacing w:val="11"/>
          <w:w w:val="105"/>
          <w:sz w:val="28"/>
          <w:szCs w:val="28"/>
        </w:rPr>
        <w:lastRenderedPageBreak/>
        <w:t>Перечень профилактических мероприятий, сро</w:t>
      </w:r>
      <w:r w:rsidRPr="000C600A">
        <w:rPr>
          <w:spacing w:val="-2"/>
          <w:w w:val="105"/>
          <w:sz w:val="28"/>
          <w:szCs w:val="28"/>
        </w:rPr>
        <w:t xml:space="preserve">ки </w:t>
      </w:r>
      <w:r w:rsidRPr="000C600A">
        <w:rPr>
          <w:w w:val="105"/>
          <w:sz w:val="28"/>
          <w:szCs w:val="28"/>
        </w:rPr>
        <w:t>(периодичность) их проведения</w:t>
      </w:r>
    </w:p>
    <w:p w:rsidR="000C600A" w:rsidRPr="008309CF" w:rsidRDefault="000C600A" w:rsidP="000C600A">
      <w:pPr>
        <w:pStyle w:val="a3"/>
        <w:spacing w:before="8"/>
        <w:jc w:val="center"/>
        <w:rPr>
          <w:sz w:val="28"/>
          <w:szCs w:val="28"/>
        </w:rPr>
      </w:pPr>
    </w:p>
    <w:p w:rsidR="000C600A" w:rsidRDefault="000C600A" w:rsidP="000C600A">
      <w:pPr>
        <w:pStyle w:val="a3"/>
        <w:spacing w:line="249" w:lineRule="auto"/>
        <w:ind w:left="246" w:right="189" w:firstLine="699"/>
        <w:jc w:val="both"/>
        <w:rPr>
          <w:w w:val="105"/>
          <w:sz w:val="28"/>
          <w:szCs w:val="28"/>
        </w:rPr>
      </w:pPr>
      <w:r w:rsidRPr="008309CF">
        <w:rPr>
          <w:w w:val="105"/>
          <w:sz w:val="28"/>
          <w:szCs w:val="28"/>
        </w:rPr>
        <w:t xml:space="preserve">В соответствии с </w:t>
      </w:r>
      <w:r w:rsidRPr="000C600A">
        <w:rPr>
          <w:w w:val="105"/>
          <w:sz w:val="28"/>
          <w:szCs w:val="28"/>
        </w:rPr>
        <w:t>решением Представительного собрания Бабаевского муниципального округа Вологодской области от 08 декабря 2022  №  107 " Об утверждении Положения о муниципальном жилищном контроле на территории Бабаевского муниципального округа"</w:t>
      </w:r>
      <w:r>
        <w:rPr>
          <w:w w:val="10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территории округа в рамках осуществления жилищного контроля</w:t>
      </w:r>
      <w:r w:rsidRPr="008309CF">
        <w:rPr>
          <w:w w:val="105"/>
          <w:sz w:val="28"/>
          <w:szCs w:val="28"/>
        </w:rPr>
        <w:t xml:space="preserve"> проводятся следующие профилактические мероприятия:</w:t>
      </w:r>
    </w:p>
    <w:p w:rsidR="000C600A" w:rsidRDefault="000C600A" w:rsidP="000C600A">
      <w:pPr>
        <w:pStyle w:val="a3"/>
        <w:spacing w:line="249" w:lineRule="auto"/>
        <w:ind w:right="18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информирование;</w:t>
      </w:r>
    </w:p>
    <w:p w:rsidR="000C600A" w:rsidRDefault="000C600A" w:rsidP="000C600A">
      <w:pPr>
        <w:pStyle w:val="a3"/>
        <w:spacing w:line="249" w:lineRule="auto"/>
        <w:ind w:right="18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объявление предостережений;</w:t>
      </w:r>
    </w:p>
    <w:p w:rsidR="000C600A" w:rsidRDefault="000C600A" w:rsidP="000C600A">
      <w:pPr>
        <w:pStyle w:val="a3"/>
        <w:spacing w:line="249" w:lineRule="auto"/>
        <w:ind w:right="18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консультирование.</w:t>
      </w:r>
    </w:p>
    <w:p w:rsidR="000C600A" w:rsidRDefault="000C600A" w:rsidP="000C600A">
      <w:pPr>
        <w:pStyle w:val="a3"/>
        <w:spacing w:line="244" w:lineRule="auto"/>
        <w:ind w:left="2820" w:right="1934" w:hanging="313"/>
        <w:rPr>
          <w:w w:val="105"/>
          <w:sz w:val="28"/>
          <w:szCs w:val="28"/>
        </w:rPr>
      </w:pPr>
      <w:r w:rsidRPr="008309CF">
        <w:rPr>
          <w:sz w:val="28"/>
          <w:szCs w:val="28"/>
        </w:rPr>
        <w:t xml:space="preserve">Перечень профилактических мероприятий, </w:t>
      </w:r>
      <w:r w:rsidRPr="008309CF">
        <w:rPr>
          <w:w w:val="105"/>
          <w:sz w:val="28"/>
          <w:szCs w:val="28"/>
        </w:rPr>
        <w:t>сроки (периодичность) их проведения</w:t>
      </w:r>
    </w:p>
    <w:p w:rsidR="000C600A" w:rsidRDefault="000C600A" w:rsidP="000C600A">
      <w:pPr>
        <w:pStyle w:val="a3"/>
        <w:spacing w:line="244" w:lineRule="auto"/>
        <w:ind w:left="2820" w:right="1934" w:hanging="313"/>
        <w:rPr>
          <w:w w:val="105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567"/>
        <w:gridCol w:w="1984"/>
        <w:gridCol w:w="2552"/>
      </w:tblGrid>
      <w:tr w:rsidR="000C600A" w:rsidTr="00B44E42">
        <w:tc>
          <w:tcPr>
            <w:tcW w:w="817" w:type="dxa"/>
          </w:tcPr>
          <w:p w:rsidR="000C600A" w:rsidRPr="00AC0035" w:rsidRDefault="000C600A" w:rsidP="00A84BEE">
            <w:pPr>
              <w:pStyle w:val="a3"/>
              <w:spacing w:line="244" w:lineRule="auto"/>
              <w:ind w:right="1934"/>
              <w:jc w:val="center"/>
              <w:rPr>
                <w:w w:val="105"/>
                <w:sz w:val="28"/>
                <w:szCs w:val="28"/>
              </w:rPr>
            </w:pPr>
            <w:r w:rsidRPr="00AC0035">
              <w:rPr>
                <w:w w:val="105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Вид мероприятия</w:t>
            </w:r>
          </w:p>
          <w:p w:rsidR="000C600A" w:rsidRPr="00AC0035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Форма мероприятия</w:t>
            </w:r>
          </w:p>
        </w:tc>
        <w:tc>
          <w:tcPr>
            <w:tcW w:w="2551" w:type="dxa"/>
            <w:gridSpan w:val="2"/>
          </w:tcPr>
          <w:p w:rsidR="000C600A" w:rsidRPr="00AC0035" w:rsidRDefault="000C600A" w:rsidP="00A84BEE">
            <w:pPr>
              <w:pStyle w:val="TableParagraph"/>
              <w:ind w:left="73" w:right="57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Сроки</w:t>
            </w:r>
            <w:r>
              <w:rPr>
                <w:spacing w:val="-2"/>
                <w:sz w:val="28"/>
                <w:szCs w:val="28"/>
              </w:rPr>
              <w:t xml:space="preserve"> (периодичность) проведения мероприятий</w:t>
            </w:r>
          </w:p>
        </w:tc>
        <w:tc>
          <w:tcPr>
            <w:tcW w:w="2552" w:type="dxa"/>
          </w:tcPr>
          <w:p w:rsidR="000C600A" w:rsidRDefault="000C600A" w:rsidP="00A84BEE">
            <w:pPr>
              <w:pStyle w:val="TableParagraph"/>
              <w:ind w:left="22" w:right="5"/>
              <w:jc w:val="center"/>
              <w:rPr>
                <w:spacing w:val="22"/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Ответственные</w:t>
            </w:r>
          </w:p>
          <w:p w:rsidR="000C600A" w:rsidRPr="00AC0035" w:rsidRDefault="000C600A" w:rsidP="00A84BEE">
            <w:pPr>
              <w:pStyle w:val="TableParagraph"/>
              <w:ind w:left="22" w:right="5"/>
              <w:jc w:val="center"/>
              <w:rPr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за реализацию мероприятий</w:t>
            </w:r>
          </w:p>
        </w:tc>
      </w:tr>
      <w:tr w:rsidR="000C600A" w:rsidTr="00B44E42">
        <w:trPr>
          <w:trHeight w:val="412"/>
        </w:trPr>
        <w:tc>
          <w:tcPr>
            <w:tcW w:w="10031" w:type="dxa"/>
            <w:gridSpan w:val="5"/>
          </w:tcPr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1. Информирование</w:t>
            </w:r>
          </w:p>
        </w:tc>
      </w:tr>
      <w:tr w:rsidR="000C600A" w:rsidTr="00B44E42">
        <w:trPr>
          <w:trHeight w:val="3636"/>
        </w:trPr>
        <w:tc>
          <w:tcPr>
            <w:tcW w:w="817" w:type="dxa"/>
          </w:tcPr>
          <w:p w:rsidR="000C600A" w:rsidRPr="008309CF" w:rsidRDefault="000C600A" w:rsidP="00A84BEE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600A" w:rsidRDefault="000C600A" w:rsidP="000C600A">
            <w:pPr>
              <w:pStyle w:val="TableParagraph"/>
              <w:ind w:left="118"/>
              <w:jc w:val="both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Размещение</w:t>
            </w:r>
            <w:r w:rsidRPr="008309CF">
              <w:rPr>
                <w:spacing w:val="6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поддержание</w:t>
            </w:r>
            <w:r w:rsidRPr="008309CF">
              <w:rPr>
                <w:spacing w:val="9"/>
                <w:sz w:val="28"/>
                <w:szCs w:val="28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Pr="008309CF">
              <w:rPr>
                <w:sz w:val="28"/>
                <w:szCs w:val="28"/>
              </w:rPr>
              <w:t>уальном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состоянии на официальном</w:t>
            </w:r>
            <w:r w:rsidRPr="008309CF">
              <w:rPr>
                <w:spacing w:val="-4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сайте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Бабаевского</w:t>
            </w:r>
            <w:r w:rsidRPr="008309CF">
              <w:rPr>
                <w:sz w:val="28"/>
                <w:szCs w:val="28"/>
              </w:rPr>
              <w:t xml:space="preserve"> муниципального округа в </w:t>
            </w:r>
            <w:r w:rsidRPr="008309CF">
              <w:rPr>
                <w:spacing w:val="-2"/>
                <w:sz w:val="28"/>
                <w:szCs w:val="28"/>
              </w:rPr>
              <w:t>информационн</w:t>
            </w:r>
            <w:proofErr w:type="gramStart"/>
            <w:r w:rsidRPr="008309CF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8309CF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теле</w:t>
            </w:r>
            <w:r w:rsidRPr="008309CF">
              <w:rPr>
                <w:sz w:val="28"/>
                <w:szCs w:val="28"/>
              </w:rPr>
              <w:t>коммуникационной сети</w:t>
            </w:r>
            <w:r>
              <w:rPr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«Интернет»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информации,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перечень которой предусмотре</w:t>
            </w:r>
            <w:r>
              <w:rPr>
                <w:sz w:val="28"/>
                <w:szCs w:val="28"/>
              </w:rPr>
              <w:t>н</w:t>
            </w:r>
            <w:r w:rsidRPr="008309CF">
              <w:rPr>
                <w:sz w:val="28"/>
                <w:szCs w:val="28"/>
              </w:rPr>
              <w:t xml:space="preserve"> статьей</w:t>
            </w:r>
            <w:r w:rsidRPr="008309CF">
              <w:rPr>
                <w:spacing w:val="-8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46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Федерального</w:t>
            </w:r>
            <w:r w:rsidRPr="008309CF">
              <w:rPr>
                <w:spacing w:val="-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закона</w:t>
            </w:r>
            <w:r w:rsidRPr="008309C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309CF">
              <w:rPr>
                <w:sz w:val="28"/>
                <w:szCs w:val="28"/>
              </w:rPr>
              <w:t xml:space="preserve"> 248-ФЗ от 31.07.2020</w:t>
            </w:r>
          </w:p>
        </w:tc>
        <w:tc>
          <w:tcPr>
            <w:tcW w:w="2551" w:type="dxa"/>
            <w:gridSpan w:val="2"/>
          </w:tcPr>
          <w:p w:rsidR="000C600A" w:rsidRPr="008309CF" w:rsidRDefault="000C600A" w:rsidP="00A84BEE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Не позднее</w:t>
            </w:r>
            <w:r w:rsidRPr="008309CF">
              <w:rPr>
                <w:spacing w:val="3"/>
                <w:sz w:val="28"/>
                <w:szCs w:val="28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</w:rPr>
              <w:t>5</w:t>
            </w:r>
            <w:r>
              <w:rPr>
                <w:spacing w:val="-10"/>
                <w:sz w:val="28"/>
                <w:szCs w:val="28"/>
              </w:rPr>
              <w:t xml:space="preserve"> рабочих дней со дня изменения действующего законодательства</w:t>
            </w:r>
          </w:p>
          <w:p w:rsidR="000C600A" w:rsidRDefault="000C600A" w:rsidP="00A84BEE">
            <w:pPr>
              <w:pStyle w:val="a3"/>
              <w:ind w:right="1934"/>
              <w:jc w:val="center"/>
              <w:rPr>
                <w:w w:val="105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600A" w:rsidRPr="008309CF" w:rsidRDefault="000C600A" w:rsidP="00A84BEE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управления имущественных и земельных отношений администрации Бабаевского муниципального округа</w:t>
            </w:r>
          </w:p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</w:p>
        </w:tc>
      </w:tr>
      <w:tr w:rsidR="000C600A" w:rsidTr="00B44E42">
        <w:tc>
          <w:tcPr>
            <w:tcW w:w="10031" w:type="dxa"/>
            <w:gridSpan w:val="5"/>
            <w:vAlign w:val="center"/>
          </w:tcPr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2. Объявление предостережений</w:t>
            </w:r>
          </w:p>
        </w:tc>
      </w:tr>
      <w:tr w:rsidR="000C600A" w:rsidTr="00B44E42">
        <w:tc>
          <w:tcPr>
            <w:tcW w:w="817" w:type="dxa"/>
          </w:tcPr>
          <w:p w:rsidR="000C600A" w:rsidRPr="008309CF" w:rsidRDefault="000C600A" w:rsidP="00A84BEE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0C600A" w:rsidRDefault="000C600A" w:rsidP="00A84BEE">
            <w:pPr>
              <w:pStyle w:val="a3"/>
              <w:spacing w:line="244" w:lineRule="auto"/>
              <w:ind w:right="1934"/>
              <w:jc w:val="center"/>
              <w:rPr>
                <w:w w:val="105"/>
                <w:sz w:val="28"/>
                <w:szCs w:val="28"/>
              </w:rPr>
            </w:pPr>
          </w:p>
        </w:tc>
        <w:tc>
          <w:tcPr>
            <w:tcW w:w="4111" w:type="dxa"/>
          </w:tcPr>
          <w:p w:rsidR="000C600A" w:rsidRPr="008309CF" w:rsidRDefault="000C600A" w:rsidP="00A84BEE">
            <w:pPr>
              <w:pStyle w:val="TableParagraph"/>
              <w:spacing w:line="250" w:lineRule="exact"/>
              <w:ind w:left="112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Контрольный</w:t>
            </w:r>
            <w:r w:rsidRPr="008309CF">
              <w:rPr>
                <w:spacing w:val="67"/>
                <w:w w:val="150"/>
                <w:sz w:val="28"/>
                <w:szCs w:val="28"/>
              </w:rPr>
              <w:t xml:space="preserve">  </w:t>
            </w:r>
            <w:r w:rsidRPr="008309CF">
              <w:rPr>
                <w:sz w:val="28"/>
                <w:szCs w:val="28"/>
              </w:rPr>
              <w:t>орган</w:t>
            </w:r>
            <w:r w:rsidRPr="008309CF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8309CF">
              <w:rPr>
                <w:spacing w:val="-2"/>
                <w:sz w:val="28"/>
                <w:szCs w:val="28"/>
              </w:rPr>
              <w:t>объявляет</w:t>
            </w:r>
          </w:p>
          <w:p w:rsidR="000C600A" w:rsidRPr="008309CF" w:rsidRDefault="000C600A" w:rsidP="00A84BEE">
            <w:pPr>
              <w:pStyle w:val="TableParagraph"/>
              <w:tabs>
                <w:tab w:val="left" w:pos="3254"/>
              </w:tabs>
              <w:spacing w:line="266" w:lineRule="exact"/>
              <w:ind w:left="119"/>
              <w:jc w:val="center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контролируемому</w:t>
            </w:r>
            <w:r w:rsidRPr="008309CF">
              <w:rPr>
                <w:sz w:val="28"/>
                <w:szCs w:val="28"/>
              </w:rPr>
              <w:tab/>
            </w:r>
            <w:r w:rsidRPr="008309CF">
              <w:rPr>
                <w:spacing w:val="-4"/>
                <w:sz w:val="28"/>
                <w:szCs w:val="28"/>
              </w:rPr>
              <w:t>лицу</w:t>
            </w:r>
          </w:p>
          <w:p w:rsidR="000C600A" w:rsidRPr="00AB5349" w:rsidRDefault="000C600A" w:rsidP="00A84BEE">
            <w:pPr>
              <w:pStyle w:val="TableParagraph"/>
              <w:tabs>
                <w:tab w:val="left" w:pos="3636"/>
              </w:tabs>
              <w:spacing w:line="266" w:lineRule="exact"/>
              <w:ind w:left="119"/>
              <w:jc w:val="center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предостережение</w:t>
            </w:r>
            <w:r>
              <w:rPr>
                <w:sz w:val="28"/>
                <w:szCs w:val="28"/>
              </w:rPr>
              <w:t xml:space="preserve"> о недопустимости н</w:t>
            </w:r>
            <w:r w:rsidRPr="008309CF">
              <w:rPr>
                <w:spacing w:val="-2"/>
                <w:sz w:val="28"/>
                <w:szCs w:val="28"/>
              </w:rPr>
              <w:t>аруше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8309CF">
              <w:rPr>
                <w:spacing w:val="-2"/>
                <w:sz w:val="28"/>
                <w:szCs w:val="28"/>
              </w:rPr>
              <w:t xml:space="preserve">ия </w:t>
            </w:r>
            <w:r w:rsidRPr="008309CF">
              <w:rPr>
                <w:sz w:val="28"/>
                <w:szCs w:val="28"/>
              </w:rPr>
              <w:t xml:space="preserve">обязательных требований и предлагает принять меры по </w:t>
            </w:r>
            <w:r w:rsidRPr="008309CF">
              <w:rPr>
                <w:spacing w:val="-2"/>
                <w:sz w:val="28"/>
                <w:szCs w:val="28"/>
              </w:rPr>
              <w:t>обеспечению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соблюде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8309CF">
              <w:rPr>
                <w:spacing w:val="-2"/>
                <w:sz w:val="28"/>
                <w:szCs w:val="28"/>
              </w:rPr>
              <w:t xml:space="preserve">ия </w:t>
            </w:r>
            <w:r w:rsidRPr="008309CF">
              <w:rPr>
                <w:sz w:val="28"/>
                <w:szCs w:val="28"/>
              </w:rPr>
              <w:t>обязател</w:t>
            </w:r>
            <w:r>
              <w:rPr>
                <w:sz w:val="28"/>
                <w:szCs w:val="28"/>
              </w:rPr>
              <w:t>ьных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требований</w:t>
            </w:r>
          </w:p>
        </w:tc>
        <w:tc>
          <w:tcPr>
            <w:tcW w:w="2551" w:type="dxa"/>
            <w:gridSpan w:val="2"/>
          </w:tcPr>
          <w:p w:rsidR="000C600A" w:rsidRPr="008309CF" w:rsidRDefault="000C600A" w:rsidP="00A84BEE">
            <w:pPr>
              <w:pStyle w:val="TableParagraph"/>
              <w:spacing w:line="250" w:lineRule="exact"/>
              <w:ind w:left="73" w:right="53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при</w:t>
            </w:r>
            <w:r w:rsidRPr="008309CF">
              <w:rPr>
                <w:spacing w:val="-1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наличии</w:t>
            </w:r>
          </w:p>
          <w:p w:rsidR="000C600A" w:rsidRPr="008309CF" w:rsidRDefault="000C600A" w:rsidP="00A84BEE">
            <w:pPr>
              <w:pStyle w:val="TableParagraph"/>
              <w:spacing w:before="1" w:line="237" w:lineRule="auto"/>
              <w:ind w:left="161" w:right="98" w:hanging="29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 xml:space="preserve">сведений о </w:t>
            </w:r>
            <w:r w:rsidRPr="008309CF">
              <w:rPr>
                <w:spacing w:val="-2"/>
                <w:sz w:val="28"/>
                <w:szCs w:val="28"/>
              </w:rPr>
              <w:t>го</w:t>
            </w:r>
            <w:r w:rsidRPr="00AB5349">
              <w:rPr>
                <w:spacing w:val="-2"/>
                <w:sz w:val="28"/>
                <w:szCs w:val="28"/>
              </w:rPr>
              <w:t>товящихся нарушениях обязательны</w:t>
            </w:r>
            <w:r w:rsidRPr="008309CF">
              <w:rPr>
                <w:spacing w:val="-2"/>
                <w:sz w:val="28"/>
                <w:szCs w:val="28"/>
              </w:rPr>
              <w:t xml:space="preserve">х </w:t>
            </w:r>
            <w:r w:rsidRPr="008309CF">
              <w:rPr>
                <w:sz w:val="28"/>
                <w:szCs w:val="28"/>
              </w:rPr>
              <w:t xml:space="preserve">требований или </w:t>
            </w:r>
            <w:r w:rsidRPr="008309CF">
              <w:rPr>
                <w:spacing w:val="-2"/>
                <w:sz w:val="28"/>
                <w:szCs w:val="28"/>
              </w:rPr>
              <w:t>признаках</w:t>
            </w:r>
            <w:r w:rsidRPr="008309CF">
              <w:rPr>
                <w:spacing w:val="80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нару</w:t>
            </w:r>
            <w:r w:rsidRPr="00AB5349">
              <w:rPr>
                <w:spacing w:val="-2"/>
                <w:sz w:val="28"/>
                <w:szCs w:val="28"/>
              </w:rPr>
              <w:t>ш</w:t>
            </w:r>
            <w:r w:rsidRPr="008309CF">
              <w:rPr>
                <w:spacing w:val="-2"/>
                <w:sz w:val="28"/>
                <w:szCs w:val="28"/>
              </w:rPr>
              <w:t>ений обязательн</w:t>
            </w:r>
            <w:r w:rsidRPr="00AB5349">
              <w:rPr>
                <w:spacing w:val="-2"/>
                <w:sz w:val="28"/>
                <w:szCs w:val="28"/>
              </w:rPr>
              <w:t>ы</w:t>
            </w:r>
            <w:r w:rsidRPr="008309CF">
              <w:rPr>
                <w:spacing w:val="-2"/>
                <w:sz w:val="28"/>
                <w:szCs w:val="28"/>
              </w:rPr>
              <w:t xml:space="preserve">х </w:t>
            </w:r>
            <w:r w:rsidRPr="008309CF">
              <w:rPr>
                <w:sz w:val="28"/>
                <w:szCs w:val="28"/>
              </w:rPr>
              <w:t>требований и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(ил</w:t>
            </w:r>
            <w:r w:rsidRPr="00AB5349">
              <w:rPr>
                <w:sz w:val="28"/>
                <w:szCs w:val="28"/>
              </w:rPr>
              <w:t>и</w:t>
            </w:r>
            <w:r w:rsidRPr="008309CF">
              <w:rPr>
                <w:sz w:val="28"/>
                <w:szCs w:val="28"/>
              </w:rPr>
              <w:t>)</w:t>
            </w:r>
            <w:r w:rsidRPr="008309CF">
              <w:rPr>
                <w:spacing w:val="-8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 xml:space="preserve">в случае отсутствия </w:t>
            </w:r>
            <w:r w:rsidRPr="008309CF">
              <w:rPr>
                <w:spacing w:val="-2"/>
                <w:sz w:val="28"/>
                <w:szCs w:val="28"/>
              </w:rPr>
              <w:t xml:space="preserve">подтвержденных </w:t>
            </w:r>
            <w:r w:rsidRPr="008309CF">
              <w:rPr>
                <w:sz w:val="28"/>
                <w:szCs w:val="28"/>
              </w:rPr>
              <w:t xml:space="preserve">данных о том,  что </w:t>
            </w:r>
            <w:r w:rsidRPr="008309CF">
              <w:rPr>
                <w:spacing w:val="-2"/>
                <w:sz w:val="28"/>
                <w:szCs w:val="28"/>
              </w:rPr>
              <w:t xml:space="preserve">нарушение обязательных требований </w:t>
            </w:r>
            <w:r w:rsidRPr="008309CF">
              <w:rPr>
                <w:sz w:val="28"/>
                <w:szCs w:val="28"/>
              </w:rPr>
              <w:t>причинило вред (ущерб)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8309CF">
              <w:rPr>
                <w:sz w:val="28"/>
                <w:szCs w:val="28"/>
              </w:rPr>
              <w:t>охраняемым</w:t>
            </w:r>
            <w:proofErr w:type="gramEnd"/>
          </w:p>
          <w:p w:rsidR="000C600A" w:rsidRDefault="000C600A" w:rsidP="00A84BEE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законом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ценностям</w:t>
            </w:r>
          </w:p>
        </w:tc>
        <w:tc>
          <w:tcPr>
            <w:tcW w:w="2552" w:type="dxa"/>
          </w:tcPr>
          <w:p w:rsidR="000C600A" w:rsidRPr="008309CF" w:rsidRDefault="000C600A" w:rsidP="00A84BEE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 w:rsidRPr="000C600A">
              <w:rPr>
                <w:sz w:val="28"/>
                <w:szCs w:val="28"/>
              </w:rPr>
              <w:t>Начальник управления имущественных и земельных отношений администрации Бабаевского муниципального округа</w:t>
            </w:r>
          </w:p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</w:p>
        </w:tc>
      </w:tr>
      <w:tr w:rsidR="000C600A" w:rsidTr="00B44E42">
        <w:tc>
          <w:tcPr>
            <w:tcW w:w="10031" w:type="dxa"/>
            <w:gridSpan w:val="5"/>
            <w:vAlign w:val="center"/>
          </w:tcPr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lastRenderedPageBreak/>
              <w:t>3. Консультирование</w:t>
            </w:r>
          </w:p>
        </w:tc>
      </w:tr>
      <w:tr w:rsidR="000C600A" w:rsidTr="00B44E42">
        <w:tc>
          <w:tcPr>
            <w:tcW w:w="817" w:type="dxa"/>
          </w:tcPr>
          <w:p w:rsidR="000C600A" w:rsidRPr="008309CF" w:rsidRDefault="000C600A" w:rsidP="00A84BEE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0C600A" w:rsidRDefault="000C600A" w:rsidP="00A84BEE">
            <w:pPr>
              <w:pStyle w:val="a3"/>
              <w:spacing w:line="244" w:lineRule="auto"/>
              <w:ind w:right="1934"/>
              <w:jc w:val="center"/>
              <w:rPr>
                <w:w w:val="105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0C600A" w:rsidRPr="008309CF" w:rsidRDefault="000C600A" w:rsidP="00A84BEE">
            <w:pPr>
              <w:pStyle w:val="TableParagraph"/>
              <w:ind w:left="83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Консультирование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контролируе</w:t>
            </w:r>
            <w:r>
              <w:rPr>
                <w:sz w:val="28"/>
                <w:szCs w:val="28"/>
              </w:rPr>
              <w:t>м</w:t>
            </w:r>
            <w:r w:rsidRPr="008309CF">
              <w:rPr>
                <w:sz w:val="28"/>
                <w:szCs w:val="28"/>
              </w:rPr>
              <w:t>ых лиц и их представителей осуществляется инспекторами, по обра</w:t>
            </w:r>
            <w:r>
              <w:rPr>
                <w:sz w:val="28"/>
                <w:szCs w:val="28"/>
              </w:rPr>
              <w:t>щ</w:t>
            </w:r>
            <w:r w:rsidRPr="008309CF">
              <w:rPr>
                <w:sz w:val="28"/>
                <w:szCs w:val="28"/>
              </w:rPr>
              <w:t>ениям контролируемых лиц и их представителей по вопросам, связанн</w:t>
            </w:r>
            <w:r>
              <w:rPr>
                <w:sz w:val="28"/>
                <w:szCs w:val="28"/>
              </w:rPr>
              <w:t>ы</w:t>
            </w:r>
            <w:r w:rsidRPr="008309CF">
              <w:rPr>
                <w:sz w:val="28"/>
                <w:szCs w:val="28"/>
              </w:rPr>
              <w:t>м с организацией и осу</w:t>
            </w:r>
            <w:r>
              <w:rPr>
                <w:sz w:val="28"/>
                <w:szCs w:val="28"/>
              </w:rPr>
              <w:t>щ</w:t>
            </w:r>
            <w:r w:rsidRPr="008309CF">
              <w:rPr>
                <w:sz w:val="28"/>
                <w:szCs w:val="28"/>
              </w:rPr>
              <w:t>ествлением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жилищного</w:t>
            </w:r>
            <w:r w:rsidRPr="008309CF">
              <w:rPr>
                <w:sz w:val="28"/>
                <w:szCs w:val="28"/>
              </w:rPr>
              <w:t xml:space="preserve"> контроля.</w:t>
            </w:r>
          </w:p>
          <w:p w:rsidR="000C600A" w:rsidRPr="008309CF" w:rsidRDefault="000C600A" w:rsidP="00A84BEE">
            <w:pPr>
              <w:pStyle w:val="TableParagraph"/>
              <w:ind w:left="89" w:firstLine="1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Проведение</w:t>
            </w:r>
            <w:r w:rsidRPr="008309CF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 w:rsidRPr="008309CF">
              <w:rPr>
                <w:spacing w:val="-2"/>
                <w:sz w:val="28"/>
                <w:szCs w:val="28"/>
              </w:rPr>
              <w:t>онсул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8309CF">
              <w:rPr>
                <w:spacing w:val="-2"/>
                <w:sz w:val="28"/>
                <w:szCs w:val="28"/>
              </w:rPr>
              <w:t>таций</w:t>
            </w:r>
            <w:r w:rsidRPr="008309CF">
              <w:rPr>
                <w:spacing w:val="10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по вопросам:</w:t>
            </w:r>
          </w:p>
          <w:p w:rsidR="000C600A" w:rsidRPr="008309CF" w:rsidRDefault="000C600A" w:rsidP="00A84BEE">
            <w:pPr>
              <w:pStyle w:val="TableParagraph"/>
              <w:numPr>
                <w:ilvl w:val="0"/>
                <w:numId w:val="11"/>
              </w:numPr>
              <w:tabs>
                <w:tab w:val="left" w:pos="90"/>
                <w:tab w:val="left" w:pos="222"/>
              </w:tabs>
              <w:ind w:right="515" w:hanging="5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8309CF"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о</w:t>
            </w:r>
            <w:r w:rsidRPr="008309CF">
              <w:rPr>
                <w:sz w:val="28"/>
                <w:szCs w:val="28"/>
              </w:rPr>
              <w:t>существ</w:t>
            </w:r>
            <w:r>
              <w:rPr>
                <w:sz w:val="28"/>
                <w:szCs w:val="28"/>
              </w:rPr>
              <w:t>л</w:t>
            </w:r>
            <w:r w:rsidRPr="008309CF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ия муниципального жилищного</w:t>
            </w:r>
          </w:p>
          <w:p w:rsidR="000C600A" w:rsidRPr="008309CF" w:rsidRDefault="000C600A" w:rsidP="00A84BEE">
            <w:pPr>
              <w:pStyle w:val="TableParagraph"/>
              <w:spacing w:before="61"/>
              <w:ind w:left="92"/>
              <w:jc w:val="both"/>
              <w:rPr>
                <w:sz w:val="28"/>
                <w:szCs w:val="28"/>
              </w:rPr>
            </w:pPr>
            <w:r w:rsidRPr="004A756C">
              <w:rPr>
                <w:sz w:val="28"/>
                <w:szCs w:val="28"/>
              </w:rPr>
              <w:t>контроля</w:t>
            </w:r>
            <w:r w:rsidRPr="008309CF">
              <w:rPr>
                <w:spacing w:val="-2"/>
                <w:w w:val="120"/>
                <w:sz w:val="28"/>
                <w:szCs w:val="28"/>
              </w:rPr>
              <w:t>;</w:t>
            </w:r>
          </w:p>
          <w:p w:rsidR="000C600A" w:rsidRPr="004A756C" w:rsidRDefault="000C600A" w:rsidP="00A84BEE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15"/>
              <w:ind w:right="347" w:firstLine="2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порядка осуществления профилактических,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к</w:t>
            </w:r>
            <w:r w:rsidRPr="008309CF">
              <w:rPr>
                <w:sz w:val="28"/>
                <w:szCs w:val="28"/>
              </w:rPr>
              <w:t xml:space="preserve">онтрольных (надзорных) мероприятий, установленных Положением о муниципальном </w:t>
            </w:r>
            <w:r>
              <w:rPr>
                <w:sz w:val="28"/>
                <w:szCs w:val="28"/>
              </w:rPr>
              <w:t xml:space="preserve">жилищном </w:t>
            </w:r>
            <w:r w:rsidRPr="008309CF">
              <w:rPr>
                <w:spacing w:val="-2"/>
                <w:sz w:val="28"/>
                <w:szCs w:val="28"/>
              </w:rPr>
              <w:t>контроле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C600A" w:rsidRDefault="000C600A" w:rsidP="00A84BEE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В</w:t>
            </w:r>
            <w:r w:rsidRPr="008309CF">
              <w:rPr>
                <w:spacing w:val="-13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течение</w:t>
            </w:r>
            <w:r w:rsidRPr="008309CF">
              <w:rPr>
                <w:spacing w:val="-6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года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(при наличии</w:t>
            </w:r>
            <w:r w:rsidRPr="008309CF">
              <w:rPr>
                <w:spacing w:val="-13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оснований) по запросу</w:t>
            </w:r>
          </w:p>
        </w:tc>
        <w:tc>
          <w:tcPr>
            <w:tcW w:w="2552" w:type="dxa"/>
          </w:tcPr>
          <w:p w:rsidR="000C600A" w:rsidRPr="008309CF" w:rsidRDefault="000C600A" w:rsidP="00A84BEE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 w:rsidRPr="000C600A">
              <w:rPr>
                <w:sz w:val="28"/>
                <w:szCs w:val="28"/>
              </w:rPr>
              <w:t>Начальник, старший специалист управления имущественных и земельных отношений администрации Бабаевского муниципального округа</w:t>
            </w:r>
          </w:p>
          <w:p w:rsidR="000C600A" w:rsidRDefault="000C600A" w:rsidP="00A84BEE">
            <w:pPr>
              <w:pStyle w:val="a3"/>
              <w:spacing w:line="244" w:lineRule="auto"/>
              <w:ind w:right="1934"/>
              <w:rPr>
                <w:w w:val="105"/>
                <w:sz w:val="28"/>
                <w:szCs w:val="28"/>
              </w:rPr>
            </w:pPr>
          </w:p>
        </w:tc>
      </w:tr>
    </w:tbl>
    <w:p w:rsidR="000C600A" w:rsidRPr="008309CF" w:rsidRDefault="000C600A" w:rsidP="000C600A">
      <w:pPr>
        <w:pStyle w:val="a3"/>
        <w:spacing w:before="27"/>
        <w:rPr>
          <w:sz w:val="28"/>
          <w:szCs w:val="28"/>
        </w:rPr>
      </w:pPr>
    </w:p>
    <w:p w:rsidR="000C600A" w:rsidRPr="008309CF" w:rsidRDefault="000C600A" w:rsidP="000C600A">
      <w:pPr>
        <w:pStyle w:val="a8"/>
        <w:widowControl w:val="0"/>
        <w:numPr>
          <w:ilvl w:val="1"/>
          <w:numId w:val="13"/>
        </w:numPr>
        <w:tabs>
          <w:tab w:val="left" w:pos="1700"/>
        </w:tabs>
        <w:autoSpaceDE w:val="0"/>
        <w:autoSpaceDN w:val="0"/>
        <w:snapToGrid/>
        <w:ind w:left="1700" w:hanging="432"/>
        <w:contextualSpacing w:val="0"/>
        <w:jc w:val="left"/>
        <w:rPr>
          <w:sz w:val="28"/>
          <w:szCs w:val="28"/>
        </w:rPr>
      </w:pPr>
      <w:r w:rsidRPr="008309CF">
        <w:rPr>
          <w:spacing w:val="-2"/>
          <w:w w:val="105"/>
          <w:sz w:val="28"/>
          <w:szCs w:val="28"/>
        </w:rPr>
        <w:t>Показатели</w:t>
      </w:r>
      <w:r w:rsidRPr="008309CF">
        <w:rPr>
          <w:spacing w:val="18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результативности</w:t>
      </w:r>
      <w:r w:rsidRPr="008309CF">
        <w:rPr>
          <w:spacing w:val="-9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и</w:t>
      </w:r>
      <w:r w:rsidRPr="008309CF">
        <w:rPr>
          <w:spacing w:val="-8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эффективности</w:t>
      </w:r>
      <w:r w:rsidRPr="008309CF">
        <w:rPr>
          <w:spacing w:val="15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Программы</w:t>
      </w: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002"/>
        <w:gridCol w:w="2864"/>
      </w:tblGrid>
      <w:tr w:rsidR="000C600A" w:rsidRPr="008309CF" w:rsidTr="00A84BEE">
        <w:trPr>
          <w:trHeight w:val="565"/>
        </w:trPr>
        <w:tc>
          <w:tcPr>
            <w:tcW w:w="667" w:type="dxa"/>
          </w:tcPr>
          <w:p w:rsidR="000C600A" w:rsidRPr="008309CF" w:rsidRDefault="000C600A" w:rsidP="00A84BEE">
            <w:pPr>
              <w:pStyle w:val="TableParagraph"/>
              <w:spacing w:line="287" w:lineRule="exact"/>
              <w:ind w:right="19"/>
              <w:jc w:val="center"/>
              <w:rPr>
                <w:sz w:val="28"/>
                <w:szCs w:val="28"/>
              </w:rPr>
            </w:pPr>
            <w:r w:rsidRPr="008309CF">
              <w:rPr>
                <w:spacing w:val="-10"/>
                <w:w w:val="110"/>
                <w:sz w:val="28"/>
                <w:szCs w:val="28"/>
              </w:rPr>
              <w:t>№</w:t>
            </w:r>
          </w:p>
        </w:tc>
        <w:tc>
          <w:tcPr>
            <w:tcW w:w="6002" w:type="dxa"/>
          </w:tcPr>
          <w:p w:rsidR="000C600A" w:rsidRPr="007A3521" w:rsidRDefault="000C600A" w:rsidP="00A84BEE">
            <w:pPr>
              <w:pStyle w:val="TableParagraph"/>
              <w:spacing w:line="260" w:lineRule="exact"/>
              <w:ind w:left="1541"/>
              <w:rPr>
                <w:sz w:val="28"/>
                <w:szCs w:val="28"/>
                <w:lang w:val="ru-RU"/>
              </w:rPr>
            </w:pPr>
            <w:proofErr w:type="spellStart"/>
            <w:r w:rsidRPr="008309CF">
              <w:rPr>
                <w:spacing w:val="-6"/>
                <w:sz w:val="28"/>
                <w:szCs w:val="28"/>
              </w:rPr>
              <w:t>Наименование</w:t>
            </w:r>
            <w:proofErr w:type="spellEnd"/>
            <w:r w:rsidRPr="008309CF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8309CF">
              <w:rPr>
                <w:spacing w:val="-2"/>
                <w:sz w:val="28"/>
                <w:szCs w:val="28"/>
              </w:rPr>
              <w:t>показа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теля</w:t>
            </w:r>
          </w:p>
        </w:tc>
        <w:tc>
          <w:tcPr>
            <w:tcW w:w="2864" w:type="dxa"/>
          </w:tcPr>
          <w:p w:rsidR="000C600A" w:rsidRPr="008309CF" w:rsidRDefault="000C600A" w:rsidP="00A84BEE">
            <w:pPr>
              <w:pStyle w:val="TableParagraph"/>
              <w:spacing w:line="265" w:lineRule="exact"/>
              <w:ind w:left="4"/>
              <w:jc w:val="center"/>
              <w:rPr>
                <w:sz w:val="28"/>
                <w:szCs w:val="28"/>
              </w:rPr>
            </w:pPr>
            <w:proofErr w:type="spellStart"/>
            <w:r w:rsidRPr="008309CF">
              <w:rPr>
                <w:spacing w:val="-2"/>
                <w:sz w:val="28"/>
                <w:szCs w:val="28"/>
              </w:rPr>
              <w:t>Величина</w:t>
            </w:r>
            <w:proofErr w:type="spellEnd"/>
          </w:p>
        </w:tc>
      </w:tr>
      <w:tr w:rsidR="000C600A" w:rsidRPr="008309CF" w:rsidTr="00A84BEE">
        <w:trPr>
          <w:trHeight w:val="1924"/>
        </w:trPr>
        <w:tc>
          <w:tcPr>
            <w:tcW w:w="667" w:type="dxa"/>
          </w:tcPr>
          <w:p w:rsidR="000C600A" w:rsidRPr="008309CF" w:rsidRDefault="000C600A" w:rsidP="00A84BEE">
            <w:pPr>
              <w:pStyle w:val="TableParagraph"/>
              <w:spacing w:line="241" w:lineRule="exact"/>
              <w:ind w:left="124"/>
              <w:rPr>
                <w:sz w:val="28"/>
                <w:szCs w:val="28"/>
              </w:rPr>
            </w:pPr>
            <w:r w:rsidRPr="008309C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002" w:type="dxa"/>
          </w:tcPr>
          <w:p w:rsidR="000C600A" w:rsidRPr="008309CF" w:rsidRDefault="000C600A" w:rsidP="0010696C">
            <w:pPr>
              <w:pStyle w:val="TableParagraph"/>
              <w:ind w:left="187"/>
              <w:jc w:val="both"/>
              <w:rPr>
                <w:sz w:val="28"/>
                <w:szCs w:val="28"/>
                <w:lang w:val="ru-RU"/>
              </w:rPr>
            </w:pPr>
            <w:r w:rsidRPr="007A3521">
              <w:rPr>
                <w:sz w:val="28"/>
                <w:szCs w:val="28"/>
                <w:lang w:val="ru-RU"/>
              </w:rPr>
              <w:t>Полнота</w:t>
            </w:r>
            <w:r w:rsidRPr="007A3521">
              <w:rPr>
                <w:spacing w:val="59"/>
                <w:w w:val="150"/>
                <w:sz w:val="28"/>
                <w:szCs w:val="28"/>
                <w:lang w:val="ru-RU"/>
              </w:rPr>
              <w:t xml:space="preserve">   </w:t>
            </w:r>
            <w:r w:rsidRPr="007A3521">
              <w:rPr>
                <w:sz w:val="28"/>
                <w:szCs w:val="28"/>
                <w:lang w:val="ru-RU"/>
              </w:rPr>
              <w:t>информации,</w:t>
            </w:r>
            <w:r w:rsidRPr="007A3521">
              <w:rPr>
                <w:spacing w:val="65"/>
                <w:w w:val="150"/>
                <w:sz w:val="28"/>
                <w:szCs w:val="28"/>
                <w:lang w:val="ru-RU"/>
              </w:rPr>
              <w:t xml:space="preserve">   </w:t>
            </w:r>
            <w:r w:rsidRPr="007A3521">
              <w:rPr>
                <w:sz w:val="28"/>
                <w:szCs w:val="28"/>
                <w:lang w:val="ru-RU"/>
              </w:rPr>
              <w:t>разме</w:t>
            </w:r>
            <w:r>
              <w:rPr>
                <w:sz w:val="28"/>
                <w:szCs w:val="28"/>
                <w:lang w:val="ru-RU"/>
              </w:rPr>
              <w:t>щ</w:t>
            </w:r>
            <w:r w:rsidRPr="007A3521">
              <w:rPr>
                <w:sz w:val="28"/>
                <w:szCs w:val="28"/>
                <w:lang w:val="ru-RU"/>
              </w:rPr>
              <w:t>енной</w:t>
            </w:r>
            <w:r w:rsidRPr="007A3521">
              <w:rPr>
                <w:spacing w:val="66"/>
                <w:w w:val="150"/>
                <w:sz w:val="28"/>
                <w:szCs w:val="28"/>
                <w:lang w:val="ru-RU"/>
              </w:rPr>
              <w:t xml:space="preserve">   </w:t>
            </w:r>
            <w:r w:rsidRPr="007A3521">
              <w:rPr>
                <w:spacing w:val="-5"/>
                <w:sz w:val="28"/>
                <w:szCs w:val="28"/>
                <w:lang w:val="ru-RU"/>
              </w:rPr>
              <w:t>на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официаль</w:t>
            </w:r>
            <w:r>
              <w:rPr>
                <w:sz w:val="28"/>
                <w:szCs w:val="28"/>
                <w:lang w:val="ru-RU"/>
              </w:rPr>
              <w:t>н</w:t>
            </w:r>
            <w:r w:rsidRPr="008309CF">
              <w:rPr>
                <w:sz w:val="28"/>
                <w:szCs w:val="28"/>
                <w:lang w:val="ru-RU"/>
              </w:rPr>
              <w:t xml:space="preserve">ом сайте </w:t>
            </w:r>
            <w:r w:rsidR="0010696C">
              <w:rPr>
                <w:sz w:val="28"/>
                <w:szCs w:val="28"/>
                <w:lang w:val="ru-RU"/>
              </w:rPr>
              <w:t xml:space="preserve">Бабаевского </w:t>
            </w:r>
            <w:r>
              <w:rPr>
                <w:sz w:val="28"/>
                <w:szCs w:val="28"/>
                <w:lang w:val="ru-RU"/>
              </w:rPr>
              <w:t xml:space="preserve"> муниципального округа в информа</w:t>
            </w:r>
            <w:r w:rsidRPr="008309CF">
              <w:rPr>
                <w:sz w:val="28"/>
                <w:szCs w:val="28"/>
                <w:lang w:val="ru-RU"/>
              </w:rPr>
              <w:t>ционно-телекоммуникационной сети «Интернет»</w:t>
            </w:r>
            <w:r w:rsidRPr="008309C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в соответствии с</w:t>
            </w:r>
            <w:r w:rsidRPr="008309C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частью 3 статьи 46</w:t>
            </w:r>
            <w:r w:rsidRPr="008309C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Феде</w:t>
            </w:r>
            <w:r>
              <w:rPr>
                <w:sz w:val="28"/>
                <w:szCs w:val="28"/>
                <w:lang w:val="ru-RU"/>
              </w:rPr>
              <w:t>раль</w:t>
            </w:r>
            <w:r w:rsidRPr="008309CF">
              <w:rPr>
                <w:sz w:val="28"/>
                <w:szCs w:val="28"/>
                <w:lang w:val="ru-RU"/>
              </w:rPr>
              <w:t>ного закона</w:t>
            </w:r>
            <w:r w:rsidRPr="008309C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от</w:t>
            </w:r>
            <w:r w:rsidRPr="008309C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31</w:t>
            </w:r>
            <w:r w:rsidRPr="008309C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июля</w:t>
            </w:r>
            <w:r w:rsidRPr="008309C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2021</w:t>
            </w:r>
            <w:r w:rsidRPr="008309C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г.</w:t>
            </w:r>
            <w:r w:rsidRPr="008309C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№</w:t>
            </w:r>
            <w:r w:rsidRPr="008309CF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248- ФЗ «О государственном контрол</w:t>
            </w:r>
            <w:r>
              <w:rPr>
                <w:sz w:val="28"/>
                <w:szCs w:val="28"/>
                <w:lang w:val="ru-RU"/>
              </w:rPr>
              <w:t>е</w:t>
            </w:r>
            <w:r w:rsidRPr="008309CF">
              <w:rPr>
                <w:sz w:val="28"/>
                <w:szCs w:val="28"/>
                <w:lang w:val="ru-RU"/>
              </w:rPr>
              <w:t xml:space="preserve"> (надзоре) и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муниципаль</w:t>
            </w:r>
            <w:r>
              <w:rPr>
                <w:spacing w:val="-4"/>
                <w:sz w:val="28"/>
                <w:szCs w:val="28"/>
                <w:lang w:val="ru-RU"/>
              </w:rPr>
              <w:t>н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ом</w:t>
            </w:r>
            <w:r w:rsidRPr="008309C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контроле</w:t>
            </w:r>
            <w:r w:rsidRPr="008309C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в</w:t>
            </w:r>
            <w:r w:rsidRPr="008309C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Российской</w:t>
            </w:r>
            <w:r w:rsidRPr="008309C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Федерации».</w:t>
            </w:r>
          </w:p>
        </w:tc>
        <w:tc>
          <w:tcPr>
            <w:tcW w:w="2864" w:type="dxa"/>
          </w:tcPr>
          <w:p w:rsidR="000C600A" w:rsidRPr="008309CF" w:rsidRDefault="000C600A" w:rsidP="00A84BEE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8309CF">
              <w:rPr>
                <w:spacing w:val="-4"/>
                <w:sz w:val="28"/>
                <w:szCs w:val="28"/>
              </w:rPr>
              <w:t>100%</w:t>
            </w:r>
          </w:p>
        </w:tc>
      </w:tr>
      <w:tr w:rsidR="000C600A" w:rsidRPr="008309CF" w:rsidTr="00A84BEE">
        <w:trPr>
          <w:trHeight w:val="820"/>
        </w:trPr>
        <w:tc>
          <w:tcPr>
            <w:tcW w:w="667" w:type="dxa"/>
          </w:tcPr>
          <w:p w:rsidR="000C600A" w:rsidRPr="008309CF" w:rsidRDefault="000C600A" w:rsidP="00A84BEE">
            <w:pPr>
              <w:pStyle w:val="TableParagraph"/>
              <w:spacing w:line="246" w:lineRule="exact"/>
              <w:ind w:left="133"/>
              <w:rPr>
                <w:sz w:val="28"/>
                <w:szCs w:val="28"/>
              </w:rPr>
            </w:pPr>
            <w:r w:rsidRPr="008309C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002" w:type="dxa"/>
          </w:tcPr>
          <w:p w:rsidR="000C600A" w:rsidRPr="008309CF" w:rsidRDefault="000C600A" w:rsidP="00A84BEE">
            <w:pPr>
              <w:pStyle w:val="TableParagraph"/>
              <w:ind w:left="260"/>
              <w:rPr>
                <w:sz w:val="28"/>
                <w:szCs w:val="28"/>
                <w:lang w:val="ru-RU"/>
              </w:rPr>
            </w:pPr>
            <w:r w:rsidRPr="008309CF">
              <w:rPr>
                <w:spacing w:val="-4"/>
                <w:sz w:val="28"/>
                <w:szCs w:val="28"/>
                <w:lang w:val="ru-RU"/>
              </w:rPr>
              <w:t>Доля</w:t>
            </w:r>
            <w:r w:rsidRPr="008309C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лиц,</w:t>
            </w:r>
            <w:r w:rsidRPr="008309C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удовлетворённых</w:t>
            </w:r>
            <w:r w:rsidRPr="008309C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консу</w:t>
            </w:r>
            <w:r>
              <w:rPr>
                <w:spacing w:val="-4"/>
                <w:sz w:val="28"/>
                <w:szCs w:val="28"/>
                <w:lang w:val="ru-RU"/>
              </w:rPr>
              <w:t>льт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ированием</w:t>
            </w:r>
            <w:r w:rsidRPr="008309CF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  <w:lang w:val="ru-RU"/>
              </w:rPr>
              <w:t>общем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2"/>
                <w:sz w:val="28"/>
                <w:szCs w:val="28"/>
                <w:lang w:val="ru-RU"/>
              </w:rPr>
              <w:t>количестве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4"/>
                <w:sz w:val="28"/>
                <w:szCs w:val="28"/>
                <w:lang w:val="ru-RU"/>
              </w:rPr>
              <w:t>лиц,</w:t>
            </w:r>
            <w:r w:rsidRPr="008309CF">
              <w:rPr>
                <w:sz w:val="28"/>
                <w:szCs w:val="28"/>
                <w:lang w:val="ru-RU"/>
              </w:rPr>
              <w:tab/>
              <w:t>обра</w:t>
            </w:r>
            <w:r>
              <w:rPr>
                <w:spacing w:val="-2"/>
                <w:sz w:val="28"/>
                <w:szCs w:val="28"/>
                <w:lang w:val="ru-RU"/>
              </w:rPr>
              <w:t>т</w:t>
            </w:r>
            <w:r w:rsidRPr="008309CF">
              <w:rPr>
                <w:sz w:val="28"/>
                <w:szCs w:val="28"/>
                <w:lang w:val="ru-RU"/>
              </w:rPr>
              <w:t>ившихся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8"/>
                <w:sz w:val="28"/>
                <w:szCs w:val="28"/>
                <w:lang w:val="ru-RU"/>
              </w:rPr>
              <w:t xml:space="preserve">за </w:t>
            </w:r>
            <w:r w:rsidRPr="008309CF">
              <w:rPr>
                <w:spacing w:val="-2"/>
                <w:sz w:val="28"/>
                <w:szCs w:val="28"/>
                <w:lang w:val="ru-RU"/>
              </w:rPr>
              <w:t>консультированием</w:t>
            </w:r>
          </w:p>
        </w:tc>
        <w:tc>
          <w:tcPr>
            <w:tcW w:w="2864" w:type="dxa"/>
          </w:tcPr>
          <w:p w:rsidR="000C600A" w:rsidRPr="008309CF" w:rsidRDefault="000C600A" w:rsidP="00A84BEE">
            <w:pPr>
              <w:pStyle w:val="TableParagraph"/>
              <w:spacing w:line="246" w:lineRule="exact"/>
              <w:ind w:left="138"/>
              <w:rPr>
                <w:sz w:val="28"/>
                <w:szCs w:val="28"/>
              </w:rPr>
            </w:pPr>
            <w:r w:rsidRPr="008309CF">
              <w:rPr>
                <w:spacing w:val="-4"/>
                <w:sz w:val="28"/>
                <w:szCs w:val="28"/>
              </w:rPr>
              <w:t>100%</w:t>
            </w:r>
          </w:p>
        </w:tc>
      </w:tr>
    </w:tbl>
    <w:p w:rsidR="000C600A" w:rsidRPr="0010696C" w:rsidRDefault="0041700D" w:rsidP="0010696C">
      <w:pPr>
        <w:widowControl w:val="0"/>
        <w:tabs>
          <w:tab w:val="left" w:pos="1572"/>
        </w:tabs>
        <w:autoSpaceDE w:val="0"/>
        <w:autoSpaceDN w:val="0"/>
        <w:snapToGrid/>
        <w:spacing w:before="300" w:line="249" w:lineRule="auto"/>
        <w:ind w:right="148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  </w:t>
      </w:r>
      <w:r w:rsidR="000C600A" w:rsidRPr="0010696C">
        <w:rPr>
          <w:w w:val="105"/>
          <w:sz w:val="28"/>
          <w:szCs w:val="28"/>
        </w:rPr>
        <w:t>Реализация Программы позволит предупредить нарушения юридическими лицами, индивидуальными предпринимателями, гражданами обязательных требований в сфере муниципального жилищного контроля, устранить причины, факторы и условия, способствующие нарушениям обязательных требований, а</w:t>
      </w:r>
      <w:r w:rsidR="000C600A" w:rsidRPr="0010696C">
        <w:rPr>
          <w:spacing w:val="-6"/>
          <w:w w:val="105"/>
          <w:sz w:val="28"/>
          <w:szCs w:val="28"/>
        </w:rPr>
        <w:t xml:space="preserve"> </w:t>
      </w:r>
      <w:r w:rsidR="000C600A" w:rsidRPr="0010696C">
        <w:rPr>
          <w:w w:val="105"/>
          <w:sz w:val="28"/>
          <w:szCs w:val="28"/>
        </w:rPr>
        <w:t>так же</w:t>
      </w:r>
      <w:r w:rsidR="000C600A" w:rsidRPr="0010696C">
        <w:rPr>
          <w:spacing w:val="-3"/>
          <w:w w:val="105"/>
          <w:sz w:val="28"/>
          <w:szCs w:val="28"/>
        </w:rPr>
        <w:t xml:space="preserve"> </w:t>
      </w:r>
      <w:r w:rsidR="000C600A" w:rsidRPr="0010696C">
        <w:rPr>
          <w:w w:val="105"/>
          <w:sz w:val="28"/>
          <w:szCs w:val="28"/>
        </w:rPr>
        <w:t>снизить уровень правонарушений.</w:t>
      </w:r>
    </w:p>
    <w:p w:rsidR="000C600A" w:rsidRPr="0010696C" w:rsidRDefault="0041700D" w:rsidP="0010696C">
      <w:pPr>
        <w:widowControl w:val="0"/>
        <w:tabs>
          <w:tab w:val="left" w:pos="1272"/>
        </w:tabs>
        <w:autoSpaceDE w:val="0"/>
        <w:autoSpaceDN w:val="0"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C600A" w:rsidRPr="0010696C">
        <w:rPr>
          <w:sz w:val="28"/>
          <w:szCs w:val="28"/>
        </w:rPr>
        <w:t>Ожидаемые</w:t>
      </w:r>
      <w:r w:rsidR="000C600A" w:rsidRPr="0010696C">
        <w:rPr>
          <w:spacing w:val="49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конечные</w:t>
      </w:r>
      <w:r w:rsidR="000C600A" w:rsidRPr="0010696C">
        <w:rPr>
          <w:spacing w:val="55"/>
          <w:sz w:val="28"/>
          <w:szCs w:val="28"/>
        </w:rPr>
        <w:t xml:space="preserve"> </w:t>
      </w:r>
      <w:r w:rsidR="000C600A" w:rsidRPr="0010696C">
        <w:rPr>
          <w:spacing w:val="-2"/>
          <w:sz w:val="28"/>
          <w:szCs w:val="28"/>
        </w:rPr>
        <w:t>результаты:</w:t>
      </w:r>
    </w:p>
    <w:p w:rsidR="0010696C" w:rsidRDefault="000C600A" w:rsidP="0010696C">
      <w:pPr>
        <w:pStyle w:val="a3"/>
        <w:ind w:right="154"/>
        <w:jc w:val="both"/>
        <w:rPr>
          <w:sz w:val="28"/>
          <w:szCs w:val="28"/>
        </w:rPr>
      </w:pPr>
      <w:r w:rsidRPr="008309CF">
        <w:rPr>
          <w:sz w:val="28"/>
          <w:szCs w:val="28"/>
        </w:rPr>
        <w:t>минимизирование количества нарушений субъектами профилактики обязател</w:t>
      </w:r>
      <w:r>
        <w:rPr>
          <w:sz w:val="28"/>
          <w:szCs w:val="28"/>
        </w:rPr>
        <w:t>ь</w:t>
      </w:r>
      <w:r w:rsidRPr="008309CF">
        <w:rPr>
          <w:sz w:val="28"/>
          <w:szCs w:val="28"/>
        </w:rPr>
        <w:t>ных требований;</w:t>
      </w:r>
    </w:p>
    <w:p w:rsidR="000C600A" w:rsidRPr="008309CF" w:rsidRDefault="000C600A" w:rsidP="0010696C">
      <w:pPr>
        <w:pStyle w:val="a3"/>
        <w:ind w:right="154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 xml:space="preserve">снижение уровня административной нагрузки на подконтрольные </w:t>
      </w:r>
      <w:r w:rsidRPr="008309CF">
        <w:rPr>
          <w:spacing w:val="-2"/>
          <w:w w:val="105"/>
          <w:sz w:val="28"/>
          <w:szCs w:val="28"/>
        </w:rPr>
        <w:t>субъекты.</w:t>
      </w:r>
    </w:p>
    <w:p w:rsidR="000C600A" w:rsidRPr="0010696C" w:rsidRDefault="0041700D" w:rsidP="0010696C">
      <w:pPr>
        <w:widowControl w:val="0"/>
        <w:tabs>
          <w:tab w:val="left" w:pos="1587"/>
        </w:tabs>
        <w:autoSpaceDE w:val="0"/>
        <w:autoSpaceDN w:val="0"/>
        <w:snapToGrid/>
        <w:ind w:right="11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3. </w:t>
      </w:r>
      <w:r w:rsidR="000C600A" w:rsidRPr="0010696C">
        <w:rPr>
          <w:w w:val="105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>
        <w:rPr>
          <w:w w:val="105"/>
          <w:sz w:val="28"/>
          <w:szCs w:val="28"/>
        </w:rPr>
        <w:t>Бабаевского</w:t>
      </w:r>
      <w:r w:rsidR="000C600A" w:rsidRPr="0010696C">
        <w:rPr>
          <w:w w:val="105"/>
          <w:sz w:val="28"/>
          <w:szCs w:val="28"/>
        </w:rPr>
        <w:t xml:space="preserve"> муниципального округа в состав доклада о виде муниципального контроля в соответствии</w:t>
      </w:r>
      <w:r w:rsidR="000C600A" w:rsidRPr="0010696C">
        <w:rPr>
          <w:spacing w:val="73"/>
          <w:w w:val="105"/>
          <w:sz w:val="28"/>
          <w:szCs w:val="28"/>
        </w:rPr>
        <w:t xml:space="preserve">   </w:t>
      </w:r>
      <w:r w:rsidR="000C600A" w:rsidRPr="0010696C">
        <w:rPr>
          <w:w w:val="105"/>
          <w:sz w:val="28"/>
          <w:szCs w:val="28"/>
        </w:rPr>
        <w:t>со</w:t>
      </w:r>
      <w:r w:rsidR="000C600A" w:rsidRPr="0010696C">
        <w:rPr>
          <w:spacing w:val="62"/>
          <w:w w:val="105"/>
          <w:sz w:val="28"/>
          <w:szCs w:val="28"/>
        </w:rPr>
        <w:t xml:space="preserve">   </w:t>
      </w:r>
      <w:r w:rsidR="000C600A" w:rsidRPr="0010696C">
        <w:rPr>
          <w:w w:val="105"/>
          <w:sz w:val="28"/>
          <w:szCs w:val="28"/>
        </w:rPr>
        <w:t>статьей</w:t>
      </w:r>
      <w:r w:rsidR="000C600A" w:rsidRPr="0010696C">
        <w:rPr>
          <w:spacing w:val="63"/>
          <w:w w:val="105"/>
          <w:sz w:val="28"/>
          <w:szCs w:val="28"/>
        </w:rPr>
        <w:t xml:space="preserve">   </w:t>
      </w:r>
      <w:r w:rsidR="000C600A" w:rsidRPr="0010696C">
        <w:rPr>
          <w:w w:val="105"/>
          <w:sz w:val="28"/>
          <w:szCs w:val="28"/>
        </w:rPr>
        <w:t>30</w:t>
      </w:r>
      <w:r w:rsidR="000C600A" w:rsidRPr="0010696C">
        <w:rPr>
          <w:spacing w:val="62"/>
          <w:w w:val="105"/>
          <w:sz w:val="28"/>
          <w:szCs w:val="28"/>
        </w:rPr>
        <w:t xml:space="preserve">   </w:t>
      </w:r>
      <w:r w:rsidR="000C600A" w:rsidRPr="0010696C">
        <w:rPr>
          <w:w w:val="105"/>
          <w:sz w:val="28"/>
          <w:szCs w:val="28"/>
        </w:rPr>
        <w:t>Федерального</w:t>
      </w:r>
      <w:r w:rsidR="000C600A" w:rsidRPr="0010696C">
        <w:rPr>
          <w:spacing w:val="74"/>
          <w:w w:val="105"/>
          <w:sz w:val="28"/>
          <w:szCs w:val="28"/>
        </w:rPr>
        <w:t xml:space="preserve">   </w:t>
      </w:r>
      <w:r w:rsidR="000C600A" w:rsidRPr="0010696C">
        <w:rPr>
          <w:w w:val="105"/>
          <w:sz w:val="28"/>
          <w:szCs w:val="28"/>
        </w:rPr>
        <w:t>закона</w:t>
      </w:r>
      <w:r w:rsidR="000C600A" w:rsidRPr="0010696C">
        <w:rPr>
          <w:spacing w:val="62"/>
          <w:w w:val="105"/>
          <w:sz w:val="28"/>
          <w:szCs w:val="28"/>
        </w:rPr>
        <w:t xml:space="preserve">   </w:t>
      </w:r>
      <w:r w:rsidR="000C600A" w:rsidRPr="0010696C">
        <w:rPr>
          <w:w w:val="105"/>
          <w:sz w:val="28"/>
          <w:szCs w:val="28"/>
        </w:rPr>
        <w:t>№</w:t>
      </w:r>
      <w:r w:rsidR="000C600A" w:rsidRPr="0010696C">
        <w:rPr>
          <w:spacing w:val="80"/>
          <w:w w:val="105"/>
          <w:sz w:val="28"/>
          <w:szCs w:val="28"/>
        </w:rPr>
        <w:t xml:space="preserve">   </w:t>
      </w:r>
      <w:r w:rsidR="000C600A" w:rsidRPr="0010696C">
        <w:rPr>
          <w:w w:val="105"/>
          <w:sz w:val="28"/>
          <w:szCs w:val="28"/>
        </w:rPr>
        <w:t xml:space="preserve">248-ФЗ </w:t>
      </w:r>
      <w:r w:rsidR="000C600A" w:rsidRPr="0010696C">
        <w:rPr>
          <w:sz w:val="28"/>
          <w:szCs w:val="28"/>
        </w:rPr>
        <w:t>«О</w:t>
      </w:r>
      <w:r w:rsidR="000C600A" w:rsidRPr="0010696C">
        <w:rPr>
          <w:spacing w:val="40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государственном</w:t>
      </w:r>
      <w:r w:rsidR="000C600A" w:rsidRPr="0010696C">
        <w:rPr>
          <w:spacing w:val="40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контроле</w:t>
      </w:r>
      <w:r w:rsidR="000C600A" w:rsidRPr="0010696C">
        <w:rPr>
          <w:spacing w:val="40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(надзоре)</w:t>
      </w:r>
      <w:r w:rsidR="000C600A" w:rsidRPr="0010696C">
        <w:rPr>
          <w:spacing w:val="40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и</w:t>
      </w:r>
      <w:r w:rsidR="000C600A" w:rsidRPr="0010696C">
        <w:rPr>
          <w:spacing w:val="40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муниципальном</w:t>
      </w:r>
      <w:r w:rsidR="000C600A" w:rsidRPr="0010696C">
        <w:rPr>
          <w:spacing w:val="40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контроле</w:t>
      </w:r>
      <w:r w:rsidR="000C600A" w:rsidRPr="0010696C">
        <w:rPr>
          <w:spacing w:val="40"/>
          <w:sz w:val="28"/>
          <w:szCs w:val="28"/>
        </w:rPr>
        <w:t xml:space="preserve"> </w:t>
      </w:r>
      <w:r w:rsidR="000C600A" w:rsidRPr="0010696C">
        <w:rPr>
          <w:sz w:val="28"/>
          <w:szCs w:val="28"/>
        </w:rPr>
        <w:t>в Российской Федерации».</w:t>
      </w:r>
    </w:p>
    <w:p w:rsidR="000C600A" w:rsidRDefault="000C600A">
      <w:pPr>
        <w:snapToGrid/>
        <w:spacing w:after="200" w:line="276" w:lineRule="auto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br w:type="page"/>
      </w:r>
    </w:p>
    <w:p w:rsidR="00934894" w:rsidRPr="00E9463C" w:rsidRDefault="00934894" w:rsidP="00934894">
      <w:pPr>
        <w:snapToGrid/>
        <w:spacing w:after="120"/>
        <w:ind w:left="243" w:right="171" w:firstLine="773"/>
        <w:jc w:val="both"/>
        <w:rPr>
          <w:spacing w:val="-2"/>
          <w:sz w:val="28"/>
          <w:szCs w:val="28"/>
          <w:lang w:eastAsia="en-US"/>
        </w:rPr>
        <w:sectPr w:rsidR="00934894" w:rsidRPr="00E9463C" w:rsidSect="00934894">
          <w:pgSz w:w="12240" w:h="20160"/>
          <w:pgMar w:top="820" w:right="420" w:bottom="142" w:left="1720" w:header="720" w:footer="720" w:gutter="0"/>
          <w:cols w:space="720"/>
        </w:sectPr>
      </w:pPr>
    </w:p>
    <w:p w:rsidR="005F169E" w:rsidRDefault="005F169E">
      <w:pPr>
        <w:snapToGrid/>
        <w:spacing w:after="200" w:line="276" w:lineRule="auto"/>
      </w:pPr>
    </w:p>
    <w:sectPr w:rsidR="005F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86" w:rsidRDefault="00422186" w:rsidP="002C7FEE">
      <w:r>
        <w:separator/>
      </w:r>
    </w:p>
  </w:endnote>
  <w:endnote w:type="continuationSeparator" w:id="0">
    <w:p w:rsidR="00422186" w:rsidRDefault="00422186" w:rsidP="002C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86" w:rsidRDefault="00422186" w:rsidP="002C7FEE">
      <w:r>
        <w:separator/>
      </w:r>
    </w:p>
  </w:footnote>
  <w:footnote w:type="continuationSeparator" w:id="0">
    <w:p w:rsidR="00422186" w:rsidRDefault="00422186" w:rsidP="002C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E" w:rsidRDefault="002C7FEE" w:rsidP="002C7FEE">
    <w:pPr>
      <w:pStyle w:val="aa"/>
      <w:tabs>
        <w:tab w:val="clear" w:pos="4677"/>
        <w:tab w:val="clear" w:pos="9355"/>
        <w:tab w:val="left" w:pos="670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85A76"/>
    <w:multiLevelType w:val="hybridMultilevel"/>
    <w:tmpl w:val="419EC568"/>
    <w:lvl w:ilvl="0" w:tplc="E4201C0E">
      <w:start w:val="1"/>
      <w:numFmt w:val="decimal"/>
      <w:lvlText w:val="%1."/>
      <w:lvlJc w:val="left"/>
      <w:pPr>
        <w:ind w:left="38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DB67948">
      <w:start w:val="2"/>
      <w:numFmt w:val="upperRoman"/>
      <w:lvlText w:val="%2."/>
      <w:lvlJc w:val="left"/>
      <w:pPr>
        <w:ind w:left="2983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 w:tplc="64C2E9A6">
      <w:numFmt w:val="bullet"/>
      <w:lvlText w:val="•"/>
      <w:lvlJc w:val="left"/>
      <w:pPr>
        <w:ind w:left="3771" w:hanging="333"/>
      </w:pPr>
      <w:rPr>
        <w:rFonts w:hint="default"/>
        <w:lang w:val="ru-RU" w:eastAsia="en-US" w:bidi="ar-SA"/>
      </w:rPr>
    </w:lvl>
    <w:lvl w:ilvl="3" w:tplc="3FA871C8">
      <w:numFmt w:val="bullet"/>
      <w:lvlText w:val="•"/>
      <w:lvlJc w:val="left"/>
      <w:pPr>
        <w:ind w:left="4562" w:hanging="333"/>
      </w:pPr>
      <w:rPr>
        <w:rFonts w:hint="default"/>
        <w:lang w:val="ru-RU" w:eastAsia="en-US" w:bidi="ar-SA"/>
      </w:rPr>
    </w:lvl>
    <w:lvl w:ilvl="4" w:tplc="87206F0A">
      <w:numFmt w:val="bullet"/>
      <w:lvlText w:val="•"/>
      <w:lvlJc w:val="left"/>
      <w:pPr>
        <w:ind w:left="5353" w:hanging="333"/>
      </w:pPr>
      <w:rPr>
        <w:rFonts w:hint="default"/>
        <w:lang w:val="ru-RU" w:eastAsia="en-US" w:bidi="ar-SA"/>
      </w:rPr>
    </w:lvl>
    <w:lvl w:ilvl="5" w:tplc="49E656DA">
      <w:numFmt w:val="bullet"/>
      <w:lvlText w:val="•"/>
      <w:lvlJc w:val="left"/>
      <w:pPr>
        <w:ind w:left="6144" w:hanging="333"/>
      </w:pPr>
      <w:rPr>
        <w:rFonts w:hint="default"/>
        <w:lang w:val="ru-RU" w:eastAsia="en-US" w:bidi="ar-SA"/>
      </w:rPr>
    </w:lvl>
    <w:lvl w:ilvl="6" w:tplc="7742A94A">
      <w:numFmt w:val="bullet"/>
      <w:lvlText w:val="•"/>
      <w:lvlJc w:val="left"/>
      <w:pPr>
        <w:ind w:left="6935" w:hanging="333"/>
      </w:pPr>
      <w:rPr>
        <w:rFonts w:hint="default"/>
        <w:lang w:val="ru-RU" w:eastAsia="en-US" w:bidi="ar-SA"/>
      </w:rPr>
    </w:lvl>
    <w:lvl w:ilvl="7" w:tplc="1A7C6428">
      <w:numFmt w:val="bullet"/>
      <w:lvlText w:val="•"/>
      <w:lvlJc w:val="left"/>
      <w:pPr>
        <w:ind w:left="7726" w:hanging="333"/>
      </w:pPr>
      <w:rPr>
        <w:rFonts w:hint="default"/>
        <w:lang w:val="ru-RU" w:eastAsia="en-US" w:bidi="ar-SA"/>
      </w:rPr>
    </w:lvl>
    <w:lvl w:ilvl="8" w:tplc="E474C4AA">
      <w:numFmt w:val="bullet"/>
      <w:lvlText w:val="•"/>
      <w:lvlJc w:val="left"/>
      <w:pPr>
        <w:ind w:left="8517" w:hanging="333"/>
      </w:pPr>
      <w:rPr>
        <w:rFonts w:hint="default"/>
        <w:lang w:val="ru-RU" w:eastAsia="en-US" w:bidi="ar-SA"/>
      </w:rPr>
    </w:lvl>
  </w:abstractNum>
  <w:abstractNum w:abstractNumId="4">
    <w:nsid w:val="1FA823A9"/>
    <w:multiLevelType w:val="hybridMultilevel"/>
    <w:tmpl w:val="609C965A"/>
    <w:lvl w:ilvl="0" w:tplc="A4AAB97A">
      <w:start w:val="1"/>
      <w:numFmt w:val="decimal"/>
      <w:lvlText w:val="%1."/>
      <w:lvlJc w:val="left"/>
      <w:pPr>
        <w:ind w:left="1270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B68A77A">
      <w:numFmt w:val="bullet"/>
      <w:lvlText w:val="•"/>
      <w:lvlJc w:val="left"/>
      <w:pPr>
        <w:ind w:left="2162" w:hanging="271"/>
      </w:pPr>
      <w:rPr>
        <w:rFonts w:hint="default"/>
        <w:lang w:val="ru-RU" w:eastAsia="en-US" w:bidi="ar-SA"/>
      </w:rPr>
    </w:lvl>
    <w:lvl w:ilvl="2" w:tplc="5FA6C68C">
      <w:numFmt w:val="bullet"/>
      <w:lvlText w:val="•"/>
      <w:lvlJc w:val="left"/>
      <w:pPr>
        <w:ind w:left="3044" w:hanging="271"/>
      </w:pPr>
      <w:rPr>
        <w:rFonts w:hint="default"/>
        <w:lang w:val="ru-RU" w:eastAsia="en-US" w:bidi="ar-SA"/>
      </w:rPr>
    </w:lvl>
    <w:lvl w:ilvl="3" w:tplc="98D831D6">
      <w:numFmt w:val="bullet"/>
      <w:lvlText w:val="•"/>
      <w:lvlJc w:val="left"/>
      <w:pPr>
        <w:ind w:left="3926" w:hanging="271"/>
      </w:pPr>
      <w:rPr>
        <w:rFonts w:hint="default"/>
        <w:lang w:val="ru-RU" w:eastAsia="en-US" w:bidi="ar-SA"/>
      </w:rPr>
    </w:lvl>
    <w:lvl w:ilvl="4" w:tplc="5E40222A">
      <w:numFmt w:val="bullet"/>
      <w:lvlText w:val="•"/>
      <w:lvlJc w:val="left"/>
      <w:pPr>
        <w:ind w:left="4808" w:hanging="271"/>
      </w:pPr>
      <w:rPr>
        <w:rFonts w:hint="default"/>
        <w:lang w:val="ru-RU" w:eastAsia="en-US" w:bidi="ar-SA"/>
      </w:rPr>
    </w:lvl>
    <w:lvl w:ilvl="5" w:tplc="139245D2">
      <w:numFmt w:val="bullet"/>
      <w:lvlText w:val="•"/>
      <w:lvlJc w:val="left"/>
      <w:pPr>
        <w:ind w:left="5690" w:hanging="271"/>
      </w:pPr>
      <w:rPr>
        <w:rFonts w:hint="default"/>
        <w:lang w:val="ru-RU" w:eastAsia="en-US" w:bidi="ar-SA"/>
      </w:rPr>
    </w:lvl>
    <w:lvl w:ilvl="6" w:tplc="FFC01E0C">
      <w:numFmt w:val="bullet"/>
      <w:lvlText w:val="•"/>
      <w:lvlJc w:val="left"/>
      <w:pPr>
        <w:ind w:left="6572" w:hanging="271"/>
      </w:pPr>
      <w:rPr>
        <w:rFonts w:hint="default"/>
        <w:lang w:val="ru-RU" w:eastAsia="en-US" w:bidi="ar-SA"/>
      </w:rPr>
    </w:lvl>
    <w:lvl w:ilvl="7" w:tplc="F2346E7E">
      <w:numFmt w:val="bullet"/>
      <w:lvlText w:val="•"/>
      <w:lvlJc w:val="left"/>
      <w:pPr>
        <w:ind w:left="7454" w:hanging="271"/>
      </w:pPr>
      <w:rPr>
        <w:rFonts w:hint="default"/>
        <w:lang w:val="ru-RU" w:eastAsia="en-US" w:bidi="ar-SA"/>
      </w:rPr>
    </w:lvl>
    <w:lvl w:ilvl="8" w:tplc="61602EAE">
      <w:numFmt w:val="bullet"/>
      <w:lvlText w:val="•"/>
      <w:lvlJc w:val="left"/>
      <w:pPr>
        <w:ind w:left="8336" w:hanging="271"/>
      </w:pPr>
      <w:rPr>
        <w:rFonts w:hint="default"/>
        <w:lang w:val="ru-RU" w:eastAsia="en-US" w:bidi="ar-SA"/>
      </w:rPr>
    </w:lvl>
  </w:abstractNum>
  <w:abstractNum w:abstractNumId="5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DA5576"/>
    <w:multiLevelType w:val="hybridMultilevel"/>
    <w:tmpl w:val="303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3B73F9"/>
    <w:multiLevelType w:val="hybridMultilevel"/>
    <w:tmpl w:val="C572308E"/>
    <w:lvl w:ilvl="0" w:tplc="3B5A74F6">
      <w:numFmt w:val="bullet"/>
      <w:lvlText w:val="-"/>
      <w:lvlJc w:val="left"/>
      <w:pPr>
        <w:ind w:left="9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83FE373A">
      <w:numFmt w:val="bullet"/>
      <w:lvlText w:val="•"/>
      <w:lvlJc w:val="left"/>
      <w:pPr>
        <w:ind w:left="473" w:hanging="139"/>
      </w:pPr>
      <w:rPr>
        <w:rFonts w:hint="default"/>
        <w:lang w:val="ru-RU" w:eastAsia="en-US" w:bidi="ar-SA"/>
      </w:rPr>
    </w:lvl>
    <w:lvl w:ilvl="2" w:tplc="0FA0B020">
      <w:numFmt w:val="bullet"/>
      <w:lvlText w:val="•"/>
      <w:lvlJc w:val="left"/>
      <w:pPr>
        <w:ind w:left="847" w:hanging="139"/>
      </w:pPr>
      <w:rPr>
        <w:rFonts w:hint="default"/>
        <w:lang w:val="ru-RU" w:eastAsia="en-US" w:bidi="ar-SA"/>
      </w:rPr>
    </w:lvl>
    <w:lvl w:ilvl="3" w:tplc="59D2357A">
      <w:numFmt w:val="bullet"/>
      <w:lvlText w:val="•"/>
      <w:lvlJc w:val="left"/>
      <w:pPr>
        <w:ind w:left="1220" w:hanging="139"/>
      </w:pPr>
      <w:rPr>
        <w:rFonts w:hint="default"/>
        <w:lang w:val="ru-RU" w:eastAsia="en-US" w:bidi="ar-SA"/>
      </w:rPr>
    </w:lvl>
    <w:lvl w:ilvl="4" w:tplc="08446B0C">
      <w:numFmt w:val="bullet"/>
      <w:lvlText w:val="•"/>
      <w:lvlJc w:val="left"/>
      <w:pPr>
        <w:ind w:left="1594" w:hanging="139"/>
      </w:pPr>
      <w:rPr>
        <w:rFonts w:hint="default"/>
        <w:lang w:val="ru-RU" w:eastAsia="en-US" w:bidi="ar-SA"/>
      </w:rPr>
    </w:lvl>
    <w:lvl w:ilvl="5" w:tplc="3B628406">
      <w:numFmt w:val="bullet"/>
      <w:lvlText w:val="•"/>
      <w:lvlJc w:val="left"/>
      <w:pPr>
        <w:ind w:left="1967" w:hanging="139"/>
      </w:pPr>
      <w:rPr>
        <w:rFonts w:hint="default"/>
        <w:lang w:val="ru-RU" w:eastAsia="en-US" w:bidi="ar-SA"/>
      </w:rPr>
    </w:lvl>
    <w:lvl w:ilvl="6" w:tplc="80D612D0">
      <w:numFmt w:val="bullet"/>
      <w:lvlText w:val="•"/>
      <w:lvlJc w:val="left"/>
      <w:pPr>
        <w:ind w:left="2341" w:hanging="139"/>
      </w:pPr>
      <w:rPr>
        <w:rFonts w:hint="default"/>
        <w:lang w:val="ru-RU" w:eastAsia="en-US" w:bidi="ar-SA"/>
      </w:rPr>
    </w:lvl>
    <w:lvl w:ilvl="7" w:tplc="0958C1A0">
      <w:numFmt w:val="bullet"/>
      <w:lvlText w:val="•"/>
      <w:lvlJc w:val="left"/>
      <w:pPr>
        <w:ind w:left="2714" w:hanging="139"/>
      </w:pPr>
      <w:rPr>
        <w:rFonts w:hint="default"/>
        <w:lang w:val="ru-RU" w:eastAsia="en-US" w:bidi="ar-SA"/>
      </w:rPr>
    </w:lvl>
    <w:lvl w:ilvl="8" w:tplc="CDA85124">
      <w:numFmt w:val="bullet"/>
      <w:lvlText w:val="•"/>
      <w:lvlJc w:val="left"/>
      <w:pPr>
        <w:ind w:left="3088" w:hanging="139"/>
      </w:pPr>
      <w:rPr>
        <w:rFonts w:hint="default"/>
        <w:lang w:val="ru-RU" w:eastAsia="en-US" w:bidi="ar-SA"/>
      </w:rPr>
    </w:lvl>
  </w:abstractNum>
  <w:abstractNum w:abstractNumId="11">
    <w:nsid w:val="75A511D4"/>
    <w:multiLevelType w:val="hybridMultilevel"/>
    <w:tmpl w:val="277621C2"/>
    <w:lvl w:ilvl="0" w:tplc="8BBE6CE2">
      <w:start w:val="1"/>
      <w:numFmt w:val="decimal"/>
      <w:lvlText w:val="%1."/>
      <w:lvlJc w:val="left"/>
      <w:pPr>
        <w:ind w:left="275" w:hanging="5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9FC280C8">
      <w:numFmt w:val="bullet"/>
      <w:lvlText w:val="•"/>
      <w:lvlJc w:val="left"/>
      <w:pPr>
        <w:ind w:left="1262" w:hanging="589"/>
      </w:pPr>
      <w:rPr>
        <w:rFonts w:hint="default"/>
        <w:lang w:val="ru-RU" w:eastAsia="en-US" w:bidi="ar-SA"/>
      </w:rPr>
    </w:lvl>
    <w:lvl w:ilvl="2" w:tplc="F5066BF2">
      <w:numFmt w:val="bullet"/>
      <w:lvlText w:val="•"/>
      <w:lvlJc w:val="left"/>
      <w:pPr>
        <w:ind w:left="2244" w:hanging="589"/>
      </w:pPr>
      <w:rPr>
        <w:rFonts w:hint="default"/>
        <w:lang w:val="ru-RU" w:eastAsia="en-US" w:bidi="ar-SA"/>
      </w:rPr>
    </w:lvl>
    <w:lvl w:ilvl="3" w:tplc="91E22D8C">
      <w:numFmt w:val="bullet"/>
      <w:lvlText w:val="•"/>
      <w:lvlJc w:val="left"/>
      <w:pPr>
        <w:ind w:left="3226" w:hanging="589"/>
      </w:pPr>
      <w:rPr>
        <w:rFonts w:hint="default"/>
        <w:lang w:val="ru-RU" w:eastAsia="en-US" w:bidi="ar-SA"/>
      </w:rPr>
    </w:lvl>
    <w:lvl w:ilvl="4" w:tplc="BC42B30A">
      <w:numFmt w:val="bullet"/>
      <w:lvlText w:val="•"/>
      <w:lvlJc w:val="left"/>
      <w:pPr>
        <w:ind w:left="4208" w:hanging="589"/>
      </w:pPr>
      <w:rPr>
        <w:rFonts w:hint="default"/>
        <w:lang w:val="ru-RU" w:eastAsia="en-US" w:bidi="ar-SA"/>
      </w:rPr>
    </w:lvl>
    <w:lvl w:ilvl="5" w:tplc="3D228FF8">
      <w:numFmt w:val="bullet"/>
      <w:lvlText w:val="•"/>
      <w:lvlJc w:val="left"/>
      <w:pPr>
        <w:ind w:left="5190" w:hanging="589"/>
      </w:pPr>
      <w:rPr>
        <w:rFonts w:hint="default"/>
        <w:lang w:val="ru-RU" w:eastAsia="en-US" w:bidi="ar-SA"/>
      </w:rPr>
    </w:lvl>
    <w:lvl w:ilvl="6" w:tplc="92BCC37A">
      <w:numFmt w:val="bullet"/>
      <w:lvlText w:val="•"/>
      <w:lvlJc w:val="left"/>
      <w:pPr>
        <w:ind w:left="6172" w:hanging="589"/>
      </w:pPr>
      <w:rPr>
        <w:rFonts w:hint="default"/>
        <w:lang w:val="ru-RU" w:eastAsia="en-US" w:bidi="ar-SA"/>
      </w:rPr>
    </w:lvl>
    <w:lvl w:ilvl="7" w:tplc="BF98B8F8">
      <w:numFmt w:val="bullet"/>
      <w:lvlText w:val="•"/>
      <w:lvlJc w:val="left"/>
      <w:pPr>
        <w:ind w:left="7154" w:hanging="589"/>
      </w:pPr>
      <w:rPr>
        <w:rFonts w:hint="default"/>
        <w:lang w:val="ru-RU" w:eastAsia="en-US" w:bidi="ar-SA"/>
      </w:rPr>
    </w:lvl>
    <w:lvl w:ilvl="8" w:tplc="9F2A951C">
      <w:numFmt w:val="bullet"/>
      <w:lvlText w:val="•"/>
      <w:lvlJc w:val="left"/>
      <w:pPr>
        <w:ind w:left="8136" w:hanging="589"/>
      </w:pPr>
      <w:rPr>
        <w:rFonts w:hint="default"/>
        <w:lang w:val="ru-RU" w:eastAsia="en-US" w:bidi="ar-SA"/>
      </w:rPr>
    </w:lvl>
  </w:abstractNum>
  <w:abstractNum w:abstractNumId="12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0C600A"/>
    <w:rsid w:val="0010696C"/>
    <w:rsid w:val="0013394F"/>
    <w:rsid w:val="00157F78"/>
    <w:rsid w:val="001F1908"/>
    <w:rsid w:val="00293C20"/>
    <w:rsid w:val="002C2A90"/>
    <w:rsid w:val="002C7FEE"/>
    <w:rsid w:val="003158B1"/>
    <w:rsid w:val="003327FD"/>
    <w:rsid w:val="003906DF"/>
    <w:rsid w:val="0041700D"/>
    <w:rsid w:val="00422186"/>
    <w:rsid w:val="004C5552"/>
    <w:rsid w:val="004E23B1"/>
    <w:rsid w:val="004F42D5"/>
    <w:rsid w:val="00514E8B"/>
    <w:rsid w:val="0053709E"/>
    <w:rsid w:val="005772DF"/>
    <w:rsid w:val="005853E7"/>
    <w:rsid w:val="00587113"/>
    <w:rsid w:val="005D1AAB"/>
    <w:rsid w:val="005F169E"/>
    <w:rsid w:val="006158C0"/>
    <w:rsid w:val="00776356"/>
    <w:rsid w:val="007C32F0"/>
    <w:rsid w:val="008635B4"/>
    <w:rsid w:val="008676CD"/>
    <w:rsid w:val="008923B1"/>
    <w:rsid w:val="008A49AD"/>
    <w:rsid w:val="00931D71"/>
    <w:rsid w:val="00934894"/>
    <w:rsid w:val="00977CDA"/>
    <w:rsid w:val="00981E97"/>
    <w:rsid w:val="009F54EA"/>
    <w:rsid w:val="009F6D7E"/>
    <w:rsid w:val="00A03995"/>
    <w:rsid w:val="00A1313A"/>
    <w:rsid w:val="00AB2945"/>
    <w:rsid w:val="00B02A80"/>
    <w:rsid w:val="00B44E42"/>
    <w:rsid w:val="00BD7B2B"/>
    <w:rsid w:val="00BF5779"/>
    <w:rsid w:val="00C14AC3"/>
    <w:rsid w:val="00C26671"/>
    <w:rsid w:val="00CE19CE"/>
    <w:rsid w:val="00CF0EF6"/>
    <w:rsid w:val="00D43F1A"/>
    <w:rsid w:val="00D86A85"/>
    <w:rsid w:val="00D94927"/>
    <w:rsid w:val="00E033D4"/>
    <w:rsid w:val="00E9463C"/>
    <w:rsid w:val="00EE6AE4"/>
    <w:rsid w:val="00F15B74"/>
    <w:rsid w:val="00F70472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9F6D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46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9463C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34894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5F169E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C600A"/>
    <w:pPr>
      <w:widowControl w:val="0"/>
      <w:autoSpaceDE w:val="0"/>
      <w:autoSpaceDN w:val="0"/>
      <w:snapToGrid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C7F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F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C7F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FE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9F6D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46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9463C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34894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5F169E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C600A"/>
    <w:pPr>
      <w:widowControl w:val="0"/>
      <w:autoSpaceDE w:val="0"/>
      <w:autoSpaceDN w:val="0"/>
      <w:snapToGrid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C7F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F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C7F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FE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5babaevskij.gosuslugi.ru/ofitsialno/munitsipalnyy-kontrol/munitsipalnyy-zhilischnyy-kontrol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8854-8F13-4B63-B8C1-C9EFC303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Земельный</cp:lastModifiedBy>
  <cp:revision>32</cp:revision>
  <cp:lastPrinted>2024-09-25T12:29:00Z</cp:lastPrinted>
  <dcterms:created xsi:type="dcterms:W3CDTF">2021-11-19T07:57:00Z</dcterms:created>
  <dcterms:modified xsi:type="dcterms:W3CDTF">2024-09-26T05:19:00Z</dcterms:modified>
</cp:coreProperties>
</file>