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72" w:rsidRPr="0058603D" w:rsidRDefault="00170472" w:rsidP="00170472">
      <w:pPr>
        <w:jc w:val="center"/>
        <w:rPr>
          <w:caps/>
          <w:sz w:val="28"/>
          <w:szCs w:val="28"/>
        </w:rPr>
      </w:pPr>
      <w:r w:rsidRPr="0058603D">
        <w:rPr>
          <w:caps/>
          <w:sz w:val="28"/>
          <w:szCs w:val="28"/>
        </w:rPr>
        <w:t xml:space="preserve">Контрольно-ревизионная комиссия (контрольно-счетный орган) Бабаевского муниципального </w:t>
      </w:r>
      <w:r w:rsidR="00AE079E">
        <w:rPr>
          <w:caps/>
          <w:sz w:val="28"/>
          <w:szCs w:val="28"/>
        </w:rPr>
        <w:t>ОКРУГА</w:t>
      </w:r>
    </w:p>
    <w:p w:rsidR="00170472" w:rsidRPr="006B2A12" w:rsidRDefault="00170472" w:rsidP="00170472">
      <w:pPr>
        <w:jc w:val="center"/>
        <w:rPr>
          <w:sz w:val="32"/>
          <w:szCs w:val="32"/>
        </w:rPr>
      </w:pPr>
    </w:p>
    <w:p w:rsidR="00170472" w:rsidRPr="006B2A12" w:rsidRDefault="00170472" w:rsidP="00170472">
      <w:pPr>
        <w:jc w:val="center"/>
        <w:rPr>
          <w:sz w:val="32"/>
          <w:szCs w:val="32"/>
        </w:rPr>
      </w:pPr>
    </w:p>
    <w:p w:rsidR="00170472" w:rsidRPr="006B2A12" w:rsidRDefault="00170472" w:rsidP="00170472">
      <w:pPr>
        <w:jc w:val="right"/>
      </w:pPr>
    </w:p>
    <w:p w:rsidR="00170472" w:rsidRPr="006B2A12" w:rsidRDefault="00170472" w:rsidP="00170472">
      <w:pPr>
        <w:jc w:val="right"/>
      </w:pPr>
    </w:p>
    <w:p w:rsidR="00170472" w:rsidRPr="006B2A12" w:rsidRDefault="00170472" w:rsidP="00170472">
      <w:pPr>
        <w:jc w:val="right"/>
      </w:pPr>
    </w:p>
    <w:p w:rsidR="00170472" w:rsidRPr="006B2A12" w:rsidRDefault="00170472" w:rsidP="00170472">
      <w:pPr>
        <w:jc w:val="right"/>
      </w:pPr>
    </w:p>
    <w:p w:rsidR="00170472" w:rsidRPr="006B2A12" w:rsidRDefault="00170472" w:rsidP="00170472">
      <w:pPr>
        <w:jc w:val="center"/>
        <w:rPr>
          <w:b/>
          <w:sz w:val="32"/>
          <w:szCs w:val="32"/>
        </w:rPr>
      </w:pPr>
    </w:p>
    <w:p w:rsidR="00170472" w:rsidRPr="006B2A12" w:rsidRDefault="00170472" w:rsidP="00170472">
      <w:pPr>
        <w:jc w:val="center"/>
        <w:rPr>
          <w:b/>
          <w:sz w:val="32"/>
          <w:szCs w:val="32"/>
        </w:rPr>
      </w:pPr>
    </w:p>
    <w:p w:rsidR="00170472" w:rsidRPr="006B2A12" w:rsidRDefault="00170472" w:rsidP="00170472">
      <w:pPr>
        <w:jc w:val="center"/>
        <w:rPr>
          <w:b/>
          <w:sz w:val="32"/>
          <w:szCs w:val="32"/>
        </w:rPr>
      </w:pPr>
    </w:p>
    <w:p w:rsidR="00170472" w:rsidRPr="006B2A12" w:rsidRDefault="00170472" w:rsidP="00170472">
      <w:pPr>
        <w:jc w:val="center"/>
        <w:rPr>
          <w:b/>
          <w:sz w:val="32"/>
          <w:szCs w:val="32"/>
        </w:rPr>
      </w:pPr>
    </w:p>
    <w:p w:rsidR="00170472" w:rsidRDefault="00170472" w:rsidP="00170472">
      <w:pPr>
        <w:jc w:val="center"/>
        <w:rPr>
          <w:b/>
          <w:sz w:val="32"/>
          <w:szCs w:val="32"/>
        </w:rPr>
      </w:pPr>
    </w:p>
    <w:p w:rsidR="00170472" w:rsidRPr="006B2A12" w:rsidRDefault="00170472" w:rsidP="00170472">
      <w:pPr>
        <w:jc w:val="center"/>
        <w:rPr>
          <w:b/>
          <w:sz w:val="32"/>
          <w:szCs w:val="32"/>
        </w:rPr>
      </w:pPr>
    </w:p>
    <w:p w:rsidR="00170472" w:rsidRPr="006B2A12" w:rsidRDefault="00170472" w:rsidP="00170472">
      <w:pPr>
        <w:jc w:val="center"/>
        <w:rPr>
          <w:b/>
          <w:bCs/>
          <w:caps/>
          <w:sz w:val="28"/>
          <w:szCs w:val="28"/>
        </w:rPr>
      </w:pPr>
      <w:r w:rsidRPr="006B2A12">
        <w:rPr>
          <w:b/>
          <w:bCs/>
          <w:caps/>
          <w:sz w:val="28"/>
          <w:szCs w:val="28"/>
        </w:rPr>
        <w:t>Стандарт </w:t>
      </w:r>
      <w:r w:rsidRPr="006B2A12">
        <w:rPr>
          <w:b/>
          <w:bCs/>
          <w:caps/>
          <w:sz w:val="28"/>
          <w:szCs w:val="28"/>
        </w:rPr>
        <w:br/>
        <w:t>внешнего муниципального финансового контроля</w:t>
      </w:r>
    </w:p>
    <w:p w:rsidR="00170472" w:rsidRPr="006B2A12" w:rsidRDefault="00170472" w:rsidP="00170472">
      <w:pPr>
        <w:jc w:val="center"/>
        <w:rPr>
          <w:b/>
          <w:caps/>
          <w:sz w:val="32"/>
          <w:szCs w:val="32"/>
        </w:rPr>
      </w:pPr>
    </w:p>
    <w:p w:rsidR="00170472" w:rsidRPr="006B2A12" w:rsidRDefault="00170472" w:rsidP="00170472">
      <w:pPr>
        <w:spacing w:line="100" w:lineRule="atLeast"/>
        <w:jc w:val="center"/>
        <w:rPr>
          <w:b/>
          <w:sz w:val="28"/>
          <w:szCs w:val="28"/>
        </w:rPr>
      </w:pPr>
    </w:p>
    <w:p w:rsidR="00170472" w:rsidRDefault="00170472" w:rsidP="00170472">
      <w:pPr>
        <w:spacing w:line="100" w:lineRule="atLeast"/>
        <w:jc w:val="center"/>
        <w:rPr>
          <w:b/>
          <w:caps/>
          <w:kern w:val="24"/>
          <w:sz w:val="32"/>
          <w:szCs w:val="28"/>
        </w:rPr>
      </w:pPr>
      <w:r w:rsidRPr="00587036">
        <w:rPr>
          <w:b/>
          <w:caps/>
          <w:kern w:val="24"/>
          <w:sz w:val="32"/>
          <w:szCs w:val="28"/>
        </w:rPr>
        <w:t xml:space="preserve">Общие правила проведения проверок управления и распоряжения имуществом, находящимся в муниципальной собственности </w:t>
      </w:r>
      <w:r>
        <w:rPr>
          <w:b/>
          <w:caps/>
          <w:kern w:val="24"/>
          <w:sz w:val="32"/>
          <w:szCs w:val="28"/>
        </w:rPr>
        <w:t>Бабаевского</w:t>
      </w:r>
    </w:p>
    <w:p w:rsidR="00170472" w:rsidRPr="006B2A12" w:rsidRDefault="00170472" w:rsidP="00170472">
      <w:pPr>
        <w:spacing w:line="100" w:lineRule="atLeast"/>
        <w:jc w:val="center"/>
        <w:rPr>
          <w:b/>
          <w:caps/>
          <w:kern w:val="24"/>
          <w:sz w:val="32"/>
          <w:szCs w:val="28"/>
        </w:rPr>
      </w:pPr>
      <w:r w:rsidRPr="00587036">
        <w:rPr>
          <w:b/>
          <w:caps/>
          <w:kern w:val="24"/>
          <w:sz w:val="32"/>
          <w:szCs w:val="28"/>
        </w:rPr>
        <w:t xml:space="preserve">муниципального </w:t>
      </w:r>
      <w:r w:rsidR="00AE079E">
        <w:rPr>
          <w:b/>
          <w:caps/>
          <w:kern w:val="24"/>
          <w:sz w:val="32"/>
          <w:szCs w:val="28"/>
        </w:rPr>
        <w:t>ОКРУГА</w:t>
      </w:r>
    </w:p>
    <w:p w:rsidR="00170472" w:rsidRPr="006B2A12" w:rsidRDefault="00170472" w:rsidP="00170472">
      <w:pPr>
        <w:spacing w:line="100" w:lineRule="atLeast"/>
        <w:jc w:val="center"/>
        <w:rPr>
          <w:szCs w:val="28"/>
        </w:rPr>
      </w:pPr>
    </w:p>
    <w:p w:rsidR="00170472" w:rsidRDefault="00170472" w:rsidP="00170472">
      <w:pPr>
        <w:jc w:val="center"/>
        <w:rPr>
          <w:sz w:val="28"/>
          <w:szCs w:val="28"/>
        </w:rPr>
      </w:pPr>
      <w:proofErr w:type="gramStart"/>
      <w:r w:rsidRPr="006B2A12">
        <w:rPr>
          <w:sz w:val="28"/>
          <w:szCs w:val="28"/>
        </w:rPr>
        <w:t xml:space="preserve">(утвержден </w:t>
      </w:r>
      <w:r>
        <w:rPr>
          <w:sz w:val="28"/>
          <w:szCs w:val="28"/>
        </w:rPr>
        <w:t>приказом</w:t>
      </w:r>
      <w:r w:rsidRPr="006B2A12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-ревизионной комиссии (контрольно-счетного органа) Бабаевского</w:t>
      </w:r>
      <w:r w:rsidRPr="006B2A12">
        <w:rPr>
          <w:sz w:val="28"/>
          <w:szCs w:val="28"/>
        </w:rPr>
        <w:t xml:space="preserve"> муниципального </w:t>
      </w:r>
      <w:r w:rsidR="00AE079E">
        <w:rPr>
          <w:sz w:val="28"/>
          <w:szCs w:val="28"/>
        </w:rPr>
        <w:t>округа</w:t>
      </w:r>
      <w:r w:rsidRPr="006B2A12">
        <w:rPr>
          <w:sz w:val="28"/>
          <w:szCs w:val="28"/>
        </w:rPr>
        <w:t xml:space="preserve"> </w:t>
      </w:r>
      <w:proofErr w:type="gramEnd"/>
    </w:p>
    <w:p w:rsidR="00170472" w:rsidRPr="006B2A12" w:rsidRDefault="00170472" w:rsidP="00170472">
      <w:pPr>
        <w:jc w:val="center"/>
        <w:rPr>
          <w:sz w:val="28"/>
          <w:szCs w:val="28"/>
        </w:rPr>
      </w:pPr>
      <w:r w:rsidRPr="006B2A12">
        <w:rPr>
          <w:sz w:val="28"/>
          <w:szCs w:val="28"/>
        </w:rPr>
        <w:t xml:space="preserve">от </w:t>
      </w:r>
      <w:r w:rsidR="00AE079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AE079E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AE079E">
        <w:rPr>
          <w:sz w:val="28"/>
          <w:szCs w:val="28"/>
        </w:rPr>
        <w:t>4</w:t>
      </w:r>
      <w:r w:rsidRPr="006B2A1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AE079E">
        <w:rPr>
          <w:sz w:val="28"/>
          <w:szCs w:val="28"/>
        </w:rPr>
        <w:t>7</w:t>
      </w:r>
      <w:r w:rsidRPr="006B2A12">
        <w:rPr>
          <w:sz w:val="28"/>
          <w:szCs w:val="28"/>
        </w:rPr>
        <w:t>)</w:t>
      </w:r>
    </w:p>
    <w:p w:rsidR="00170472" w:rsidRPr="006B2A12" w:rsidRDefault="00170472" w:rsidP="00170472">
      <w:pPr>
        <w:jc w:val="center"/>
        <w:rPr>
          <w:sz w:val="28"/>
          <w:szCs w:val="28"/>
        </w:rPr>
      </w:pPr>
    </w:p>
    <w:p w:rsidR="00170472" w:rsidRPr="006B2A12" w:rsidRDefault="00170472" w:rsidP="00170472">
      <w:pPr>
        <w:ind w:firstLine="709"/>
        <w:jc w:val="right"/>
        <w:rPr>
          <w:sz w:val="28"/>
          <w:szCs w:val="28"/>
        </w:rPr>
      </w:pPr>
    </w:p>
    <w:p w:rsidR="00170472" w:rsidRPr="006B2A12" w:rsidRDefault="00170472" w:rsidP="00170472">
      <w:pPr>
        <w:ind w:firstLine="709"/>
        <w:jc w:val="right"/>
        <w:rPr>
          <w:sz w:val="28"/>
          <w:szCs w:val="28"/>
        </w:rPr>
      </w:pPr>
    </w:p>
    <w:p w:rsidR="00170472" w:rsidRPr="006B2A12" w:rsidRDefault="00170472" w:rsidP="00170472">
      <w:pPr>
        <w:ind w:firstLine="709"/>
        <w:jc w:val="right"/>
        <w:rPr>
          <w:sz w:val="28"/>
          <w:szCs w:val="28"/>
        </w:rPr>
      </w:pPr>
    </w:p>
    <w:p w:rsidR="00170472" w:rsidRPr="006B2A12" w:rsidRDefault="00170472" w:rsidP="00170472">
      <w:pPr>
        <w:ind w:left="5670"/>
        <w:rPr>
          <w:sz w:val="28"/>
          <w:szCs w:val="28"/>
        </w:rPr>
      </w:pPr>
    </w:p>
    <w:p w:rsidR="00170472" w:rsidRPr="006B2A12" w:rsidRDefault="00170472" w:rsidP="00170472">
      <w:pPr>
        <w:ind w:left="5670"/>
        <w:rPr>
          <w:sz w:val="28"/>
          <w:szCs w:val="28"/>
        </w:rPr>
      </w:pPr>
    </w:p>
    <w:p w:rsidR="00170472" w:rsidRPr="006B2A12" w:rsidRDefault="00170472" w:rsidP="00170472">
      <w:pPr>
        <w:ind w:left="5670"/>
        <w:rPr>
          <w:sz w:val="28"/>
          <w:szCs w:val="28"/>
        </w:rPr>
      </w:pPr>
    </w:p>
    <w:p w:rsidR="00170472" w:rsidRPr="006B2A12" w:rsidRDefault="00170472" w:rsidP="00170472">
      <w:pPr>
        <w:jc w:val="center"/>
        <w:rPr>
          <w:sz w:val="28"/>
          <w:szCs w:val="28"/>
        </w:rPr>
      </w:pPr>
    </w:p>
    <w:p w:rsidR="00170472" w:rsidRPr="006B2A12" w:rsidRDefault="00170472" w:rsidP="00170472">
      <w:pPr>
        <w:jc w:val="center"/>
        <w:rPr>
          <w:sz w:val="28"/>
          <w:szCs w:val="28"/>
        </w:rPr>
      </w:pPr>
    </w:p>
    <w:p w:rsidR="00170472" w:rsidRPr="006B2A12" w:rsidRDefault="00170472" w:rsidP="00170472">
      <w:pPr>
        <w:jc w:val="center"/>
        <w:rPr>
          <w:sz w:val="28"/>
          <w:szCs w:val="28"/>
        </w:rPr>
      </w:pPr>
    </w:p>
    <w:p w:rsidR="00170472" w:rsidRPr="006B2A12" w:rsidRDefault="00170472" w:rsidP="00170472">
      <w:pPr>
        <w:jc w:val="center"/>
        <w:rPr>
          <w:sz w:val="28"/>
          <w:szCs w:val="28"/>
        </w:rPr>
      </w:pPr>
    </w:p>
    <w:p w:rsidR="00170472" w:rsidRPr="006B2A12" w:rsidRDefault="00170472" w:rsidP="00170472">
      <w:pPr>
        <w:jc w:val="center"/>
        <w:rPr>
          <w:sz w:val="28"/>
          <w:szCs w:val="28"/>
        </w:rPr>
      </w:pPr>
    </w:p>
    <w:p w:rsidR="00170472" w:rsidRPr="006B2A12" w:rsidRDefault="00170472" w:rsidP="00170472">
      <w:pPr>
        <w:jc w:val="center"/>
        <w:rPr>
          <w:sz w:val="28"/>
          <w:szCs w:val="28"/>
        </w:rPr>
      </w:pPr>
    </w:p>
    <w:p w:rsidR="00170472" w:rsidRDefault="00170472" w:rsidP="00170472">
      <w:pPr>
        <w:jc w:val="center"/>
        <w:rPr>
          <w:sz w:val="28"/>
          <w:szCs w:val="28"/>
        </w:rPr>
      </w:pPr>
    </w:p>
    <w:p w:rsidR="00170472" w:rsidRDefault="00170472" w:rsidP="00170472">
      <w:pPr>
        <w:jc w:val="center"/>
        <w:rPr>
          <w:sz w:val="28"/>
          <w:szCs w:val="28"/>
        </w:rPr>
      </w:pPr>
    </w:p>
    <w:p w:rsidR="00170472" w:rsidRPr="006B2A12" w:rsidRDefault="00170472" w:rsidP="00170472">
      <w:pPr>
        <w:jc w:val="center"/>
        <w:rPr>
          <w:sz w:val="28"/>
          <w:szCs w:val="28"/>
        </w:rPr>
      </w:pPr>
    </w:p>
    <w:p w:rsidR="0044144C" w:rsidRPr="006A16E4" w:rsidRDefault="0044144C" w:rsidP="0044144C">
      <w:pPr>
        <w:jc w:val="center"/>
        <w:rPr>
          <w:sz w:val="32"/>
          <w:szCs w:val="32"/>
        </w:rPr>
      </w:pPr>
    </w:p>
    <w:p w:rsidR="0044144C" w:rsidRPr="006A16E4" w:rsidRDefault="0044144C" w:rsidP="0044144C">
      <w:pPr>
        <w:jc w:val="center"/>
        <w:rPr>
          <w:sz w:val="32"/>
          <w:szCs w:val="32"/>
        </w:rPr>
      </w:pPr>
    </w:p>
    <w:p w:rsidR="00170472" w:rsidRDefault="00170472" w:rsidP="0044144C">
      <w:pPr>
        <w:jc w:val="center"/>
        <w:rPr>
          <w:b/>
          <w:bCs/>
          <w:color w:val="000000"/>
        </w:rPr>
      </w:pPr>
    </w:p>
    <w:p w:rsidR="006E342A" w:rsidRDefault="006E342A" w:rsidP="006E342A">
      <w:pPr>
        <w:jc w:val="right"/>
      </w:pPr>
    </w:p>
    <w:p w:rsidR="006E342A" w:rsidRPr="00AE079E" w:rsidRDefault="00AE079E" w:rsidP="00AE079E">
      <w:pPr>
        <w:jc w:val="center"/>
        <w:rPr>
          <w:sz w:val="32"/>
          <w:szCs w:val="32"/>
        </w:rPr>
      </w:pPr>
      <w:r w:rsidRPr="00AE079E">
        <w:rPr>
          <w:sz w:val="32"/>
          <w:szCs w:val="32"/>
        </w:rPr>
        <w:t>2024</w:t>
      </w:r>
    </w:p>
    <w:p w:rsidR="00712BA2" w:rsidRDefault="00712BA2" w:rsidP="006E342A">
      <w:pPr>
        <w:jc w:val="right"/>
      </w:pPr>
    </w:p>
    <w:p w:rsidR="006E342A" w:rsidRPr="006B2A12" w:rsidRDefault="006E342A" w:rsidP="006E342A">
      <w:pPr>
        <w:jc w:val="center"/>
        <w:rPr>
          <w:sz w:val="28"/>
          <w:szCs w:val="28"/>
        </w:rPr>
      </w:pPr>
    </w:p>
    <w:p w:rsidR="0044144C" w:rsidRPr="0063073E" w:rsidRDefault="0044144C" w:rsidP="0044144C">
      <w:pPr>
        <w:jc w:val="center"/>
        <w:rPr>
          <w:color w:val="000000"/>
        </w:rPr>
      </w:pPr>
      <w:r w:rsidRPr="0063073E">
        <w:rPr>
          <w:b/>
          <w:bCs/>
          <w:color w:val="000000"/>
        </w:rPr>
        <w:t>1. Общие положения</w:t>
      </w:r>
    </w:p>
    <w:p w:rsidR="0046070C" w:rsidRPr="0046070C" w:rsidRDefault="0044144C" w:rsidP="0046070C">
      <w:pPr>
        <w:spacing w:before="120" w:line="264" w:lineRule="auto"/>
        <w:ind w:firstLine="709"/>
        <w:jc w:val="both"/>
        <w:rPr>
          <w:rFonts w:eastAsiaTheme="minorHAnsi"/>
          <w:lang w:eastAsia="en-US"/>
        </w:rPr>
      </w:pPr>
      <w:r w:rsidRPr="0063073E">
        <w:rPr>
          <w:color w:val="000000"/>
        </w:rPr>
        <w:t xml:space="preserve">1.1. </w:t>
      </w:r>
      <w:proofErr w:type="gramStart"/>
      <w:r w:rsidRPr="0063073E">
        <w:rPr>
          <w:color w:val="000000"/>
        </w:rPr>
        <w:t xml:space="preserve">Стандарт </w:t>
      </w:r>
      <w:r>
        <w:rPr>
          <w:color w:val="000000"/>
        </w:rPr>
        <w:t xml:space="preserve">внешнего </w:t>
      </w:r>
      <w:r w:rsidRPr="0063073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63073E">
        <w:rPr>
          <w:color w:val="000000"/>
        </w:rPr>
        <w:t>финансового контроля, ос</w:t>
      </w:r>
      <w:r>
        <w:rPr>
          <w:color w:val="000000"/>
        </w:rPr>
        <w:t>уществляемого Контрольно</w:t>
      </w:r>
      <w:r w:rsidR="00170472">
        <w:rPr>
          <w:color w:val="000000"/>
        </w:rPr>
        <w:t>-ревизионной</w:t>
      </w:r>
      <w:r>
        <w:rPr>
          <w:color w:val="000000"/>
        </w:rPr>
        <w:t xml:space="preserve"> комиссией </w:t>
      </w:r>
      <w:r w:rsidR="00170472">
        <w:rPr>
          <w:color w:val="000000"/>
        </w:rPr>
        <w:t>(контрольно-счетным органом) Бабаевского</w:t>
      </w:r>
      <w:r w:rsidRPr="0063073E">
        <w:rPr>
          <w:color w:val="000000"/>
        </w:rPr>
        <w:t xml:space="preserve"> му</w:t>
      </w:r>
      <w:r>
        <w:rPr>
          <w:color w:val="000000"/>
        </w:rPr>
        <w:t xml:space="preserve">ниципального </w:t>
      </w:r>
      <w:r w:rsidR="00AE079E">
        <w:rPr>
          <w:color w:val="000000"/>
        </w:rPr>
        <w:t xml:space="preserve">округа </w:t>
      </w:r>
      <w:r>
        <w:rPr>
          <w:color w:val="000000"/>
        </w:rPr>
        <w:t xml:space="preserve"> (далее – К</w:t>
      </w:r>
      <w:r w:rsidR="00AE079E">
        <w:rPr>
          <w:color w:val="000000"/>
        </w:rPr>
        <w:t>РК округа</w:t>
      </w:r>
      <w:r w:rsidR="00170472">
        <w:rPr>
          <w:color w:val="000000"/>
        </w:rPr>
        <w:t xml:space="preserve">) </w:t>
      </w:r>
      <w:r w:rsidRPr="0063073E">
        <w:rPr>
          <w:color w:val="000000"/>
        </w:rPr>
        <w:t>«Общие правила проведения проверок управления и распоряжения имуществом, находящимся в муницип</w:t>
      </w:r>
      <w:r>
        <w:rPr>
          <w:color w:val="000000"/>
        </w:rPr>
        <w:t xml:space="preserve">альной собственности </w:t>
      </w:r>
      <w:r w:rsidR="00170472">
        <w:rPr>
          <w:color w:val="000000"/>
        </w:rPr>
        <w:t>Бабаевского</w:t>
      </w:r>
      <w:r w:rsidRPr="0063073E">
        <w:rPr>
          <w:color w:val="000000"/>
        </w:rPr>
        <w:t xml:space="preserve"> муниципального </w:t>
      </w:r>
      <w:r w:rsidR="00AE079E">
        <w:rPr>
          <w:color w:val="000000"/>
        </w:rPr>
        <w:t>округа</w:t>
      </w:r>
      <w:r w:rsidRPr="0063073E">
        <w:rPr>
          <w:color w:val="000000"/>
        </w:rPr>
        <w:t>» (далее - Стандарт)</w:t>
      </w:r>
      <w:r>
        <w:rPr>
          <w:color w:val="000000"/>
        </w:rPr>
        <w:t xml:space="preserve"> </w:t>
      </w:r>
      <w:r w:rsidRPr="00B01C20">
        <w:t xml:space="preserve"> разработан </w:t>
      </w:r>
      <w:r w:rsidRPr="00EC493B">
        <w:t>в соответствии с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EC493B">
        <w:t xml:space="preserve"> </w:t>
      </w:r>
      <w:proofErr w:type="gramStart"/>
      <w:r w:rsidRPr="00EC493B">
        <w:t xml:space="preserve">и муниципальных образований», Положением о </w:t>
      </w:r>
      <w:r w:rsidR="00B02929">
        <w:rPr>
          <w:color w:val="000000"/>
        </w:rPr>
        <w:t>Контрольно-ревизионной комиссии (контрольно-счетном органе) Бабаевского</w:t>
      </w:r>
      <w:r w:rsidR="00B02929" w:rsidRPr="0063073E">
        <w:rPr>
          <w:color w:val="000000"/>
        </w:rPr>
        <w:t xml:space="preserve"> му</w:t>
      </w:r>
      <w:r w:rsidR="00AE079E">
        <w:rPr>
          <w:color w:val="000000"/>
        </w:rPr>
        <w:t>ниципального округа</w:t>
      </w:r>
      <w:r w:rsidRPr="00EC493B">
        <w:t xml:space="preserve">, утвержденным решением Представительного Собрания </w:t>
      </w:r>
      <w:r w:rsidR="00B02929">
        <w:t xml:space="preserve">Бабаевского муниципального района </w:t>
      </w:r>
      <w:r w:rsidRPr="00EC493B">
        <w:t xml:space="preserve">от </w:t>
      </w:r>
      <w:r w:rsidR="00AE079E">
        <w:t>18</w:t>
      </w:r>
      <w:r w:rsidR="00B02929">
        <w:t>.</w:t>
      </w:r>
      <w:r w:rsidR="00AE079E">
        <w:t>10</w:t>
      </w:r>
      <w:r w:rsidR="00B02929">
        <w:t>.20</w:t>
      </w:r>
      <w:r w:rsidR="00AE079E">
        <w:t>2</w:t>
      </w:r>
      <w:r w:rsidR="00B02929">
        <w:t xml:space="preserve">2 </w:t>
      </w:r>
      <w:r w:rsidRPr="00EC493B">
        <w:t xml:space="preserve">№ </w:t>
      </w:r>
      <w:r w:rsidR="00AE079E">
        <w:t>45</w:t>
      </w:r>
      <w:r w:rsidRPr="00EC493B">
        <w:t xml:space="preserve">,  </w:t>
      </w:r>
      <w:r w:rsidR="0046070C" w:rsidRPr="0046070C">
        <w:rPr>
          <w:rFonts w:eastAsiaTheme="minorHAnsi"/>
          <w:lang w:eastAsia="en-US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  <w:proofErr w:type="gramEnd"/>
    </w:p>
    <w:p w:rsidR="0044144C" w:rsidRPr="0046070C" w:rsidRDefault="0044144C" w:rsidP="0044144C">
      <w:pPr>
        <w:spacing w:before="120"/>
        <w:ind w:firstLine="709"/>
        <w:jc w:val="both"/>
      </w:pPr>
      <w:r w:rsidRPr="0046070C">
        <w:t xml:space="preserve">1.2. Целью Стандарта является установление общих правил, требований и процедур осуществления </w:t>
      </w:r>
      <w:r w:rsidR="00AE079E" w:rsidRPr="0046070C">
        <w:t xml:space="preserve">КРК округа </w:t>
      </w:r>
      <w:r w:rsidRPr="0046070C">
        <w:t>контрольных мероприя</w:t>
      </w:r>
      <w:r w:rsidRPr="0046070C">
        <w:softHyphen/>
        <w:t>тий в сфере управления  и распоряжения  имуществом, находящимся в муници</w:t>
      </w:r>
      <w:r w:rsidRPr="0046070C">
        <w:softHyphen/>
        <w:t>пальной собственности.</w:t>
      </w:r>
    </w:p>
    <w:p w:rsidR="0044144C" w:rsidRPr="0046070C" w:rsidRDefault="0044144C" w:rsidP="0044144C">
      <w:pPr>
        <w:spacing w:before="120"/>
        <w:ind w:firstLine="709"/>
        <w:jc w:val="both"/>
      </w:pPr>
      <w:r w:rsidRPr="0046070C">
        <w:t>1.3. За</w:t>
      </w:r>
      <w:bookmarkStart w:id="0" w:name="_GoBack"/>
      <w:bookmarkEnd w:id="0"/>
      <w:r w:rsidRPr="0046070C">
        <w:t>дачами Стандарта являются:</w:t>
      </w:r>
    </w:p>
    <w:p w:rsidR="0044144C" w:rsidRPr="0046070C" w:rsidRDefault="00EC043A" w:rsidP="00EC043A">
      <w:pPr>
        <w:spacing w:before="120"/>
        <w:ind w:left="1429" w:hanging="720"/>
        <w:jc w:val="both"/>
      </w:pPr>
      <w:r w:rsidRPr="0046070C">
        <w:t xml:space="preserve">- </w:t>
      </w:r>
      <w:r w:rsidR="0044144C" w:rsidRPr="0046070C">
        <w:t>определение содержания и порядка организации контрольных мероприятий;</w:t>
      </w:r>
    </w:p>
    <w:p w:rsidR="0044144C" w:rsidRPr="0046070C" w:rsidRDefault="00EC043A" w:rsidP="00EC043A">
      <w:pPr>
        <w:ind w:left="709"/>
        <w:jc w:val="both"/>
      </w:pPr>
      <w:r w:rsidRPr="0046070C">
        <w:t xml:space="preserve">- </w:t>
      </w:r>
      <w:r w:rsidR="0044144C" w:rsidRPr="0046070C">
        <w:t>определение общих правил и процедур проведения проверок.</w:t>
      </w:r>
    </w:p>
    <w:p w:rsidR="0044144C" w:rsidRPr="0063073E" w:rsidRDefault="0044144C" w:rsidP="0044144C">
      <w:pPr>
        <w:spacing w:before="240" w:after="120"/>
        <w:jc w:val="center"/>
        <w:rPr>
          <w:color w:val="000000"/>
        </w:rPr>
      </w:pPr>
      <w:r w:rsidRPr="0063073E">
        <w:rPr>
          <w:b/>
          <w:bCs/>
          <w:color w:val="000000"/>
        </w:rPr>
        <w:t>2. Порядок организации проведения проверки</w:t>
      </w:r>
    </w:p>
    <w:p w:rsidR="0044144C" w:rsidRPr="0063073E" w:rsidRDefault="0044144C" w:rsidP="0044144C">
      <w:pPr>
        <w:spacing w:before="120" w:after="120"/>
        <w:ind w:firstLine="709"/>
        <w:jc w:val="both"/>
        <w:rPr>
          <w:color w:val="000000"/>
        </w:rPr>
      </w:pPr>
      <w:r w:rsidRPr="0063073E">
        <w:rPr>
          <w:color w:val="000000"/>
        </w:rPr>
        <w:t>2.1. </w:t>
      </w:r>
      <w:r w:rsidRPr="00EC493B">
        <w:rPr>
          <w:color w:val="000000"/>
        </w:rPr>
        <w:t>Организация проведения проверки</w:t>
      </w:r>
      <w:r w:rsidRPr="0063073E">
        <w:rPr>
          <w:color w:val="000000"/>
        </w:rPr>
        <w:t xml:space="preserve"> осуществляется в соответствии с </w:t>
      </w:r>
      <w:r>
        <w:rPr>
          <w:color w:val="000000"/>
        </w:rPr>
        <w:t xml:space="preserve">планом работы </w:t>
      </w:r>
      <w:r w:rsidR="00AE079E">
        <w:rPr>
          <w:color w:val="000000"/>
        </w:rPr>
        <w:t>КРК округа</w:t>
      </w:r>
      <w:r>
        <w:rPr>
          <w:color w:val="000000"/>
        </w:rPr>
        <w:t xml:space="preserve">, установленным Регламентом </w:t>
      </w:r>
      <w:r w:rsidR="00EC043A">
        <w:rPr>
          <w:color w:val="000000"/>
        </w:rPr>
        <w:t>К</w:t>
      </w:r>
      <w:r w:rsidR="00AE079E">
        <w:rPr>
          <w:color w:val="000000"/>
        </w:rPr>
        <w:t xml:space="preserve">РК округа </w:t>
      </w:r>
      <w:r>
        <w:rPr>
          <w:color w:val="000000"/>
        </w:rPr>
        <w:t>порядком проведения и оформления проверок, ревизий и обследований, проведенных контрольной комиссией.</w:t>
      </w:r>
    </w:p>
    <w:p w:rsidR="0044144C" w:rsidRPr="0063073E" w:rsidRDefault="0044144C" w:rsidP="0044144C">
      <w:pPr>
        <w:spacing w:before="120"/>
        <w:ind w:firstLine="709"/>
        <w:jc w:val="both"/>
        <w:rPr>
          <w:color w:val="000000"/>
        </w:rPr>
      </w:pPr>
      <w:r w:rsidRPr="0063073E">
        <w:rPr>
          <w:color w:val="000000"/>
        </w:rPr>
        <w:t>Организация проведения проверки является начальной стадией контрольного мероприятия и состоит из двух этапов:</w:t>
      </w:r>
    </w:p>
    <w:p w:rsidR="0044144C" w:rsidRPr="0063073E" w:rsidRDefault="0044144C" w:rsidP="00EC043A">
      <w:pPr>
        <w:spacing w:before="60"/>
        <w:ind w:left="709"/>
        <w:jc w:val="both"/>
        <w:rPr>
          <w:color w:val="000000"/>
        </w:rPr>
      </w:pPr>
      <w:r w:rsidRPr="0063073E">
        <w:rPr>
          <w:color w:val="000000"/>
        </w:rPr>
        <w:t>1) разработки программы проверки;</w:t>
      </w:r>
    </w:p>
    <w:p w:rsidR="0044144C" w:rsidRPr="0063073E" w:rsidRDefault="0044144C" w:rsidP="00EC043A">
      <w:pPr>
        <w:spacing w:before="60"/>
        <w:ind w:left="709"/>
        <w:jc w:val="both"/>
        <w:rPr>
          <w:color w:val="000000"/>
        </w:rPr>
      </w:pPr>
      <w:r w:rsidRPr="0063073E">
        <w:rPr>
          <w:color w:val="000000"/>
        </w:rPr>
        <w:t>2) предварительной подготовки к проверке.</w:t>
      </w:r>
    </w:p>
    <w:p w:rsidR="0044144C" w:rsidRPr="0063073E" w:rsidRDefault="0044144C" w:rsidP="0044144C">
      <w:pPr>
        <w:spacing w:before="120"/>
        <w:ind w:firstLine="708"/>
        <w:jc w:val="both"/>
        <w:rPr>
          <w:color w:val="000000"/>
        </w:rPr>
      </w:pPr>
      <w:r w:rsidRPr="0063073E">
        <w:rPr>
          <w:color w:val="000000"/>
        </w:rPr>
        <w:t>2.2. </w:t>
      </w:r>
      <w:r w:rsidRPr="00EC493B">
        <w:rPr>
          <w:color w:val="000000"/>
        </w:rPr>
        <w:t>Программа проверки</w:t>
      </w:r>
      <w:r w:rsidRPr="0063073E">
        <w:rPr>
          <w:color w:val="000000"/>
        </w:rPr>
        <w:t> служит основным руководством для проверяющего (группы проверяющих), определяет подлежащие контролю направления деятельности объекта контроля, объем, виды и последовательность контрольных процедур и является детально разработан</w:t>
      </w:r>
      <w:r w:rsidRPr="0063073E">
        <w:rPr>
          <w:color w:val="000000"/>
        </w:rPr>
        <w:softHyphen/>
        <w:t>ным порядком проведения контрольного мероприятия. В программе указывается перечень проверяемых объектов, срок проведения проверки, приводится персональный состав лиц, принимающих участие в проверке.</w:t>
      </w:r>
    </w:p>
    <w:p w:rsidR="0044144C" w:rsidRPr="0063073E" w:rsidRDefault="0044144C" w:rsidP="0044144C">
      <w:pPr>
        <w:spacing w:before="120"/>
        <w:ind w:firstLine="708"/>
        <w:jc w:val="both"/>
        <w:rPr>
          <w:color w:val="000000"/>
        </w:rPr>
      </w:pPr>
      <w:r w:rsidRPr="0063073E">
        <w:rPr>
          <w:color w:val="000000"/>
        </w:rPr>
        <w:t>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 учредительными документами,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мерами.</w:t>
      </w:r>
    </w:p>
    <w:p w:rsidR="0044144C" w:rsidRPr="0063073E" w:rsidRDefault="0044144C" w:rsidP="0044144C">
      <w:pPr>
        <w:spacing w:before="120"/>
        <w:ind w:firstLine="708"/>
        <w:jc w:val="both"/>
        <w:rPr>
          <w:color w:val="000000"/>
        </w:rPr>
      </w:pPr>
      <w:r w:rsidRPr="0063073E">
        <w:rPr>
          <w:color w:val="000000"/>
        </w:rPr>
        <w:t>Для подготовки программы необходимо предварительно определить:</w:t>
      </w:r>
    </w:p>
    <w:p w:rsidR="0044144C" w:rsidRPr="0063073E" w:rsidRDefault="00822FBC" w:rsidP="00822FBC">
      <w:pPr>
        <w:spacing w:before="60"/>
        <w:ind w:left="1417" w:hanging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44144C" w:rsidRPr="0063073E">
        <w:rPr>
          <w:color w:val="000000"/>
        </w:rPr>
        <w:t>полный перечень объектов проверки;</w:t>
      </w:r>
    </w:p>
    <w:p w:rsidR="0044144C" w:rsidRPr="0063073E" w:rsidRDefault="00822FBC" w:rsidP="00822FBC">
      <w:pPr>
        <w:spacing w:before="60"/>
        <w:ind w:left="1417" w:hanging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44144C" w:rsidRPr="0063073E">
        <w:rPr>
          <w:color w:val="000000"/>
        </w:rPr>
        <w:t>руководителя проверки и состав рабочей группы;</w:t>
      </w:r>
    </w:p>
    <w:p w:rsidR="0044144C" w:rsidRPr="0063073E" w:rsidRDefault="00822FBC" w:rsidP="00822FBC">
      <w:pPr>
        <w:spacing w:before="6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4144C" w:rsidRPr="0063073E">
        <w:rPr>
          <w:color w:val="000000"/>
        </w:rPr>
        <w:t xml:space="preserve">перечень объектов, в адрес которых будут </w:t>
      </w:r>
      <w:r w:rsidR="0044144C">
        <w:rPr>
          <w:color w:val="000000"/>
        </w:rPr>
        <w:t>рассылаться</w:t>
      </w:r>
      <w:r w:rsidR="0044144C" w:rsidRPr="0063073E">
        <w:rPr>
          <w:color w:val="000000"/>
        </w:rPr>
        <w:t xml:space="preserve"> запросы с целью получения информации, необходимой для решения задач проверки;</w:t>
      </w:r>
    </w:p>
    <w:p w:rsidR="0044144C" w:rsidRPr="0063073E" w:rsidRDefault="00822FBC" w:rsidP="00822FBC">
      <w:pPr>
        <w:ind w:left="1418" w:hanging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44144C" w:rsidRPr="0063073E">
        <w:rPr>
          <w:color w:val="000000"/>
        </w:rPr>
        <w:t>сроки начала и окончания проверки.</w:t>
      </w:r>
    </w:p>
    <w:p w:rsidR="0044144C" w:rsidRPr="0063073E" w:rsidRDefault="0044144C" w:rsidP="0044144C">
      <w:pPr>
        <w:spacing w:before="120"/>
        <w:ind w:firstLine="708"/>
        <w:jc w:val="both"/>
        <w:rPr>
          <w:color w:val="000000"/>
        </w:rPr>
      </w:pPr>
      <w:r w:rsidRPr="00EC493B">
        <w:rPr>
          <w:color w:val="000000"/>
        </w:rPr>
        <w:t>Основанием для проведения проверки</w:t>
      </w:r>
      <w:r w:rsidRPr="0063073E">
        <w:rPr>
          <w:color w:val="000000"/>
        </w:rPr>
        <w:t> использования имущества, находящегося в муниципальной собстве</w:t>
      </w:r>
      <w:r>
        <w:rPr>
          <w:color w:val="000000"/>
        </w:rPr>
        <w:t>нности, является план работы К</w:t>
      </w:r>
      <w:r w:rsidR="00AE079E">
        <w:rPr>
          <w:color w:val="000000"/>
        </w:rPr>
        <w:t>РК округа</w:t>
      </w:r>
      <w:r w:rsidRPr="0063073E">
        <w:rPr>
          <w:color w:val="000000"/>
        </w:rPr>
        <w:t>, составленный в соответствии с положениями ст. 9  Федерального закона № 6-ФЗ.</w:t>
      </w:r>
    </w:p>
    <w:p w:rsidR="0044144C" w:rsidRPr="0063073E" w:rsidRDefault="0044144C" w:rsidP="0044144C">
      <w:pPr>
        <w:spacing w:before="240" w:after="120"/>
        <w:jc w:val="center"/>
        <w:rPr>
          <w:color w:val="000000"/>
        </w:rPr>
      </w:pPr>
      <w:r w:rsidRPr="0063073E">
        <w:rPr>
          <w:b/>
          <w:bCs/>
          <w:color w:val="000000"/>
        </w:rPr>
        <w:t>3. Предмет, цели и задачи проверки</w:t>
      </w:r>
    </w:p>
    <w:p w:rsidR="0044144C" w:rsidRPr="0063073E" w:rsidRDefault="0044144C" w:rsidP="0044144C">
      <w:pPr>
        <w:spacing w:before="120"/>
        <w:ind w:firstLine="708"/>
        <w:jc w:val="both"/>
        <w:rPr>
          <w:color w:val="000000"/>
        </w:rPr>
      </w:pPr>
      <w:r w:rsidRPr="0063073E">
        <w:rPr>
          <w:color w:val="000000"/>
        </w:rPr>
        <w:t>3.1. </w:t>
      </w:r>
      <w:r w:rsidRPr="00EC493B">
        <w:rPr>
          <w:color w:val="000000"/>
        </w:rPr>
        <w:t xml:space="preserve">Предмет проверки </w:t>
      </w:r>
      <w:r w:rsidRPr="0063073E">
        <w:rPr>
          <w:color w:val="000000"/>
        </w:rPr>
        <w:t>определяется как целью контрольного мероприятия, так и особенностями проверяемого объекта.</w:t>
      </w:r>
    </w:p>
    <w:p w:rsidR="0044144C" w:rsidRPr="00224B42" w:rsidRDefault="0044144C" w:rsidP="0044144C">
      <w:pPr>
        <w:spacing w:before="120"/>
        <w:ind w:firstLine="708"/>
        <w:jc w:val="both"/>
      </w:pPr>
      <w:r>
        <w:t xml:space="preserve">3.1.1. </w:t>
      </w:r>
      <w:r w:rsidRPr="00224B42">
        <w:t xml:space="preserve">Предметом проверки является деятельность органов местного самоуправления </w:t>
      </w:r>
      <w:r w:rsidR="00F7251E">
        <w:t>Бабаевского</w:t>
      </w:r>
      <w:r w:rsidRPr="00224B42">
        <w:t xml:space="preserve"> муниципального района и подведомственных им учреждений и предприятий по законности и эффективности использования муниципального имущества в соответствии с нормативными правовыми актами Российской Федерации, Вологодской области и </w:t>
      </w:r>
      <w:r w:rsidR="00F7251E">
        <w:t>Бабаевского</w:t>
      </w:r>
      <w:r>
        <w:t xml:space="preserve"> </w:t>
      </w:r>
      <w:r w:rsidRPr="00224B42">
        <w:t>муниципального</w:t>
      </w:r>
      <w:r w:rsidR="00AE079E">
        <w:t xml:space="preserve"> округа</w:t>
      </w:r>
      <w:r w:rsidRPr="00224B42">
        <w:t>.</w:t>
      </w:r>
    </w:p>
    <w:p w:rsidR="0044144C" w:rsidRPr="00224B42" w:rsidRDefault="0044144C" w:rsidP="0044144C">
      <w:pPr>
        <w:spacing w:before="120"/>
        <w:ind w:firstLine="708"/>
        <w:jc w:val="both"/>
      </w:pPr>
      <w:r>
        <w:t xml:space="preserve">3.1.2. </w:t>
      </w:r>
      <w:r w:rsidRPr="00224B42">
        <w:t xml:space="preserve">Предметом проверки органа, уполномоченного осуществлять администрирование сбора неналоговых доходов бюджета </w:t>
      </w:r>
      <w:r w:rsidR="00F7251E">
        <w:t>Бабаевского</w:t>
      </w:r>
      <w:r w:rsidRPr="00224B42">
        <w:t xml:space="preserve"> муниципального </w:t>
      </w:r>
      <w:r w:rsidR="00AE079E">
        <w:t>округа</w:t>
      </w:r>
      <w:r w:rsidRPr="00224B42">
        <w:t>, в общем случае является исполнение им федерального, областного и муниципального законодательства по следующим вопросам:</w:t>
      </w:r>
    </w:p>
    <w:p w:rsidR="0044144C" w:rsidRPr="00224B42" w:rsidRDefault="00F7251E" w:rsidP="00F7251E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правовые и властные отношения, складывающиеся в процессе управления и распоряжения муниципальной собственностью </w:t>
      </w:r>
      <w:r w:rsidR="00AE079E">
        <w:t>Бабаевского муниципального округа</w:t>
      </w:r>
      <w:r w:rsidR="0044144C" w:rsidRPr="00224B42">
        <w:t>;</w:t>
      </w:r>
    </w:p>
    <w:p w:rsidR="0044144C" w:rsidRPr="00224B42" w:rsidRDefault="00F7251E" w:rsidP="00F7251E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отношения, складывающиеся в процессе администрирования неналоговых доходов бюджета </w:t>
      </w:r>
      <w:r w:rsidR="00AE079E">
        <w:t>Бабаевского мун</w:t>
      </w:r>
      <w:r w:rsidR="0044144C" w:rsidRPr="00224B42">
        <w:t xml:space="preserve">иципального </w:t>
      </w:r>
      <w:r w:rsidR="00AE079E">
        <w:t xml:space="preserve">округа </w:t>
      </w:r>
      <w:r w:rsidR="0044144C" w:rsidRPr="00224B42">
        <w:t xml:space="preserve"> (учета и контроля поступлений </w:t>
      </w:r>
      <w:r>
        <w:t>в разрезе плательщиков и т.д.).</w:t>
      </w:r>
    </w:p>
    <w:p w:rsidR="0044144C" w:rsidRPr="00224B42" w:rsidRDefault="0044144C" w:rsidP="0044144C">
      <w:pPr>
        <w:spacing w:before="120"/>
        <w:ind w:firstLine="708"/>
        <w:jc w:val="both"/>
      </w:pPr>
      <w:r>
        <w:t xml:space="preserve">3.1.3. </w:t>
      </w:r>
      <w:r w:rsidRPr="00224B42">
        <w:t xml:space="preserve">Предметом проверки муниципального учреждения является его деятельность  по владению, пользованию и распоряжению имуществом </w:t>
      </w:r>
      <w:r w:rsidR="00F7251E">
        <w:t xml:space="preserve">Бабаевского </w:t>
      </w:r>
      <w:r w:rsidRPr="00224B42">
        <w:t xml:space="preserve">муниципального </w:t>
      </w:r>
      <w:r w:rsidR="00AE079E">
        <w:t>округа</w:t>
      </w:r>
      <w:r w:rsidRPr="00224B42">
        <w:t>, переданным ему в оперативное управление.</w:t>
      </w:r>
    </w:p>
    <w:p w:rsidR="0044144C" w:rsidRPr="00224B42" w:rsidRDefault="0044144C" w:rsidP="0044144C">
      <w:pPr>
        <w:spacing w:before="120"/>
        <w:ind w:firstLine="708"/>
        <w:jc w:val="both"/>
      </w:pPr>
      <w:r>
        <w:t xml:space="preserve">3.1.4. </w:t>
      </w:r>
      <w:r w:rsidRPr="00224B42">
        <w:t xml:space="preserve">Предметом проверки муниципального унитарного предприятия является деятельность унитарного предприятия по владению, пользованию и распоряжению имуществом </w:t>
      </w:r>
      <w:r w:rsidR="00F7251E">
        <w:t>Бабаевского</w:t>
      </w:r>
      <w:r w:rsidRPr="00224B42">
        <w:t xml:space="preserve"> муниципального </w:t>
      </w:r>
      <w:r w:rsidR="00AE079E">
        <w:t>округа</w:t>
      </w:r>
      <w:r w:rsidRPr="00224B42">
        <w:t>, переданным ему в хозяйственное ведение.</w:t>
      </w:r>
    </w:p>
    <w:p w:rsidR="0044144C" w:rsidRPr="00224B42" w:rsidRDefault="0044144C" w:rsidP="0044144C">
      <w:pPr>
        <w:spacing w:before="120"/>
        <w:ind w:firstLine="708"/>
        <w:jc w:val="both"/>
      </w:pPr>
      <w:r>
        <w:t xml:space="preserve">3.1.5. </w:t>
      </w:r>
      <w:r w:rsidRPr="00224B42">
        <w:t>Предметом проверки приватизации муниципального имущества является соблюдение органами местного самоуправления действующего законодательства по вопросам приватизации собственности муниципального образования.</w:t>
      </w:r>
    </w:p>
    <w:p w:rsidR="0044144C" w:rsidRPr="00EC493B" w:rsidRDefault="0044144C" w:rsidP="0044144C">
      <w:pPr>
        <w:spacing w:before="120"/>
        <w:ind w:firstLine="708"/>
        <w:jc w:val="both"/>
      </w:pPr>
      <w:r w:rsidRPr="00224B42">
        <w:t>3.2. </w:t>
      </w:r>
      <w:r w:rsidRPr="00EC493B">
        <w:t>Цели проверки:</w:t>
      </w:r>
    </w:p>
    <w:p w:rsidR="0044144C" w:rsidRPr="00224B42" w:rsidRDefault="0044144C" w:rsidP="0044144C">
      <w:pPr>
        <w:spacing w:before="120"/>
        <w:ind w:firstLine="708"/>
        <w:jc w:val="both"/>
      </w:pPr>
      <w:r>
        <w:t xml:space="preserve">3.2.1. </w:t>
      </w:r>
      <w:r w:rsidRPr="00224B42">
        <w:t xml:space="preserve">Основной целью проверки органа, уполномоченного осуществлять сбор неналоговых доходов бюджета муниципального образования, является оценка выполнения им властных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степени эффективности использования имущественного потенциала </w:t>
      </w:r>
      <w:r w:rsidR="00F7251E">
        <w:t>Бабаевского</w:t>
      </w:r>
      <w:r w:rsidRPr="00224B42">
        <w:t xml:space="preserve"> муниципального </w:t>
      </w:r>
      <w:r w:rsidR="00AE079E">
        <w:t>округа</w:t>
      </w:r>
      <w:r w:rsidRPr="00224B42">
        <w:t>.</w:t>
      </w:r>
    </w:p>
    <w:p w:rsidR="0044144C" w:rsidRPr="00224B42" w:rsidRDefault="0044144C" w:rsidP="0044144C">
      <w:pPr>
        <w:spacing w:before="120"/>
        <w:ind w:firstLine="708"/>
        <w:jc w:val="both"/>
      </w:pPr>
      <w:r>
        <w:t xml:space="preserve">3.2.2. </w:t>
      </w:r>
      <w:r w:rsidRPr="00224B42">
        <w:t>Основной целью проверки муниципального предприятия, муниципального учреждения является оценка эффективности использования ими муниципальной собственности.</w:t>
      </w:r>
    </w:p>
    <w:p w:rsidR="0044144C" w:rsidRPr="00224B42" w:rsidRDefault="0044144C" w:rsidP="0044144C">
      <w:pPr>
        <w:spacing w:before="120"/>
        <w:ind w:firstLine="708"/>
        <w:jc w:val="both"/>
      </w:pPr>
      <w:r>
        <w:t xml:space="preserve">3.2.3. </w:t>
      </w:r>
      <w:r w:rsidRPr="00224B42">
        <w:t xml:space="preserve">Основной целью проверки хозяйствующего субъекта, имеющего в оперативном управлении имущество муниципального образования, является оценка выполнения оперативным управляющим условий договора оперативного управления, заключенного с ним собственником имущества (учредителем управления), а также оценка эффективности оперативного управления с точки </w:t>
      </w:r>
      <w:proofErr w:type="gramStart"/>
      <w:r w:rsidRPr="00224B42">
        <w:t>зрения соблюдения интересов собственника имущества</w:t>
      </w:r>
      <w:proofErr w:type="gramEnd"/>
      <w:r w:rsidRPr="00224B42">
        <w:t>.</w:t>
      </w:r>
    </w:p>
    <w:p w:rsidR="0044144C" w:rsidRPr="00224B42" w:rsidRDefault="0044144C" w:rsidP="0044144C">
      <w:pPr>
        <w:spacing w:before="120"/>
        <w:ind w:firstLine="708"/>
        <w:jc w:val="both"/>
      </w:pPr>
      <w:r>
        <w:lastRenderedPageBreak/>
        <w:t xml:space="preserve">3.2.4. </w:t>
      </w:r>
      <w:r w:rsidRPr="00224B42">
        <w:t>Основной целью проверки продавца муни</w:t>
      </w:r>
      <w:r>
        <w:t xml:space="preserve">ципального имущества </w:t>
      </w:r>
      <w:r w:rsidR="00F7251E">
        <w:t>Бабаевского</w:t>
      </w:r>
      <w:r w:rsidRPr="00224B42">
        <w:t xml:space="preserve"> муниципального района является оценка реализации им полномочий продавца, переданных ему собственником муниципального имущества.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3.3. </w:t>
      </w:r>
      <w:r w:rsidRPr="00224B42">
        <w:rPr>
          <w:u w:val="single"/>
        </w:rPr>
        <w:t>Задачи проверки: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 xml:space="preserve">Проверка органа, осуществляющего администрирование сбора неналоговых доходов бюджета </w:t>
      </w:r>
      <w:r w:rsidR="00F7251E">
        <w:t>Бабаевского</w:t>
      </w:r>
      <w:r w:rsidRPr="00224B42">
        <w:t xml:space="preserve"> муниципального </w:t>
      </w:r>
      <w:r w:rsidR="008F615B">
        <w:t>округа</w:t>
      </w:r>
      <w:r w:rsidRPr="00224B42">
        <w:t>, может осуществляться по следующим направлениям:</w:t>
      </w:r>
    </w:p>
    <w:p w:rsidR="0044144C" w:rsidRPr="00224B42" w:rsidRDefault="00487BCF" w:rsidP="00487BCF">
      <w:pPr>
        <w:spacing w:before="60"/>
        <w:ind w:left="1417" w:hanging="708"/>
        <w:jc w:val="both"/>
      </w:pPr>
      <w:r>
        <w:t xml:space="preserve">- </w:t>
      </w:r>
      <w:r w:rsidR="0044144C" w:rsidRPr="00224B42">
        <w:t>оценка системы внутреннего контроля;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проверка соблюдения порядка учета муниципального имущества </w:t>
      </w:r>
      <w:r>
        <w:t xml:space="preserve">Бабаевского </w:t>
      </w:r>
      <w:r w:rsidR="0044144C" w:rsidRPr="00224B42">
        <w:t xml:space="preserve">муниципального </w:t>
      </w:r>
      <w:r w:rsidR="008F615B">
        <w:t>округа</w:t>
      </w:r>
      <w:r w:rsidR="0044144C" w:rsidRPr="00224B42">
        <w:t>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проверка соблюдения порядка регистрации муниципального имущества и права собственности </w:t>
      </w:r>
      <w:r>
        <w:t>Бабаевского</w:t>
      </w:r>
      <w:r w:rsidR="0044144C" w:rsidRPr="00224B42">
        <w:t xml:space="preserve"> муниципального</w:t>
      </w:r>
      <w:r w:rsidR="008F615B">
        <w:t xml:space="preserve"> округа</w:t>
      </w:r>
      <w:r w:rsidR="0044144C" w:rsidRPr="00224B42">
        <w:t xml:space="preserve"> на указанное имущество;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>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>проверка установленного порядка передачи в оперативное управление, хозяйственное ведение, в аренду имущества, находящегося в собственности муниципального образования;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проверка законности и эффективности распоряжения имуществом </w:t>
      </w:r>
      <w:r>
        <w:t xml:space="preserve">Бабаевского </w:t>
      </w:r>
      <w:r w:rsidR="0044144C" w:rsidRPr="00224B42">
        <w:t xml:space="preserve">муниципального </w:t>
      </w:r>
      <w:r w:rsidR="008F615B">
        <w:t>округа</w:t>
      </w:r>
      <w:r w:rsidR="0044144C" w:rsidRPr="00224B42">
        <w:t xml:space="preserve"> при вхождении муниципального образования в уставные капиталы хозяйственных обществ;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проверка достоверности учета поступающих платежей в разрезе плательщиков (на основании </w:t>
      </w:r>
      <w:r>
        <w:t>первичных расчетных документов).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В частности, оценка системы внутреннего контроля включает рассмотрение организованного внутри объекта проверки и его силами надзора и проверки:</w:t>
      </w:r>
    </w:p>
    <w:p w:rsidR="0044144C" w:rsidRPr="00224B42" w:rsidRDefault="00487BCF" w:rsidP="00487BCF">
      <w:pPr>
        <w:spacing w:before="60"/>
        <w:ind w:left="1417" w:hanging="708"/>
        <w:jc w:val="both"/>
      </w:pPr>
      <w:r>
        <w:t xml:space="preserve">- </w:t>
      </w:r>
      <w:r w:rsidR="0044144C" w:rsidRPr="00224B42">
        <w:t>соблюдения требований законодательства и нормативных правовых актов;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>точности и полноты учета доходов от распоряжения и использования имущества муниципального образования;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>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</w:t>
      </w:r>
    </w:p>
    <w:p w:rsidR="0044144C" w:rsidRPr="00224B42" w:rsidRDefault="00487BCF" w:rsidP="00487BCF">
      <w:pPr>
        <w:spacing w:before="60"/>
        <w:ind w:left="1417" w:hanging="708"/>
        <w:jc w:val="both"/>
      </w:pPr>
      <w:r>
        <w:t xml:space="preserve">- </w:t>
      </w:r>
      <w:r w:rsidR="0044144C" w:rsidRPr="00224B42">
        <w:t>предотвращения ошибок и искажений;</w:t>
      </w:r>
    </w:p>
    <w:p w:rsidR="0044144C" w:rsidRPr="00224B42" w:rsidRDefault="00487BCF" w:rsidP="00487BCF">
      <w:pPr>
        <w:spacing w:before="60"/>
        <w:ind w:left="1417" w:hanging="708"/>
        <w:jc w:val="both"/>
      </w:pPr>
      <w:r>
        <w:t xml:space="preserve">- </w:t>
      </w:r>
      <w:r w:rsidR="0044144C" w:rsidRPr="00224B42">
        <w:t>исполнения приказов и распоряжений;</w:t>
      </w:r>
    </w:p>
    <w:p w:rsidR="0044144C" w:rsidRPr="00224B42" w:rsidRDefault="00487BCF" w:rsidP="00487BCF">
      <w:pPr>
        <w:spacing w:before="60"/>
        <w:ind w:firstLine="709"/>
        <w:jc w:val="both"/>
      </w:pPr>
      <w:r>
        <w:t xml:space="preserve">- </w:t>
      </w:r>
      <w:r w:rsidR="0044144C" w:rsidRPr="00224B42">
        <w:t>обеспечения сохранности имущества, находящегося в собственности муниципального образования и переданного проверяемой организации в пользование.</w:t>
      </w:r>
    </w:p>
    <w:p w:rsidR="0044144C" w:rsidRPr="00224B42" w:rsidRDefault="0044144C" w:rsidP="0044144C">
      <w:pPr>
        <w:spacing w:before="240" w:after="120"/>
        <w:jc w:val="center"/>
      </w:pPr>
      <w:r w:rsidRPr="00224B42">
        <w:rPr>
          <w:b/>
          <w:bCs/>
        </w:rPr>
        <w:t>4. Основные вопросы проверки</w:t>
      </w:r>
    </w:p>
    <w:p w:rsidR="0044144C" w:rsidRPr="002D1FA0" w:rsidRDefault="0044144C" w:rsidP="0044144C">
      <w:pPr>
        <w:spacing w:before="120"/>
        <w:ind w:firstLine="708"/>
        <w:jc w:val="both"/>
      </w:pPr>
      <w:r w:rsidRPr="00224B42">
        <w:t>4.1. </w:t>
      </w:r>
      <w:r w:rsidRPr="002D1FA0">
        <w:t>Анализ нормативной базы по вопросам управления и распоряжения муниципальным имуществом.</w:t>
      </w:r>
    </w:p>
    <w:p w:rsidR="0044144C" w:rsidRPr="002D1FA0" w:rsidRDefault="0044144C" w:rsidP="0044144C">
      <w:pPr>
        <w:spacing w:before="120"/>
        <w:ind w:firstLine="708"/>
        <w:jc w:val="both"/>
      </w:pPr>
      <w:r w:rsidRPr="00224B42">
        <w:t>4.2. </w:t>
      </w:r>
      <w:r w:rsidRPr="002D1FA0">
        <w:t>При проверке учета муниципального имущества следует проверить: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ведение реестра муниципальной собственности, в том числе реестра муниципальных унитарных предприятий, реестра хозяйственных обществ, товариществ и некоммерческих организаций с участием муниципального образования, реестра объектов недвижимости, находящихся в собственн</w:t>
      </w:r>
      <w:r>
        <w:t>ости муниципального образования;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наличие правоустанавливающих документов на имущество (свидетельств о государственной регистрации прав хозяйственного ведения (для муниципальных предприятий, за исключением казенных), оперативного управления (для муниципальных учреждений и казенных предприятий) согласно ст. 131 ГК РФ, а также договоров оперативного управления, хозяйственного ведения, актов приема</w:t>
      </w:r>
      <w:r w:rsidR="00E02EF9">
        <w:t>-</w:t>
      </w:r>
      <w:r w:rsidR="0044144C" w:rsidRPr="00224B42">
        <w:t>передачи к ним, приказов о передаче имущества;</w:t>
      </w:r>
    </w:p>
    <w:p w:rsidR="0044144C" w:rsidRPr="00224B42" w:rsidRDefault="0054507F" w:rsidP="005A620B">
      <w:pPr>
        <w:spacing w:before="60"/>
        <w:ind w:left="1417" w:hanging="708"/>
        <w:jc w:val="both"/>
      </w:pPr>
      <w:r>
        <w:t xml:space="preserve">- </w:t>
      </w:r>
      <w:r w:rsidR="0044144C" w:rsidRPr="00224B42">
        <w:t>законность использования помещений, зданий сооружений;</w:t>
      </w:r>
    </w:p>
    <w:p w:rsidR="0044144C" w:rsidRPr="00224B42" w:rsidRDefault="0054507F" w:rsidP="0054507F">
      <w:pPr>
        <w:spacing w:before="60"/>
        <w:ind w:firstLine="709"/>
        <w:jc w:val="both"/>
      </w:pPr>
      <w:r>
        <w:lastRenderedPageBreak/>
        <w:t xml:space="preserve">- </w:t>
      </w:r>
      <w:r w:rsidR="0044144C" w:rsidRPr="00224B42">
        <w:t>наличие заключенных договоров аренды земельных участков (для муниципальных унитарных предприятий, за исключением казенных предприятий), свидетельств о праве постоянного бессрочного пользования (для муниципальных учреждений и муниципальных казенных предприятий);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сравнить перечень объектов имущества, содержащихся в приложении к договорам хозяйственного ведения (оперативного управления) с данными бухгалтерского учета основных средств;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наличие в договорах хозяйственного ведения, оперативного управления указаний на сроки их действия.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4.3.</w:t>
      </w:r>
      <w:r>
        <w:t xml:space="preserve"> </w:t>
      </w:r>
      <w:r w:rsidRPr="002D1FA0">
        <w:t>При проверке установленного порядка передачи в аренду имущества, находящегося</w:t>
      </w:r>
      <w:r w:rsidRPr="00224B42">
        <w:t xml:space="preserve"> в собственности муниципального образования, необходимо проверить:</w:t>
      </w:r>
    </w:p>
    <w:p w:rsidR="0044144C" w:rsidRPr="00224B42" w:rsidRDefault="0054507F" w:rsidP="0054507F">
      <w:pPr>
        <w:spacing w:before="60"/>
        <w:ind w:left="1417" w:hanging="708"/>
        <w:jc w:val="both"/>
      </w:pPr>
      <w:r>
        <w:t xml:space="preserve">- </w:t>
      </w:r>
      <w:r w:rsidR="0044144C" w:rsidRPr="00224B42">
        <w:t>ведение реестра арендаторов муниципальной собственности;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наличие оценки объектов аренды (в соответствии со ст. 8 Федерального закона от 29.07.1998 № 135-ФЗ «Об оценочной деятельности в РФ»);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фактические </w:t>
      </w:r>
      <w:r w:rsidR="0044144C">
        <w:t xml:space="preserve">поступления в бюджет </w:t>
      </w:r>
      <w:r w:rsidR="00FE4617">
        <w:t>Бабаевского</w:t>
      </w:r>
      <w:r w:rsidR="0044144C" w:rsidRPr="00224B42">
        <w:t xml:space="preserve"> муниципального </w:t>
      </w:r>
      <w:r w:rsidR="008F615B">
        <w:t>округа</w:t>
      </w:r>
      <w:r w:rsidR="0044144C" w:rsidRPr="00224B42">
        <w:t xml:space="preserve"> (или на счета муниципальных предприятий и учреждений) доходов от арендной платы;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осуществляется ли и какими средствами контроль полноты и своевременности перечисления арендаторами арендной платы; 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какие меры принимаются к неплательщикам арендной платы (расторжение договоров аренды, обра</w:t>
      </w:r>
      <w:r>
        <w:t>щения в арбитражный суд и т.д.).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В ходе проверки муниципальных предприятий (учреждений) необходимо про</w:t>
      </w:r>
      <w:r w:rsidRPr="00224B42">
        <w:softHyphen/>
        <w:t>верить: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имелись ли факты сдачи помещений в аренду хозяйствующим субъектам без возмещения ими расходов по аренде, за коммунальные услуги;</w:t>
      </w:r>
    </w:p>
    <w:p w:rsidR="00FE4617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наличие решений собственника о согласовании сдачи в аренду муниципального имущества, наличие письменного согласования</w:t>
      </w:r>
      <w:r w:rsidR="00FE4617">
        <w:t>;</w:t>
      </w:r>
      <w:r w:rsidR="0044144C" w:rsidRPr="00224B42">
        <w:t xml:space="preserve"> 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при сдаче имущества в аренду для целей деятельности учреждения (пред</w:t>
      </w:r>
      <w:r w:rsidR="0044144C" w:rsidRPr="00224B42">
        <w:softHyphen/>
        <w:t>приятия), при сдаче имущества в аренду для осуществления других видов дея</w:t>
      </w:r>
      <w:r w:rsidR="0044144C" w:rsidRPr="00224B42">
        <w:softHyphen/>
        <w:t>тельности необходимо выяснить вопрос о том, не влечет ли это за собой ухудше</w:t>
      </w:r>
      <w:r w:rsidR="0044144C" w:rsidRPr="00224B42">
        <w:softHyphen/>
        <w:t>ния основной деятельности и нарушения санитарно-гигиенических, противопо</w:t>
      </w:r>
      <w:r w:rsidR="0044144C" w:rsidRPr="00224B42">
        <w:softHyphen/>
        <w:t>жарных и других норм;</w:t>
      </w:r>
    </w:p>
    <w:p w:rsidR="0044144C" w:rsidRPr="00224B42" w:rsidRDefault="0054507F" w:rsidP="0054507F">
      <w:pPr>
        <w:spacing w:before="60"/>
        <w:ind w:firstLine="709"/>
        <w:jc w:val="both"/>
      </w:pPr>
      <w:r>
        <w:t xml:space="preserve">- </w:t>
      </w:r>
      <w:r w:rsidR="0044144C" w:rsidRPr="00224B42">
        <w:t>наличие государственной регистрации договоров аренды (в случае заключения договора аренды на срок бо</w:t>
      </w:r>
      <w:r w:rsidR="0044144C" w:rsidRPr="00224B42">
        <w:softHyphen/>
        <w:t>лее года);</w:t>
      </w:r>
    </w:p>
    <w:p w:rsidR="0044144C" w:rsidRPr="00224B42" w:rsidRDefault="00FE4617" w:rsidP="00FE4617">
      <w:pPr>
        <w:spacing w:before="60"/>
        <w:ind w:firstLine="709"/>
        <w:jc w:val="both"/>
      </w:pPr>
      <w:r>
        <w:t xml:space="preserve">- </w:t>
      </w:r>
      <w:r w:rsidR="0044144C" w:rsidRPr="00224B42">
        <w:t>администрирование арендной платы: соответствие расчета взимаемой арендной платы, наличие (отсутствие) задолженности по арендной плате; ме</w:t>
      </w:r>
      <w:r w:rsidR="0044144C" w:rsidRPr="00224B42">
        <w:softHyphen/>
        <w:t>ры, предпринимаемые учреждением (предприятием) по урегулированию задол</w:t>
      </w:r>
      <w:r w:rsidR="0044144C" w:rsidRPr="00224B42">
        <w:softHyphen/>
        <w:t>женности, в том числе наличие фактов расторжения договоров аренды в судебном поряд</w:t>
      </w:r>
      <w:r w:rsidR="0044144C" w:rsidRPr="00224B42">
        <w:softHyphen/>
        <w:t>ке;</w:t>
      </w:r>
    </w:p>
    <w:p w:rsidR="0044144C" w:rsidRPr="00224B42" w:rsidRDefault="00FE4617" w:rsidP="00FE4617">
      <w:pPr>
        <w:spacing w:before="60"/>
        <w:ind w:firstLine="709"/>
        <w:jc w:val="both"/>
      </w:pPr>
      <w:r>
        <w:t xml:space="preserve">- </w:t>
      </w:r>
      <w:r w:rsidR="0044144C" w:rsidRPr="00224B42">
        <w:t>имелись ли факты сдачи оборудования в аренду, а также факты продажи 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учету.</w:t>
      </w:r>
    </w:p>
    <w:p w:rsidR="0044144C" w:rsidRPr="002D1FA0" w:rsidRDefault="0044144C" w:rsidP="0044144C">
      <w:pPr>
        <w:spacing w:before="120"/>
        <w:ind w:firstLine="708"/>
        <w:jc w:val="both"/>
      </w:pPr>
      <w:r w:rsidRPr="00224B42">
        <w:t>4.4. </w:t>
      </w:r>
      <w:r w:rsidRPr="002D1FA0">
        <w:t>Отражение в бухгалтерском учете муниципальных предприятий и учреждений операций с муниципальной собственностью:</w:t>
      </w:r>
    </w:p>
    <w:p w:rsidR="0044144C" w:rsidRPr="00224B42" w:rsidRDefault="00FE4617" w:rsidP="00FE4617">
      <w:pPr>
        <w:spacing w:before="60"/>
        <w:ind w:firstLine="709"/>
        <w:jc w:val="both"/>
      </w:pPr>
      <w:r>
        <w:t xml:space="preserve">- </w:t>
      </w:r>
      <w:r w:rsidR="0044144C" w:rsidRPr="00224B42">
        <w:t>наличие договоров о полной индивидуальной материальной ответственно</w:t>
      </w:r>
      <w:r w:rsidR="0044144C" w:rsidRPr="00224B42">
        <w:softHyphen/>
        <w:t>сти с лицами, ответственными за хранение основных средств;</w:t>
      </w:r>
    </w:p>
    <w:p w:rsidR="0044144C" w:rsidRPr="00224B42" w:rsidRDefault="00FE4617" w:rsidP="00FE4617">
      <w:pPr>
        <w:spacing w:before="60"/>
        <w:ind w:firstLine="709"/>
        <w:jc w:val="both"/>
      </w:pPr>
      <w:r>
        <w:t xml:space="preserve">- </w:t>
      </w:r>
      <w:r w:rsidR="0044144C" w:rsidRPr="00224B42">
        <w:t>правильность отнесения ценностей к основным средствам, порядок ведения инвентарных карточек, актов приема-передачи, перемещения, ликвидации основ</w:t>
      </w:r>
      <w:r w:rsidR="0044144C" w:rsidRPr="00224B42">
        <w:softHyphen/>
        <w:t>ных средств;</w:t>
      </w:r>
    </w:p>
    <w:p w:rsidR="0044144C" w:rsidRPr="00224B42" w:rsidRDefault="00FE4617" w:rsidP="00FE4617">
      <w:pPr>
        <w:spacing w:before="60"/>
        <w:ind w:firstLine="709"/>
        <w:jc w:val="both"/>
      </w:pPr>
      <w:r>
        <w:t xml:space="preserve">- </w:t>
      </w:r>
      <w:r w:rsidR="0044144C" w:rsidRPr="00224B42">
        <w:t>обеспечение правильного документального оформления поступления, пере</w:t>
      </w:r>
      <w:r w:rsidR="0044144C" w:rsidRPr="00224B42">
        <w:softHyphen/>
        <w:t>мещения, выбытия основных средств, а также контроль сохранности и правильно</w:t>
      </w:r>
      <w:r w:rsidR="0044144C" w:rsidRPr="00224B42">
        <w:softHyphen/>
        <w:t>сти использования каждого объекта;</w:t>
      </w:r>
    </w:p>
    <w:p w:rsidR="0044144C" w:rsidRPr="00224B42" w:rsidRDefault="00FE4617" w:rsidP="00FE4617">
      <w:pPr>
        <w:spacing w:before="60"/>
        <w:ind w:left="1417" w:hanging="708"/>
        <w:jc w:val="both"/>
      </w:pPr>
      <w:r>
        <w:lastRenderedPageBreak/>
        <w:t xml:space="preserve">- </w:t>
      </w:r>
      <w:r w:rsidR="0044144C" w:rsidRPr="00224B42">
        <w:t>правильность начисления и износа основных средств.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Имущество предприятий и учреждений учитывается на балансе по источни</w:t>
      </w:r>
      <w:r w:rsidRPr="00224B42">
        <w:softHyphen/>
        <w:t>кам формирования, установленным Уставом:</w:t>
      </w:r>
    </w:p>
    <w:p w:rsidR="0044144C" w:rsidRPr="00224B42" w:rsidRDefault="0044144C" w:rsidP="008F615B">
      <w:pPr>
        <w:spacing w:before="120"/>
        <w:ind w:left="709" w:hanging="1"/>
        <w:jc w:val="both"/>
      </w:pPr>
      <w:r w:rsidRPr="00224B42">
        <w:t>1) </w:t>
      </w:r>
      <w:proofErr w:type="gramStart"/>
      <w:r w:rsidRPr="00224B42">
        <w:t>переданное</w:t>
      </w:r>
      <w:proofErr w:type="gramEnd"/>
      <w:r w:rsidRPr="00224B42">
        <w:t xml:space="preserve"> на основании договора:</w:t>
      </w:r>
      <w:r w:rsidR="008F615B">
        <w:t xml:space="preserve"> </w:t>
      </w:r>
      <w:r w:rsidRPr="00224B42">
        <w:t>как взнос в уставный капитал;</w:t>
      </w:r>
      <w:r w:rsidR="008F615B">
        <w:t xml:space="preserve"> </w:t>
      </w:r>
      <w:r w:rsidRPr="00224B42">
        <w:t>на праве хозяйственного ведения;</w:t>
      </w:r>
      <w:r w:rsidR="008F615B">
        <w:t xml:space="preserve"> </w:t>
      </w:r>
      <w:r w:rsidRPr="00224B42">
        <w:t>на праве оперативного управления;</w:t>
      </w:r>
    </w:p>
    <w:p w:rsidR="0044144C" w:rsidRPr="00224B42" w:rsidRDefault="0044144C" w:rsidP="0097484D">
      <w:pPr>
        <w:spacing w:before="120"/>
        <w:ind w:firstLine="709"/>
        <w:jc w:val="both"/>
      </w:pPr>
      <w:r w:rsidRPr="00224B42">
        <w:t>2) </w:t>
      </w:r>
      <w:proofErr w:type="gramStart"/>
      <w:r w:rsidRPr="00224B42">
        <w:t>приобретенное</w:t>
      </w:r>
      <w:proofErr w:type="gramEnd"/>
      <w:r w:rsidRPr="00224B42">
        <w:t xml:space="preserve"> за счет прибыли, полученной в результате предпринима</w:t>
      </w:r>
      <w:r w:rsidRPr="00224B42">
        <w:softHyphen/>
        <w:t>тельской деятельности и остающейся в распор</w:t>
      </w:r>
      <w:r w:rsidR="008F615B">
        <w:t>яжении предприятия (учреждения);</w:t>
      </w:r>
    </w:p>
    <w:p w:rsidR="0044144C" w:rsidRPr="00224B42" w:rsidRDefault="0044144C" w:rsidP="0044144C">
      <w:pPr>
        <w:spacing w:before="120"/>
        <w:ind w:left="709" w:hanging="1"/>
        <w:jc w:val="both"/>
      </w:pPr>
      <w:r w:rsidRPr="00224B42">
        <w:t>3) </w:t>
      </w:r>
      <w:proofErr w:type="gramStart"/>
      <w:r w:rsidRPr="00224B42">
        <w:t>приобретенное</w:t>
      </w:r>
      <w:proofErr w:type="gramEnd"/>
      <w:r w:rsidRPr="00224B42">
        <w:t xml:space="preserve"> за счет заемных средств;</w:t>
      </w:r>
    </w:p>
    <w:p w:rsidR="0044144C" w:rsidRPr="00224B42" w:rsidRDefault="0044144C" w:rsidP="0097484D">
      <w:pPr>
        <w:spacing w:before="120"/>
        <w:ind w:firstLine="708"/>
        <w:jc w:val="both"/>
      </w:pPr>
      <w:r w:rsidRPr="00224B42">
        <w:t>4) приобретенное (созданное) за счет бюджетных средств, поступивших на безвозмездной основе на капитальные вложения предприятия, учре</w:t>
      </w:r>
      <w:r w:rsidRPr="00224B42">
        <w:softHyphen/>
        <w:t>ждения;</w:t>
      </w:r>
    </w:p>
    <w:p w:rsidR="0044144C" w:rsidRPr="00224B42" w:rsidRDefault="0044144C" w:rsidP="0097484D">
      <w:pPr>
        <w:spacing w:before="120"/>
        <w:ind w:firstLine="709"/>
        <w:jc w:val="both"/>
      </w:pPr>
      <w:r w:rsidRPr="00224B42">
        <w:t>5) бюджетные кредиты и заимствования, с обязательной их регистрацией в финансовом органе и представлением отчета об их использовании;</w:t>
      </w:r>
    </w:p>
    <w:p w:rsidR="0044144C" w:rsidRPr="00224B42" w:rsidRDefault="0044144C" w:rsidP="0044144C">
      <w:pPr>
        <w:spacing w:before="120"/>
        <w:ind w:left="709" w:hanging="1"/>
        <w:jc w:val="both"/>
      </w:pPr>
      <w:r w:rsidRPr="00224B42">
        <w:t>6) доходы от участия в уставных капиталах других организаций.</w:t>
      </w:r>
    </w:p>
    <w:p w:rsidR="0044144C" w:rsidRPr="002D1FA0" w:rsidRDefault="0044144C" w:rsidP="0044144C">
      <w:pPr>
        <w:spacing w:before="120"/>
        <w:ind w:firstLine="708"/>
        <w:jc w:val="both"/>
      </w:pPr>
      <w:r w:rsidRPr="00224B42">
        <w:t>4.5.</w:t>
      </w:r>
      <w:r>
        <w:t xml:space="preserve"> </w:t>
      </w:r>
      <w:r w:rsidRPr="002D1FA0">
        <w:t>Проверка порядка приватизации муниципального имущества:</w:t>
      </w:r>
    </w:p>
    <w:p w:rsidR="0044144C" w:rsidRPr="00224B42" w:rsidRDefault="0044144C" w:rsidP="003E160D">
      <w:pPr>
        <w:spacing w:before="120"/>
        <w:ind w:firstLine="708"/>
        <w:jc w:val="both"/>
      </w:pPr>
      <w:r w:rsidRPr="00224B42">
        <w:t>Приватизация муниципального имущества направлена на решение задач:</w:t>
      </w:r>
    </w:p>
    <w:p w:rsidR="0044144C" w:rsidRPr="00224B42" w:rsidRDefault="003E160D" w:rsidP="003E160D">
      <w:pPr>
        <w:spacing w:before="60"/>
        <w:ind w:firstLine="709"/>
        <w:jc w:val="both"/>
      </w:pPr>
      <w:r>
        <w:t xml:space="preserve">- </w:t>
      </w:r>
      <w:r w:rsidR="0044144C" w:rsidRPr="00224B42">
        <w:t>обеспечения поэтапного сокращения числа малоэффективных муниципаль</w:t>
      </w:r>
      <w:r w:rsidR="0044144C" w:rsidRPr="00224B42">
        <w:softHyphen/>
        <w:t>ных унитарных предприятий, повышения эффективности деятельности хозяйствую</w:t>
      </w:r>
      <w:r w:rsidR="0044144C" w:rsidRPr="00224B42">
        <w:softHyphen/>
        <w:t>щих субъектов;</w:t>
      </w:r>
    </w:p>
    <w:p w:rsidR="0044144C" w:rsidRPr="00224B42" w:rsidRDefault="003E160D" w:rsidP="003E160D">
      <w:pPr>
        <w:spacing w:before="60"/>
        <w:ind w:firstLine="709"/>
        <w:jc w:val="both"/>
      </w:pPr>
      <w:r>
        <w:t xml:space="preserve">- </w:t>
      </w:r>
      <w:r w:rsidR="0044144C" w:rsidRPr="00224B42">
        <w:t>оптимизации структуры и повышения эффективности управления муници</w:t>
      </w:r>
      <w:r w:rsidR="0044144C" w:rsidRPr="00224B42">
        <w:softHyphen/>
        <w:t>пальной собственностью;</w:t>
      </w:r>
    </w:p>
    <w:p w:rsidR="0044144C" w:rsidRPr="00224B42" w:rsidRDefault="003E160D" w:rsidP="003E160D">
      <w:pPr>
        <w:spacing w:before="60"/>
        <w:ind w:firstLine="709"/>
        <w:jc w:val="both"/>
      </w:pPr>
      <w:r>
        <w:t xml:space="preserve">- </w:t>
      </w:r>
      <w:r w:rsidR="0044144C" w:rsidRPr="00224B42">
        <w:t>привлечения инвестиций в реальный сектор экономики и оздоровления эко</w:t>
      </w:r>
      <w:r w:rsidR="0044144C" w:rsidRPr="00224B42">
        <w:softHyphen/>
        <w:t>номики хозяйствующих субъектов;</w:t>
      </w:r>
    </w:p>
    <w:p w:rsidR="0044144C" w:rsidRPr="00224B42" w:rsidRDefault="003E160D" w:rsidP="003E160D">
      <w:pPr>
        <w:spacing w:before="60"/>
        <w:ind w:left="1417" w:hanging="708"/>
        <w:jc w:val="both"/>
      </w:pPr>
      <w:r>
        <w:t xml:space="preserve">- </w:t>
      </w:r>
      <w:r w:rsidR="0044144C" w:rsidRPr="00224B42">
        <w:t xml:space="preserve">пополнения доходной части бюджета </w:t>
      </w:r>
      <w:r w:rsidR="0044144C">
        <w:t>Вологодского</w:t>
      </w:r>
      <w:r w:rsidR="0044144C" w:rsidRPr="00224B42">
        <w:t xml:space="preserve"> муниципального района.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Порядок и условия приватизации муниципального имущества (возмездного отчуждения имущества в собственность физических и юридических лиц) опреде</w:t>
      </w:r>
      <w:r w:rsidRPr="00224B42">
        <w:softHyphen/>
        <w:t>ляются нормативными правовыми актами органов мест</w:t>
      </w:r>
      <w:r>
        <w:t>ного самоуправле</w:t>
      </w:r>
      <w:r>
        <w:softHyphen/>
        <w:t xml:space="preserve">ния </w:t>
      </w:r>
      <w:r w:rsidR="003E160D">
        <w:t>Бабаевского</w:t>
      </w:r>
      <w:r>
        <w:t xml:space="preserve"> </w:t>
      </w:r>
      <w:r w:rsidRPr="00224B42">
        <w:t xml:space="preserve">муниципального </w:t>
      </w:r>
      <w:r w:rsidR="008F615B">
        <w:t>округа</w:t>
      </w:r>
      <w:r w:rsidRPr="00224B42">
        <w:t xml:space="preserve"> в соответствии с Федеральным законом № 178-ФЗ.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При проверке законности и обоснованности произведенных продаж следует убедиться, в частности, в правильности организации и проведения конкурсов и аукционов по продаже муниципального имущества.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Согласно ст. 8 Федерального закона от 29.07.1998 № 135-ФЗ «Об оценочной деятельности в Российской Феде</w:t>
      </w:r>
      <w:r w:rsidRPr="00224B42">
        <w:softHyphen/>
        <w:t>рации» проведение оценки объектов является обязательным для объектов, принадлежащих полностью или частично муниципальному образовани</w:t>
      </w:r>
      <w:r w:rsidRPr="00224B42">
        <w:softHyphen/>
        <w:t>ю, в том числе при их приватизации, продаже или ином отчуждении.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 xml:space="preserve">В ходе проверки выполнения продавцом имущества </w:t>
      </w:r>
      <w:proofErr w:type="gramStart"/>
      <w:r w:rsidRPr="00224B42">
        <w:t>функций контроля вы</w:t>
      </w:r>
      <w:r w:rsidRPr="00224B42">
        <w:softHyphen/>
        <w:t>полнения условий договоров купли-продажи</w:t>
      </w:r>
      <w:proofErr w:type="gramEnd"/>
      <w:r w:rsidRPr="00224B42">
        <w:t xml:space="preserve"> следует обратить внимание на сред</w:t>
      </w:r>
      <w:r w:rsidRPr="00224B42">
        <w:softHyphen/>
        <w:t>ства внутреннего контроля, применяемые для обеспечения исполнения условий заключенных договоров.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Необходимо проверить:</w:t>
      </w:r>
    </w:p>
    <w:p w:rsidR="0044144C" w:rsidRPr="00224B42" w:rsidRDefault="003E160D" w:rsidP="003E160D">
      <w:pPr>
        <w:spacing w:before="60"/>
        <w:ind w:left="1417" w:hanging="708"/>
        <w:jc w:val="both"/>
      </w:pPr>
      <w:r>
        <w:t xml:space="preserve">- </w:t>
      </w:r>
      <w:r w:rsidR="0044144C" w:rsidRPr="00224B42">
        <w:t>законность и обоснованность произведенных продаж;</w:t>
      </w:r>
    </w:p>
    <w:p w:rsidR="0044144C" w:rsidRPr="00224B42" w:rsidRDefault="003E160D" w:rsidP="003E160D">
      <w:pPr>
        <w:spacing w:before="60"/>
        <w:ind w:firstLine="709"/>
        <w:jc w:val="both"/>
      </w:pPr>
      <w:r>
        <w:t xml:space="preserve">- </w:t>
      </w:r>
      <w:r w:rsidR="0044144C" w:rsidRPr="00224B42">
        <w:t>выполнение функций по контролю выполнения условий договоров купли-продажи;</w:t>
      </w:r>
    </w:p>
    <w:p w:rsidR="0044144C" w:rsidRPr="00224B42" w:rsidRDefault="003E160D" w:rsidP="003E160D">
      <w:pPr>
        <w:spacing w:before="60"/>
        <w:ind w:firstLine="709"/>
        <w:jc w:val="both"/>
      </w:pPr>
      <w:r>
        <w:t xml:space="preserve">- </w:t>
      </w:r>
      <w:r w:rsidR="0044144C" w:rsidRPr="00224B42">
        <w:t xml:space="preserve">порядок учета средств от продажи муниципального имущества  в условиях казначейского исполнения бюджета </w:t>
      </w:r>
      <w:r>
        <w:t>Бабаевского</w:t>
      </w:r>
      <w:r w:rsidR="0044144C" w:rsidRPr="00224B42">
        <w:t xml:space="preserve"> муниципального </w:t>
      </w:r>
      <w:r w:rsidR="008F615B">
        <w:t>округа</w:t>
      </w:r>
      <w:r w:rsidR="0044144C" w:rsidRPr="00224B42">
        <w:t>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>4.6. </w:t>
      </w:r>
      <w:r w:rsidRPr="00DA4A36">
        <w:t>Проверка полноты и своевременности начисления и перечисления ча</w:t>
      </w:r>
      <w:r w:rsidRPr="00DA4A36">
        <w:softHyphen/>
        <w:t>сти прибыли, остающейся</w:t>
      </w:r>
      <w:r w:rsidRPr="00224B42">
        <w:t xml:space="preserve"> после уплаты налогов и других обязательных пла</w:t>
      </w:r>
      <w:r w:rsidRPr="00224B42">
        <w:softHyphen/>
        <w:t xml:space="preserve">тежей, в доход бюджета муниципального </w:t>
      </w:r>
      <w:r w:rsidR="008F615B">
        <w:t xml:space="preserve">округа. </w:t>
      </w:r>
      <w:r w:rsidRPr="00224B42">
        <w:t xml:space="preserve">В процессе проверки необходимо проверить своевременность и полноту перечисления отчислений от прибыли в бюджет </w:t>
      </w:r>
      <w:r w:rsidR="003E160D">
        <w:t>Бабаевского</w:t>
      </w:r>
      <w:r w:rsidRPr="00224B42">
        <w:t xml:space="preserve"> муниципального </w:t>
      </w:r>
      <w:r w:rsidR="008F615B">
        <w:t>округа</w:t>
      </w:r>
      <w:r w:rsidRPr="00224B42">
        <w:t xml:space="preserve">, </w:t>
      </w:r>
      <w:proofErr w:type="gramStart"/>
      <w:r w:rsidRPr="00224B42">
        <w:t>которое</w:t>
      </w:r>
      <w:proofErr w:type="gramEnd"/>
      <w:r w:rsidRPr="00224B42">
        <w:t xml:space="preserve"> осуще</w:t>
      </w:r>
      <w:r w:rsidRPr="00224B42">
        <w:softHyphen/>
        <w:t xml:space="preserve">ствляется муниципальными унитарными </w:t>
      </w:r>
      <w:r w:rsidRPr="00224B42">
        <w:lastRenderedPageBreak/>
        <w:t xml:space="preserve">предприятиями, установлены ли сроки перечисления отчислений от прибыли в бюджет </w:t>
      </w:r>
      <w:r w:rsidR="008F615B">
        <w:t>округа</w:t>
      </w:r>
      <w:r w:rsidRPr="00224B42">
        <w:t>.</w:t>
      </w:r>
    </w:p>
    <w:p w:rsidR="0044144C" w:rsidRPr="00224B42" w:rsidRDefault="0044144C" w:rsidP="0044144C">
      <w:pPr>
        <w:spacing w:before="240" w:after="120"/>
        <w:jc w:val="center"/>
      </w:pPr>
      <w:r w:rsidRPr="00224B42">
        <w:rPr>
          <w:b/>
          <w:bCs/>
        </w:rPr>
        <w:t>5. Порядок проведения и оформления результатов проверки.</w:t>
      </w:r>
    </w:p>
    <w:p w:rsidR="0044144C" w:rsidRPr="00224B42" w:rsidRDefault="0044144C" w:rsidP="0044144C">
      <w:pPr>
        <w:spacing w:before="120"/>
        <w:ind w:firstLine="708"/>
        <w:jc w:val="both"/>
      </w:pPr>
      <w:r w:rsidRPr="00224B42">
        <w:t xml:space="preserve">Порядок проведения и оформления результатов проверки использования имущества,  находящегося в муниципальной собственности </w:t>
      </w:r>
      <w:r w:rsidR="003E160D">
        <w:t>Бабаевского</w:t>
      </w:r>
      <w:r w:rsidR="00E83E1C">
        <w:t xml:space="preserve"> </w:t>
      </w:r>
      <w:r w:rsidRPr="00224B42">
        <w:t xml:space="preserve">муниципального </w:t>
      </w:r>
      <w:r w:rsidR="008F615B">
        <w:t>округа</w:t>
      </w:r>
      <w:r w:rsidRPr="00224B42">
        <w:t>, осуществляется в соответствии со стандартом внешнего муниципального финансового контроля «Общие правила провед</w:t>
      </w:r>
      <w:r>
        <w:t>ения контрольного мероприятия»</w:t>
      </w:r>
      <w:r w:rsidRPr="00224B42">
        <w:t>.</w:t>
      </w:r>
    </w:p>
    <w:p w:rsidR="0044144C" w:rsidRPr="00224B42" w:rsidRDefault="0044144C" w:rsidP="0044144C">
      <w:pPr>
        <w:spacing w:before="120"/>
      </w:pPr>
    </w:p>
    <w:p w:rsidR="0044144C" w:rsidRPr="00224B42" w:rsidRDefault="0044144C" w:rsidP="0044144C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:rsidR="006F14ED" w:rsidRDefault="006F14ED"/>
    <w:sectPr w:rsidR="006F14ED" w:rsidSect="006E342A">
      <w:headerReference w:type="default" r:id="rId9"/>
      <w:footerReference w:type="default" r:id="rId10"/>
      <w:pgSz w:w="11906" w:h="16838"/>
      <w:pgMar w:top="-305" w:right="850" w:bottom="426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7F" w:rsidRDefault="00A5027F">
      <w:r>
        <w:separator/>
      </w:r>
    </w:p>
  </w:endnote>
  <w:endnote w:type="continuationSeparator" w:id="0">
    <w:p w:rsidR="00A5027F" w:rsidRDefault="00A5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B" w:rsidRDefault="00A5027F">
    <w:pPr>
      <w:pStyle w:val="a5"/>
      <w:jc w:val="right"/>
      <w:rPr>
        <w:lang w:val="ru-RU"/>
      </w:rPr>
    </w:pPr>
  </w:p>
  <w:p w:rsidR="001447D2" w:rsidRDefault="0044144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70C">
      <w:rPr>
        <w:noProof/>
      </w:rPr>
      <w:t>2</w:t>
    </w:r>
    <w:r>
      <w:fldChar w:fldCharType="end"/>
    </w:r>
  </w:p>
  <w:p w:rsidR="001447D2" w:rsidRDefault="00A502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7F" w:rsidRDefault="00A5027F">
      <w:r>
        <w:separator/>
      </w:r>
    </w:p>
  </w:footnote>
  <w:footnote w:type="continuationSeparator" w:id="0">
    <w:p w:rsidR="00A5027F" w:rsidRDefault="00A5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EE" w:rsidRDefault="00A5027F">
    <w:pPr>
      <w:pStyle w:val="a3"/>
      <w:jc w:val="center"/>
    </w:pPr>
  </w:p>
  <w:p w:rsidR="00B50FEE" w:rsidRDefault="00A502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6C8B"/>
    <w:multiLevelType w:val="hybridMultilevel"/>
    <w:tmpl w:val="AE7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B253F"/>
    <w:multiLevelType w:val="hybridMultilevel"/>
    <w:tmpl w:val="5744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A04D2"/>
    <w:multiLevelType w:val="hybridMultilevel"/>
    <w:tmpl w:val="538C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C400E"/>
    <w:multiLevelType w:val="hybridMultilevel"/>
    <w:tmpl w:val="294C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A4FBA"/>
    <w:multiLevelType w:val="hybridMultilevel"/>
    <w:tmpl w:val="BBAE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E1853"/>
    <w:multiLevelType w:val="hybridMultilevel"/>
    <w:tmpl w:val="AC20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F6C44"/>
    <w:multiLevelType w:val="hybridMultilevel"/>
    <w:tmpl w:val="748C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B01BF"/>
    <w:multiLevelType w:val="hybridMultilevel"/>
    <w:tmpl w:val="4E326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143599"/>
    <w:multiLevelType w:val="hybridMultilevel"/>
    <w:tmpl w:val="E9E0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87F80"/>
    <w:multiLevelType w:val="hybridMultilevel"/>
    <w:tmpl w:val="52A0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640BE"/>
    <w:multiLevelType w:val="hybridMultilevel"/>
    <w:tmpl w:val="E3C8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50"/>
    <w:rsid w:val="00170472"/>
    <w:rsid w:val="0033119B"/>
    <w:rsid w:val="003E160D"/>
    <w:rsid w:val="0044144C"/>
    <w:rsid w:val="0046070C"/>
    <w:rsid w:val="00487BCF"/>
    <w:rsid w:val="0054507F"/>
    <w:rsid w:val="005A620B"/>
    <w:rsid w:val="006B29DA"/>
    <w:rsid w:val="006E342A"/>
    <w:rsid w:val="006F14ED"/>
    <w:rsid w:val="00712BA2"/>
    <w:rsid w:val="00756801"/>
    <w:rsid w:val="00822FBC"/>
    <w:rsid w:val="008F615B"/>
    <w:rsid w:val="0097484D"/>
    <w:rsid w:val="00A5027F"/>
    <w:rsid w:val="00A73250"/>
    <w:rsid w:val="00AE079E"/>
    <w:rsid w:val="00B02929"/>
    <w:rsid w:val="00BC30EB"/>
    <w:rsid w:val="00D037D3"/>
    <w:rsid w:val="00E02EF9"/>
    <w:rsid w:val="00E23750"/>
    <w:rsid w:val="00E83E1C"/>
    <w:rsid w:val="00EC043A"/>
    <w:rsid w:val="00F41388"/>
    <w:rsid w:val="00F7251E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14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1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4414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41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607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14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1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4414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41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607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29DA-AA66-4313-A515-31323636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2024-03-05T11:21:00Z</cp:lastPrinted>
  <dcterms:created xsi:type="dcterms:W3CDTF">2023-04-14T08:16:00Z</dcterms:created>
  <dcterms:modified xsi:type="dcterms:W3CDTF">2024-03-05T11:26:00Z</dcterms:modified>
</cp:coreProperties>
</file>