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3B" w:rsidRPr="00E46C21" w:rsidRDefault="0080793B" w:rsidP="0080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21">
        <w:rPr>
          <w:rFonts w:ascii="Times New Roman" w:eastAsia="Times New Roman" w:hAnsi="Times New Roman" w:cs="Times New Roman"/>
          <w:sz w:val="24"/>
          <w:szCs w:val="24"/>
        </w:rPr>
        <w:object w:dxaOrig="1574" w:dyaOrig="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1pt" o:ole="">
            <v:imagedata r:id="rId9" o:title=""/>
          </v:shape>
          <o:OLEObject Type="Embed" ProgID="Imaging." ShapeID="_x0000_i1025" DrawAspect="Content" ObjectID="_1782019493" r:id="rId10"/>
        </w:object>
      </w:r>
    </w:p>
    <w:p w:rsidR="0080793B" w:rsidRPr="00E46C21" w:rsidRDefault="0080793B" w:rsidP="0080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КОНТРОЛЬНО-РЕВИЗИОННАЯ КОМИССИЯ (КОНТРОЛЬНО-СЧЕТНЫЙ ОРГАН) </w:t>
      </w:r>
    </w:p>
    <w:p w:rsidR="0080793B" w:rsidRPr="00E46C21" w:rsidRDefault="0080793B" w:rsidP="0080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БАБАЕВСКОГО МУНИЦИПАЛЬНОГО ОКРУГА</w:t>
      </w:r>
    </w:p>
    <w:p w:rsidR="0080793B" w:rsidRPr="00E46C21" w:rsidRDefault="0080793B" w:rsidP="00807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93B" w:rsidRPr="00E46C21" w:rsidRDefault="0080793B" w:rsidP="0080793B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  <w:r w:rsidRPr="00E46C21"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>УТВЕРЖДЕНО</w:t>
      </w:r>
    </w:p>
    <w:p w:rsidR="0080793B" w:rsidRPr="00E46C21" w:rsidRDefault="0080793B" w:rsidP="0080793B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E46C21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приказом председателя </w:t>
      </w:r>
    </w:p>
    <w:p w:rsidR="0080793B" w:rsidRDefault="0080793B" w:rsidP="0080793B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E46C21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Контрольно-ревизионной комиссии</w:t>
      </w:r>
    </w:p>
    <w:p w:rsidR="0080793B" w:rsidRPr="00E46C21" w:rsidRDefault="0080793B" w:rsidP="0080793B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Бабаевского муниципального округа</w:t>
      </w:r>
      <w:r w:rsidRPr="00E46C21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</w:t>
      </w:r>
    </w:p>
    <w:p w:rsidR="0080793B" w:rsidRPr="005215F9" w:rsidRDefault="0080793B" w:rsidP="0080793B">
      <w:pPr>
        <w:spacing w:before="240"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5215F9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от «</w:t>
      </w:r>
      <w:r w:rsidR="00556389" w:rsidRPr="005215F9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0</w:t>
      </w:r>
      <w:r w:rsidR="00C109E9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5</w:t>
      </w:r>
      <w:r w:rsidRPr="005215F9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» </w:t>
      </w:r>
      <w:r w:rsidR="00556389" w:rsidRPr="005215F9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июля</w:t>
      </w:r>
      <w:r w:rsidRPr="005215F9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 202</w:t>
      </w:r>
      <w:r w:rsidR="008A3019" w:rsidRPr="005215F9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4</w:t>
      </w:r>
      <w:r w:rsidRPr="005215F9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года </w:t>
      </w:r>
    </w:p>
    <w:p w:rsidR="0080793B" w:rsidRPr="005215F9" w:rsidRDefault="0080793B" w:rsidP="0080793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15F9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№ </w:t>
      </w:r>
      <w:r w:rsidR="005215F9" w:rsidRPr="005215F9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2</w:t>
      </w:r>
      <w:r w:rsidR="00C109E9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9</w:t>
      </w:r>
    </w:p>
    <w:p w:rsidR="0080793B" w:rsidRPr="005215F9" w:rsidRDefault="0080793B" w:rsidP="0080793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15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ОТЧЕТ</w:t>
      </w:r>
    </w:p>
    <w:p w:rsidR="0080793B" w:rsidRPr="005215F9" w:rsidRDefault="0080793B" w:rsidP="00807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КОНТРОЛЬНОГО МЕРОПРИЯТИЯ</w:t>
      </w:r>
    </w:p>
    <w:p w:rsidR="0080793B" w:rsidRPr="005215F9" w:rsidRDefault="0080793B" w:rsidP="0080793B">
      <w:pPr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4"/>
          <w:szCs w:val="24"/>
          <w:lang w:eastAsia="ru-RU"/>
        </w:rPr>
      </w:pPr>
      <w:r w:rsidRPr="005215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CE28B12" wp14:editId="39FDF2E1">
                <wp:simplePos x="0" y="0"/>
                <wp:positionH relativeFrom="column">
                  <wp:posOffset>209550</wp:posOffset>
                </wp:positionH>
                <wp:positionV relativeFrom="paragraph">
                  <wp:posOffset>198120</wp:posOffset>
                </wp:positionV>
                <wp:extent cx="1482725" cy="271145"/>
                <wp:effectExtent l="0" t="0" r="22225" b="146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FBB" w:rsidRPr="008A3019" w:rsidRDefault="00C109E9" w:rsidP="008079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6.5pt;margin-top:15.6pt;width:116.75pt;height:2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" o:allowincell="f">
                <v:textbox inset="1pt,1pt,1pt,1pt">
                  <w:txbxContent>
                    <w:p w:rsidR="00613FBB" w:rsidRPr="008A3019" w:rsidRDefault="00C109E9" w:rsidP="0080793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80793B" w:rsidRPr="00E46C21" w:rsidRDefault="0080793B" w:rsidP="0080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E5B6433" wp14:editId="731FD6C9">
                <wp:simplePos x="0" y="0"/>
                <wp:positionH relativeFrom="column">
                  <wp:posOffset>4914900</wp:posOffset>
                </wp:positionH>
                <wp:positionV relativeFrom="paragraph">
                  <wp:posOffset>20320</wp:posOffset>
                </wp:positionV>
                <wp:extent cx="1371600" cy="271145"/>
                <wp:effectExtent l="0" t="0" r="1905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FBB" w:rsidRPr="008A3019" w:rsidRDefault="00613FBB" w:rsidP="008079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30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56389" w:rsidRPr="00556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  <w:r w:rsidR="00C109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556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.0</w:t>
                            </w:r>
                            <w:r w:rsidR="00556389" w:rsidRPr="00556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  <w:r w:rsidRPr="00556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387pt;margin-top:1.6pt;width:108pt;height:2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" o:allowincell="f">
                <v:textbox inset="1pt,1pt,1pt,1pt">
                  <w:txbxContent>
                    <w:p w:rsidR="00613FBB" w:rsidRPr="008A3019" w:rsidRDefault="00613FBB" w:rsidP="0080793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A30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</w:t>
                      </w:r>
                      <w:r w:rsidR="00556389" w:rsidRPr="00556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</w:t>
                      </w:r>
                      <w:r w:rsidR="00C109E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 w:rsidRPr="00556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.0</w:t>
                      </w:r>
                      <w:r w:rsidR="00556389" w:rsidRPr="00556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</w:t>
                      </w:r>
                      <w:r w:rsidRPr="005563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521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                                                                                                            </w:t>
      </w:r>
      <w:r w:rsidRPr="005215F9">
        <w:rPr>
          <w:rFonts w:ascii="Arial" w:eastAsia="Times New Roman" w:hAnsi="Arial" w:cs="Times New Roman"/>
          <w:b/>
          <w:sz w:val="24"/>
          <w:szCs w:val="24"/>
          <w:lang w:eastAsia="ru-RU"/>
        </w:rPr>
        <w:t>дата:</w:t>
      </w:r>
      <w:r w:rsidRPr="00E46C21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E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E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80793B" w:rsidRPr="00E46C21" w:rsidRDefault="0080793B" w:rsidP="00807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93B" w:rsidRPr="00E46C21" w:rsidRDefault="0080793B" w:rsidP="00807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93B" w:rsidRDefault="0080793B" w:rsidP="0080793B">
      <w:pPr>
        <w:shd w:val="clear" w:color="auto" w:fill="FFFFFF"/>
        <w:spacing w:line="240" w:lineRule="atLeast"/>
        <w:textAlignment w:val="baseline"/>
        <w:rPr>
          <w:rFonts w:ascii="Roboto" w:eastAsia="Times New Roman" w:hAnsi="Roboto" w:cs="Times New Roman"/>
          <w:color w:val="909EBB"/>
          <w:sz w:val="17"/>
          <w:szCs w:val="17"/>
          <w:lang w:eastAsia="ru-RU"/>
        </w:rPr>
      </w:pPr>
    </w:p>
    <w:p w:rsidR="0080793B" w:rsidRPr="007A14CD" w:rsidRDefault="0080793B" w:rsidP="0080793B">
      <w:pPr>
        <w:shd w:val="clear" w:color="auto" w:fill="FFFFFF"/>
        <w:spacing w:after="0" w:line="240" w:lineRule="atLeast"/>
        <w:textAlignment w:val="baseline"/>
        <w:rPr>
          <w:rFonts w:ascii="Roboto" w:eastAsia="Times New Roman" w:hAnsi="Roboto" w:cs="Times New Roman"/>
          <w:color w:val="909EBB"/>
          <w:sz w:val="24"/>
          <w:szCs w:val="24"/>
          <w:lang w:eastAsia="ru-RU"/>
        </w:rPr>
      </w:pPr>
    </w:p>
    <w:p w:rsidR="00C109E9" w:rsidRDefault="00BB72CD" w:rsidP="00C10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B11">
        <w:rPr>
          <w:rFonts w:ascii="Times New Roman" w:hAnsi="Times New Roman" w:cs="Times New Roman"/>
          <w:b/>
          <w:sz w:val="24"/>
          <w:szCs w:val="24"/>
        </w:rPr>
        <w:t>Наименование (тема) контрольного мероприятия:</w:t>
      </w:r>
      <w:r w:rsidRPr="005D1B11">
        <w:rPr>
          <w:rFonts w:ascii="Times New Roman" w:hAnsi="Times New Roman" w:cs="Times New Roman"/>
          <w:sz w:val="24"/>
          <w:szCs w:val="24"/>
        </w:rPr>
        <w:t xml:space="preserve">  </w:t>
      </w:r>
      <w:r w:rsidR="00C109E9" w:rsidRPr="00904C58">
        <w:rPr>
          <w:rFonts w:ascii="Times New Roman" w:hAnsi="Times New Roman" w:cs="Times New Roman"/>
          <w:sz w:val="24"/>
          <w:szCs w:val="24"/>
        </w:rPr>
        <w:t>п</w:t>
      </w:r>
      <w:r w:rsidR="00C109E9" w:rsidRPr="00904C58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109E9">
        <w:rPr>
          <w:rFonts w:ascii="Times New Roman" w:eastAsia="Times New Roman" w:hAnsi="Times New Roman" w:cs="Times New Roman"/>
          <w:sz w:val="24"/>
          <w:szCs w:val="24"/>
        </w:rPr>
        <w:t>оверка соблюдения в 2023 году законодательства Российской Федерации и иных нормативно-правовых актов о контрактной системе в сфере закупок.</w:t>
      </w:r>
    </w:p>
    <w:p w:rsidR="00556389" w:rsidRDefault="00556389" w:rsidP="005D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4D0" w:rsidRDefault="008C64D0" w:rsidP="005D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4D0">
        <w:rPr>
          <w:rFonts w:ascii="Times New Roman" w:hAnsi="Times New Roman" w:cs="Times New Roman"/>
          <w:b/>
          <w:sz w:val="24"/>
          <w:szCs w:val="24"/>
        </w:rPr>
        <w:t>Основание проведения контрольного мероприятия:</w:t>
      </w:r>
      <w:r w:rsidRPr="008C64D0">
        <w:rPr>
          <w:rFonts w:ascii="Times New Roman" w:hAnsi="Times New Roman" w:cs="Times New Roman"/>
          <w:sz w:val="24"/>
          <w:szCs w:val="24"/>
        </w:rPr>
        <w:t xml:space="preserve"> </w:t>
      </w:r>
      <w:r w:rsidR="00C109E9" w:rsidRPr="00C109E9">
        <w:rPr>
          <w:rFonts w:ascii="Times New Roman" w:hAnsi="Times New Roman" w:cs="Times New Roman"/>
          <w:sz w:val="24"/>
          <w:szCs w:val="24"/>
        </w:rPr>
        <w:t>2.6 раздела 2 плана работы Контрольно-ревизионной комиссии (контрольно-счетного органа) Бабаевского муниципального округа на 2024 год,  приказы председателя контрольно-ревизионной комиссии от 05.06.2024  №26,  удостоверение на проведение контрольного мероприятия от 05.06.2024 №9.</w:t>
      </w:r>
    </w:p>
    <w:p w:rsidR="00C109E9" w:rsidRPr="00C109E9" w:rsidRDefault="00C109E9" w:rsidP="005D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9E9" w:rsidRDefault="00556389" w:rsidP="005D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B11">
        <w:rPr>
          <w:rFonts w:ascii="Times New Roman" w:eastAsia="Times New Roman" w:hAnsi="Times New Roman" w:cs="Times New Roman"/>
          <w:b/>
          <w:sz w:val="24"/>
          <w:szCs w:val="24"/>
        </w:rPr>
        <w:t>Цель контрольного мероприятия:</w:t>
      </w:r>
      <w:r w:rsidR="005D1B11" w:rsidRPr="005D1B11">
        <w:rPr>
          <w:rFonts w:ascii="Times New Roman" w:hAnsi="Times New Roman" w:cs="Times New Roman"/>
          <w:sz w:val="24"/>
          <w:szCs w:val="24"/>
        </w:rPr>
        <w:t xml:space="preserve"> аудит </w:t>
      </w:r>
      <w:r w:rsidR="00C109E9">
        <w:rPr>
          <w:rFonts w:ascii="Times New Roman" w:hAnsi="Times New Roman" w:cs="Times New Roman"/>
          <w:sz w:val="24"/>
          <w:szCs w:val="24"/>
        </w:rPr>
        <w:t>муниципальных закупок в 2023 году администрацией Территориального отдела администрации Бабаевского муниципального округа Тороповский.</w:t>
      </w:r>
    </w:p>
    <w:p w:rsidR="005D1B11" w:rsidRPr="005D1B11" w:rsidRDefault="005D1B11" w:rsidP="005D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9E9" w:rsidRDefault="0080793B" w:rsidP="00C1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CD">
        <w:rPr>
          <w:b/>
        </w:rPr>
        <w:t xml:space="preserve">Объекты контрольного мероприятия: </w:t>
      </w:r>
      <w:r w:rsidR="00C109E9">
        <w:rPr>
          <w:rFonts w:ascii="Times New Roman" w:hAnsi="Times New Roman" w:cs="Times New Roman"/>
          <w:sz w:val="24"/>
          <w:szCs w:val="24"/>
        </w:rPr>
        <w:t>Территориальный отдел администрации Бабаевского муниципального округа Тороповский.</w:t>
      </w:r>
    </w:p>
    <w:p w:rsidR="00C109E9" w:rsidRDefault="00C109E9" w:rsidP="00C1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93B" w:rsidRPr="007A14CD" w:rsidRDefault="0080793B" w:rsidP="002F3CD8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7A14CD">
        <w:rPr>
          <w:b/>
        </w:rPr>
        <w:t xml:space="preserve">Проверяемый период деятельности: </w:t>
      </w:r>
      <w:r w:rsidR="00613FBB">
        <w:t>2023</w:t>
      </w:r>
      <w:r w:rsidR="008C64D0">
        <w:t xml:space="preserve"> год</w:t>
      </w:r>
    </w:p>
    <w:p w:rsidR="0080793B" w:rsidRPr="007A14CD" w:rsidRDefault="0080793B" w:rsidP="002F3CD8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C109E9" w:rsidRPr="00EA099E" w:rsidRDefault="0080793B" w:rsidP="00C109E9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7A14CD">
        <w:rPr>
          <w:b/>
        </w:rPr>
        <w:t>Срок проведения контрольного мероприятия:</w:t>
      </w:r>
      <w:r w:rsidRPr="007A14CD">
        <w:t xml:space="preserve"> </w:t>
      </w:r>
      <w:r w:rsidR="00C109E9" w:rsidRPr="00EA099E">
        <w:t xml:space="preserve">с </w:t>
      </w:r>
      <w:r w:rsidR="00C109E9" w:rsidRPr="00D0289F">
        <w:t>05.06.2024 по 11.07.2024 года.</w:t>
      </w:r>
    </w:p>
    <w:p w:rsidR="00C109E9" w:rsidRDefault="00C109E9" w:rsidP="00C109E9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EA099E">
        <w:t xml:space="preserve"> </w:t>
      </w:r>
      <w:r>
        <w:t xml:space="preserve">       </w:t>
      </w:r>
    </w:p>
    <w:p w:rsidR="0080793B" w:rsidRPr="007A14CD" w:rsidRDefault="00C109E9" w:rsidP="002F3C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</w:t>
      </w:r>
      <w:r w:rsidR="0080793B" w:rsidRPr="007A14CD">
        <w:rPr>
          <w:rFonts w:ascii="Times New Roman" w:hAnsi="Times New Roman" w:cs="Times New Roman"/>
          <w:b/>
          <w:sz w:val="24"/>
          <w:szCs w:val="24"/>
        </w:rPr>
        <w:t>мативные документы, использованные в работе:</w:t>
      </w:r>
    </w:p>
    <w:p w:rsidR="00C109E9" w:rsidRPr="00C12FF5" w:rsidRDefault="00C109E9" w:rsidP="00C109E9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FF5">
        <w:rPr>
          <w:rFonts w:ascii="Times New Roman" w:hAnsi="Times New Roman" w:cs="Times New Roman"/>
          <w:sz w:val="24"/>
          <w:szCs w:val="24"/>
        </w:rPr>
        <w:t>1. Бюджетный кодекс Российской Федерации.</w:t>
      </w:r>
    </w:p>
    <w:p w:rsidR="00C109E9" w:rsidRPr="00C12FF5" w:rsidRDefault="00C109E9" w:rsidP="00C109E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FF5">
        <w:rPr>
          <w:rFonts w:ascii="Times New Roman" w:eastAsia="Calibri" w:hAnsi="Times New Roman" w:cs="Times New Roman"/>
          <w:sz w:val="24"/>
          <w:szCs w:val="24"/>
        </w:rPr>
        <w:t>2. Федеральные законы:</w:t>
      </w:r>
    </w:p>
    <w:p w:rsidR="00C109E9" w:rsidRPr="00C12FF5" w:rsidRDefault="00C109E9" w:rsidP="00C109E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FF5">
        <w:rPr>
          <w:rFonts w:ascii="Times New Roman" w:eastAsia="Calibri" w:hAnsi="Times New Roman" w:cs="Times New Roman"/>
          <w:sz w:val="24"/>
          <w:szCs w:val="24"/>
        </w:rPr>
        <w:t xml:space="preserve"> - от</w:t>
      </w:r>
      <w:r w:rsidRPr="00C12FF5">
        <w:rPr>
          <w:rFonts w:ascii="Times New Roman" w:hAnsi="Times New Roman" w:cs="Times New Roman"/>
          <w:sz w:val="24"/>
          <w:szCs w:val="24"/>
        </w:rPr>
        <w:t xml:space="preserve"> 05.04.2013 года N44-ФЗ  </w:t>
      </w:r>
      <w:r w:rsidRPr="00C12FF5">
        <w:rPr>
          <w:rFonts w:ascii="Times New Roman" w:hAnsi="Times New Roman" w:cs="Times New Roman"/>
          <w:sz w:val="24"/>
          <w:szCs w:val="24"/>
        </w:rPr>
        <w:br/>
        <w:t>«О контрактной системе в сфере закупок товаров, работ, услуг для обеспечения государственных и муниципальных нужд»;</w:t>
      </w:r>
    </w:p>
    <w:p w:rsidR="00C109E9" w:rsidRPr="00C12FF5" w:rsidRDefault="00C109E9" w:rsidP="00C109E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FF5">
        <w:rPr>
          <w:rFonts w:ascii="Times New Roman" w:hAnsi="Times New Roman" w:cs="Times New Roman"/>
          <w:sz w:val="24"/>
          <w:szCs w:val="24"/>
        </w:rPr>
        <w:t>- от 28.12.2013 N 396-ФЗ (ред. от 02.07.2021) "О внесении изменений в отдельные законодательные акты Российской Федерации"</w:t>
      </w:r>
    </w:p>
    <w:p w:rsidR="00C109E9" w:rsidRPr="00C12FF5" w:rsidRDefault="00C109E9" w:rsidP="00C109E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FF5">
        <w:rPr>
          <w:rFonts w:ascii="Times New Roman" w:eastAsia="Calibri" w:hAnsi="Times New Roman" w:cs="Times New Roman"/>
          <w:sz w:val="24"/>
          <w:szCs w:val="24"/>
        </w:rPr>
        <w:t>3. Постановление Правительства Российской Федерации:</w:t>
      </w:r>
    </w:p>
    <w:p w:rsidR="00C109E9" w:rsidRPr="00C12FF5" w:rsidRDefault="00C109E9" w:rsidP="00C109E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FF5">
        <w:rPr>
          <w:rFonts w:ascii="Times New Roman" w:eastAsia="Calibri" w:hAnsi="Times New Roman" w:cs="Times New Roman"/>
          <w:sz w:val="24"/>
          <w:szCs w:val="24"/>
        </w:rPr>
        <w:lastRenderedPageBreak/>
        <w:t>- от 30.09.2019 года №1279 «О планах-графиках закупок и о признании утратившими силу отдельных решений правительства РФ» (с изменениями и дополнениями);</w:t>
      </w:r>
    </w:p>
    <w:p w:rsidR="00C109E9" w:rsidRPr="00C12FF5" w:rsidRDefault="00C109E9" w:rsidP="00C109E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FF5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- от 27 января 2022 г. N 60 «О мерах по информационному обеспечению </w:t>
      </w:r>
      <w:r w:rsidRPr="00C12FF5">
        <w:rPr>
          <w:rFonts w:ascii="Times New Roman" w:hAnsi="Times New Roman" w:cs="Times New Roman"/>
          <w:bCs/>
          <w:color w:val="22272F"/>
          <w:sz w:val="24"/>
          <w:szCs w:val="24"/>
        </w:rPr>
        <w:br/>
      </w:r>
      <w:r w:rsidRPr="00C12FF5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Федерации".</w:t>
      </w:r>
    </w:p>
    <w:p w:rsidR="00C109E9" w:rsidRPr="00C12FF5" w:rsidRDefault="00C109E9" w:rsidP="00C10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2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hyperlink r:id="rId11" w:history="1">
        <w:r w:rsidRPr="00C12FF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 Минэкономразвития России от 02.10.2013 N 567 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</w:t>
        </w:r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  <w:r w:rsidRPr="00C12FF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исполнителем).</w:t>
        </w:r>
      </w:hyperlink>
    </w:p>
    <w:p w:rsidR="00C109E9" w:rsidRPr="00C12FF5" w:rsidRDefault="00C109E9" w:rsidP="00C109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FF5">
        <w:rPr>
          <w:rFonts w:ascii="Times New Roman" w:hAnsi="Times New Roman" w:cs="Times New Roman"/>
          <w:sz w:val="24"/>
          <w:szCs w:val="24"/>
        </w:rPr>
        <w:t>5. Решение Представительного собрания Бабаевского муниципального округа:</w:t>
      </w:r>
    </w:p>
    <w:p w:rsidR="00C109E9" w:rsidRPr="00C12FF5" w:rsidRDefault="00C109E9" w:rsidP="00C109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FF5">
        <w:rPr>
          <w:rFonts w:ascii="Times New Roman" w:hAnsi="Times New Roman" w:cs="Times New Roman"/>
          <w:sz w:val="24"/>
          <w:szCs w:val="24"/>
        </w:rPr>
        <w:t>- от 15.11.2022 №95 «О создании территориального отдела администрации Бабаевского муниципального округа Вологодской области «Тороповский»;</w:t>
      </w:r>
    </w:p>
    <w:p w:rsidR="00C109E9" w:rsidRPr="00C12FF5" w:rsidRDefault="00C109E9" w:rsidP="00C109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2FF5">
        <w:rPr>
          <w:rFonts w:ascii="Times New Roman" w:hAnsi="Times New Roman" w:cs="Times New Roman"/>
          <w:sz w:val="24"/>
          <w:szCs w:val="24"/>
        </w:rPr>
        <w:t>6. Письмо Минэкономразвития России N 5594-ЕЕ/Д28и, Минобрнауки России N АК-553/06 от 12.03.2015 "О направлении методических рекомендаций".</w:t>
      </w:r>
    </w:p>
    <w:p w:rsidR="00C31768" w:rsidRDefault="00C31768" w:rsidP="0080793B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D07381" w:rsidRDefault="0080793B" w:rsidP="0080793B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7A14CD">
        <w:rPr>
          <w:b/>
        </w:rPr>
        <w:t>Оформленные акты, заключения, справки и т.д., использованные в отчете, ознакомление с ними под расписку руководителя или иных должностных лиц проверенных объектов, наличие письменных объяснений, замечаний или возражений и заключение контрольно-ревизионной комиссии по ним:</w:t>
      </w:r>
      <w:r w:rsidR="007A14CD" w:rsidRPr="007A14CD">
        <w:rPr>
          <w:b/>
        </w:rPr>
        <w:t xml:space="preserve"> </w:t>
      </w:r>
      <w:r w:rsidR="007A14CD" w:rsidRPr="007A14CD">
        <w:t>а</w:t>
      </w:r>
      <w:r w:rsidRPr="007A14CD">
        <w:t xml:space="preserve">кт проверки от </w:t>
      </w:r>
      <w:r w:rsidR="00C109E9">
        <w:t>0</w:t>
      </w:r>
      <w:r w:rsidR="00D07381">
        <w:t>3</w:t>
      </w:r>
      <w:r w:rsidRPr="007A14CD">
        <w:t>.</w:t>
      </w:r>
      <w:r w:rsidR="007A14CD" w:rsidRPr="007A14CD">
        <w:t>0</w:t>
      </w:r>
      <w:r w:rsidR="00C109E9">
        <w:t>7</w:t>
      </w:r>
      <w:r w:rsidRPr="007A14CD">
        <w:t>.202</w:t>
      </w:r>
      <w:r w:rsidR="007A14CD" w:rsidRPr="007A14CD">
        <w:t>4</w:t>
      </w:r>
      <w:r w:rsidRPr="007A14CD">
        <w:t xml:space="preserve"> года подписанный </w:t>
      </w:r>
      <w:r w:rsidR="00D07381">
        <w:t>начальником Территориального отдела администрации Бабаевского муниципального округа Тороповский 05.07.2024 года.</w:t>
      </w:r>
    </w:p>
    <w:p w:rsidR="00613FBB" w:rsidRDefault="00613FBB" w:rsidP="0080793B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0793B" w:rsidRPr="007A14CD" w:rsidRDefault="0080793B" w:rsidP="0080793B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7A14CD">
        <w:rPr>
          <w:b/>
        </w:rPr>
        <w:t>Недополученные документы и материалы из числа затребованных с указанием причин и иные факты, препятствовавшие работе:</w:t>
      </w:r>
      <w:r w:rsidRPr="007A14CD">
        <w:t xml:space="preserve"> нет.</w:t>
      </w:r>
    </w:p>
    <w:p w:rsidR="0080793B" w:rsidRDefault="0080793B" w:rsidP="0080793B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556389" w:rsidRDefault="00556389" w:rsidP="0080793B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Краткая характеристика проверяемой сферы и деятельности объектов контроля</w:t>
      </w:r>
      <w:r w:rsidR="008C64D0">
        <w:rPr>
          <w:b/>
        </w:rPr>
        <w:t xml:space="preserve"> (при необходимости)</w:t>
      </w:r>
      <w:r>
        <w:rPr>
          <w:b/>
        </w:rPr>
        <w:t xml:space="preserve">:  </w:t>
      </w:r>
    </w:p>
    <w:p w:rsidR="00325F67" w:rsidRDefault="00325F67" w:rsidP="00325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C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отдел администрации Бабаевского муниципального округа Вологодской области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Тороповский»</w:t>
      </w:r>
      <w:r w:rsidRPr="00C9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ТО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Тороповский»</w:t>
      </w:r>
      <w:r w:rsidRPr="00C9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постоянно действующим территориальным органом администрации Бабаевского муниципального округа Вологодской области, осуществляющим на территории Бабаевского муниципального округа Вологодской области в границах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Тороповского сельсовета </w:t>
      </w:r>
      <w:r w:rsidRPr="000E6F0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7213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Бабаевского района</w:t>
      </w:r>
      <w:r w:rsidRPr="00C9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полномочий администрации округа в соответствии с Положением</w:t>
      </w:r>
      <w:r w:rsidRPr="00C94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4CB6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территориальном отделе администрации Бабаевского муниципального округа Вологодской области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Тороповский</w:t>
      </w:r>
      <w:r w:rsidRPr="00C94C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 – Положение), утвержденным  Решением Представительного Собрания Бабаевского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C9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ологодской </w:t>
      </w:r>
      <w:r w:rsidRPr="00721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 от  15.11.2022 № 95.</w:t>
      </w:r>
    </w:p>
    <w:p w:rsidR="00556389" w:rsidRDefault="00325F67" w:rsidP="005563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 территориального отдела является муниципальное образование Бабаевский муниципальный округ Вологодской области.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CB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«Тороповский» </w:t>
      </w:r>
      <w:r w:rsidRPr="00C94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 правами юридического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подотчетен и подконтролен главе округа, </w:t>
      </w:r>
      <w:r w:rsidRPr="00C94C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закупок, включая исполнение контракта.</w:t>
      </w:r>
    </w:p>
    <w:p w:rsidR="00556389" w:rsidRPr="007A14CD" w:rsidRDefault="00556389" w:rsidP="0080793B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0793B" w:rsidRDefault="0080793B" w:rsidP="0080793B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  <w:r w:rsidRPr="007A14CD">
        <w:rPr>
          <w:b/>
        </w:rPr>
        <w:t>Результаты контрольного мероприятия (заключения по каждой цели контрольного мероприятия, основанные на материалах актов и рабочей документации, установленные факты нарушений со ссылкой на статьи и (или) пункты соответствующих нормативных правовых актов, требования которых нарушены, а также недостатки в проверяемой сфере и в деятельности объектов контроля):</w:t>
      </w:r>
    </w:p>
    <w:p w:rsidR="00C36DCD" w:rsidRDefault="00C36DCD" w:rsidP="00C36DC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A315A4" w:rsidRDefault="00C36DCD" w:rsidP="00A315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C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Объем проверенных средств составляет: </w:t>
      </w:r>
      <w:r w:rsidR="00325F67" w:rsidRPr="00325F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325F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282,07</w:t>
      </w:r>
      <w:r w:rsidR="00A315A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C36DCD" w:rsidRDefault="00C36DCD" w:rsidP="00C3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6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.</w:t>
      </w:r>
    </w:p>
    <w:p w:rsidR="00C36DCD" w:rsidRPr="00C36DCD" w:rsidRDefault="00C36DCD" w:rsidP="00C3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C36DC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 ходе проведения контрольного мероприятия установлены следующие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нарушения и недостатки:</w:t>
      </w:r>
    </w:p>
    <w:p w:rsidR="00C31768" w:rsidRPr="00C31768" w:rsidRDefault="00C36DCD" w:rsidP="00C31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146AE" w:rsidRPr="00C12FF5">
        <w:rPr>
          <w:rFonts w:ascii="Times New Roman" w:hAnsi="Times New Roman" w:cs="Times New Roman"/>
          <w:b/>
          <w:sz w:val="24"/>
          <w:szCs w:val="24"/>
        </w:rPr>
        <w:t>Анализ системы организации закупок товаров, работ, услуг</w:t>
      </w:r>
      <w:r w:rsidR="004146AE">
        <w:rPr>
          <w:rFonts w:ascii="Times New Roman" w:hAnsi="Times New Roman" w:cs="Times New Roman"/>
          <w:b/>
          <w:sz w:val="24"/>
          <w:szCs w:val="24"/>
        </w:rPr>
        <w:t>.</w:t>
      </w:r>
    </w:p>
    <w:p w:rsidR="004146AE" w:rsidRPr="0008639A" w:rsidRDefault="004146AE" w:rsidP="004146A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нарушение рекомендаций </w:t>
      </w:r>
      <w:r w:rsidRPr="0008639A">
        <w:rPr>
          <w:rFonts w:ascii="Times New Roman" w:hAnsi="Times New Roman" w:cs="Times New Roman"/>
          <w:sz w:val="24"/>
          <w:szCs w:val="24"/>
        </w:rPr>
        <w:t>письма Минэкономразвития России N 5594-ЕЕ/Д28и, Минобрнауки России N АК-553/06 от 12.03.2015 "О направлении методических рекомендаций" обучение в сфере закупок проводится 1 раз в 5 лет.</w:t>
      </w:r>
    </w:p>
    <w:p w:rsidR="00DA365B" w:rsidRPr="00A315A4" w:rsidRDefault="00DA365B" w:rsidP="00C31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768" w:rsidRDefault="00A315A4" w:rsidP="00C3176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146AE" w:rsidRPr="00C12FF5">
        <w:rPr>
          <w:rFonts w:ascii="Times New Roman" w:hAnsi="Times New Roman" w:cs="Times New Roman"/>
          <w:b/>
          <w:sz w:val="24"/>
          <w:szCs w:val="24"/>
        </w:rPr>
        <w:t>Анализ системы планирования закупок  товаров, работ, услуг</w:t>
      </w:r>
      <w:r w:rsidR="00C31768">
        <w:rPr>
          <w:rFonts w:ascii="Times New Roman" w:hAnsi="Times New Roman" w:cs="Times New Roman"/>
          <w:b/>
          <w:sz w:val="24"/>
          <w:szCs w:val="24"/>
        </w:rPr>
        <w:t>.</w:t>
      </w:r>
    </w:p>
    <w:p w:rsidR="004146AE" w:rsidRPr="0008639A" w:rsidRDefault="00A315A4" w:rsidP="004146A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5A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-</w:t>
      </w:r>
      <w:r w:rsidR="00C31768" w:rsidRPr="00A315A4">
        <w:rPr>
          <w:rFonts w:ascii="Times New Roman" w:hAnsi="Times New Roman" w:cs="Times New Roman"/>
          <w:sz w:val="24"/>
          <w:szCs w:val="24"/>
        </w:rPr>
        <w:t xml:space="preserve"> </w:t>
      </w:r>
      <w:r w:rsidR="004146AE" w:rsidRPr="0008639A">
        <w:rPr>
          <w:rFonts w:ascii="Times New Roman" w:hAnsi="Times New Roman" w:cs="Times New Roman"/>
          <w:sz w:val="24"/>
          <w:szCs w:val="24"/>
        </w:rPr>
        <w:t>В нарушение пункта 6 статьи 19 Закона 44-ФЗ правила нормирования,  требования к отдельным видам товаров, работ, услуг (в том числе предельные цены товаров, работ, услуг) и нормативные затраты, не размещены в единой информационной системе.</w:t>
      </w:r>
    </w:p>
    <w:p w:rsidR="00C31768" w:rsidRPr="00A315A4" w:rsidRDefault="00C31768" w:rsidP="00A315A4">
      <w:pPr>
        <w:pStyle w:val="s1"/>
        <w:shd w:val="clear" w:color="auto" w:fill="FFFFFF"/>
        <w:spacing w:before="0" w:beforeAutospacing="0" w:after="0" w:afterAutospacing="0"/>
        <w:jc w:val="both"/>
      </w:pPr>
    </w:p>
    <w:p w:rsidR="004146AE" w:rsidRDefault="00A315A4" w:rsidP="004146A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146AE" w:rsidRPr="00C12FF5">
        <w:rPr>
          <w:rFonts w:ascii="Times New Roman" w:hAnsi="Times New Roman" w:cs="Times New Roman"/>
          <w:b/>
          <w:sz w:val="24"/>
          <w:szCs w:val="24"/>
        </w:rPr>
        <w:t>Проверка исполнения заключенных контрактов на поставку товаров, выполнение работ, оказание услуг</w:t>
      </w:r>
      <w:r w:rsidR="004146AE">
        <w:rPr>
          <w:rFonts w:ascii="Times New Roman" w:hAnsi="Times New Roman" w:cs="Times New Roman"/>
          <w:b/>
          <w:sz w:val="24"/>
          <w:szCs w:val="24"/>
        </w:rPr>
        <w:t>.</w:t>
      </w:r>
    </w:p>
    <w:p w:rsidR="004146AE" w:rsidRDefault="004146AE" w:rsidP="004146A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6AE" w:rsidRPr="0008639A" w:rsidRDefault="004146AE" w:rsidP="004146A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0863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нарушение статьи 34 Закона №44-ФЗ, пункта 8.5 муниципального контракта №6 «Приобретение и установка  АРТ-объектов в д.Торопово» ТО «Тороповский» не направил Поставщику требование об уплате неустоек. </w:t>
      </w:r>
    </w:p>
    <w:p w:rsidR="004146AE" w:rsidRPr="0008639A" w:rsidRDefault="004146AE" w:rsidP="004146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shd w:val="clear" w:color="auto" w:fill="FFFFFF"/>
        </w:rPr>
        <w:t xml:space="preserve">- </w:t>
      </w:r>
      <w:r w:rsidRPr="0008639A">
        <w:t xml:space="preserve"> В нарушение части 9  ст.103 Закона 44-ФЗ  </w:t>
      </w:r>
      <w:r w:rsidRPr="0008639A">
        <w:rPr>
          <w:color w:val="000000"/>
          <w:shd w:val="clear" w:color="auto" w:fill="FFFFFF"/>
        </w:rPr>
        <w:t xml:space="preserve">документы </w:t>
      </w:r>
      <w:r w:rsidRPr="0008639A">
        <w:rPr>
          <w:color w:val="000000"/>
        </w:rPr>
        <w:t xml:space="preserve">о приемке выполненной работы (ее результатов) по муниципальному контракту №6  </w:t>
      </w:r>
      <w:r w:rsidRPr="0008639A">
        <w:rPr>
          <w:shd w:val="clear" w:color="auto" w:fill="FFFFFF"/>
        </w:rPr>
        <w:t>«Приобретение и установка  АРТ-объектов в д.Торопово»</w:t>
      </w:r>
      <w:r w:rsidR="00856D00">
        <w:rPr>
          <w:shd w:val="clear" w:color="auto" w:fill="FFFFFF"/>
        </w:rPr>
        <w:t>,</w:t>
      </w:r>
      <w:r w:rsidR="00856D00" w:rsidRPr="00856D00">
        <w:rPr>
          <w:color w:val="000000"/>
        </w:rPr>
        <w:t xml:space="preserve"> </w:t>
      </w:r>
      <w:r w:rsidR="00856D00" w:rsidRPr="0008639A">
        <w:rPr>
          <w:color w:val="000000"/>
        </w:rPr>
        <w:t xml:space="preserve">по  контракту №4  </w:t>
      </w:r>
      <w:r w:rsidR="00856D00" w:rsidRPr="0008639A">
        <w:rPr>
          <w:shd w:val="clear" w:color="auto" w:fill="FFFFFF"/>
        </w:rPr>
        <w:t>«Приобретение и установка  детского спортивного оборудования в п.Тешемля»</w:t>
      </w:r>
      <w:r w:rsidR="00856D00">
        <w:rPr>
          <w:shd w:val="clear" w:color="auto" w:fill="FFFFFF"/>
        </w:rPr>
        <w:t xml:space="preserve">, </w:t>
      </w:r>
      <w:r w:rsidR="00856D00" w:rsidRPr="0008639A">
        <w:rPr>
          <w:shd w:val="clear" w:color="auto" w:fill="FFFFFF"/>
        </w:rPr>
        <w:t xml:space="preserve"> </w:t>
      </w:r>
      <w:r w:rsidRPr="0008639A">
        <w:rPr>
          <w:shd w:val="clear" w:color="auto" w:fill="FFFFFF"/>
        </w:rPr>
        <w:t xml:space="preserve"> </w:t>
      </w:r>
      <w:r w:rsidR="00856D00" w:rsidRPr="0008639A">
        <w:rPr>
          <w:color w:val="000000"/>
        </w:rPr>
        <w:t xml:space="preserve">по  муниципальному контракту №7  </w:t>
      </w:r>
      <w:r w:rsidR="00856D00" w:rsidRPr="0008639A">
        <w:rPr>
          <w:shd w:val="clear" w:color="auto" w:fill="FFFFFF"/>
        </w:rPr>
        <w:t>«Приобретение одежды для сцены»</w:t>
      </w:r>
      <w:r w:rsidR="00856D00">
        <w:rPr>
          <w:shd w:val="clear" w:color="auto" w:fill="FFFFFF"/>
        </w:rPr>
        <w:t xml:space="preserve">, </w:t>
      </w:r>
      <w:r w:rsidR="00856D00" w:rsidRPr="0008639A">
        <w:rPr>
          <w:shd w:val="clear" w:color="auto" w:fill="FFFFFF"/>
        </w:rPr>
        <w:t xml:space="preserve"> </w:t>
      </w:r>
      <w:r w:rsidR="00856D00" w:rsidRPr="0008639A">
        <w:rPr>
          <w:color w:val="000000"/>
        </w:rPr>
        <w:t xml:space="preserve">по  муниципальному контракту №3  </w:t>
      </w:r>
      <w:r w:rsidR="00856D00" w:rsidRPr="0008639A">
        <w:rPr>
          <w:shd w:val="clear" w:color="auto" w:fill="FFFFFF"/>
        </w:rPr>
        <w:t>«</w:t>
      </w:r>
      <w:r w:rsidR="00856D00" w:rsidRPr="0008639A">
        <w:rPr>
          <w:color w:val="000000"/>
        </w:rPr>
        <w:t>«Выполнение работ по реализации мероприятий по комплексной борьбе с сорной растительностью»</w:t>
      </w:r>
      <w:r w:rsidR="00B721D0">
        <w:rPr>
          <w:color w:val="000000"/>
        </w:rPr>
        <w:t>,</w:t>
      </w:r>
      <w:r w:rsidR="00B721D0" w:rsidRPr="00B721D0">
        <w:rPr>
          <w:color w:val="000000"/>
        </w:rPr>
        <w:t xml:space="preserve"> </w:t>
      </w:r>
      <w:r w:rsidR="00B721D0" w:rsidRPr="0008639A">
        <w:rPr>
          <w:color w:val="000000"/>
        </w:rPr>
        <w:t xml:space="preserve">по  </w:t>
      </w:r>
      <w:r w:rsidR="00B721D0" w:rsidRPr="0008639A">
        <w:t>государственному (муниципальному) контракту энергоснабжения</w:t>
      </w:r>
      <w:r w:rsidR="00B721D0">
        <w:rPr>
          <w:color w:val="000000"/>
        </w:rPr>
        <w:t xml:space="preserve"> </w:t>
      </w:r>
      <w:r w:rsidR="00856D00" w:rsidRPr="0008639A">
        <w:rPr>
          <w:color w:val="000000"/>
        </w:rPr>
        <w:t xml:space="preserve">  </w:t>
      </w:r>
      <w:r w:rsidR="00856D00" w:rsidRPr="0008639A">
        <w:rPr>
          <w:shd w:val="clear" w:color="auto" w:fill="FFFFFF"/>
        </w:rPr>
        <w:t xml:space="preserve"> </w:t>
      </w:r>
      <w:r w:rsidR="00856D00">
        <w:rPr>
          <w:shd w:val="clear" w:color="auto" w:fill="FFFFFF"/>
        </w:rPr>
        <w:t xml:space="preserve"> </w:t>
      </w:r>
      <w:r w:rsidRPr="0008639A">
        <w:rPr>
          <w:color w:val="000000"/>
        </w:rPr>
        <w:t xml:space="preserve">зарегистрированы  </w:t>
      </w:r>
      <w:r w:rsidRPr="0008639A">
        <w:rPr>
          <w:rFonts w:eastAsiaTheme="minorHAnsi"/>
          <w:color w:val="000000"/>
          <w:shd w:val="clear" w:color="auto" w:fill="FFFFFF"/>
          <w:lang w:eastAsia="en-US"/>
        </w:rPr>
        <w:t>в регистрах бухгалтерского учета до включения в реестр контрактов.</w:t>
      </w:r>
    </w:p>
    <w:p w:rsidR="004146AE" w:rsidRPr="0008639A" w:rsidRDefault="004146AE" w:rsidP="004146AE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color w:val="000000"/>
        </w:rPr>
        <w:t>-</w:t>
      </w:r>
      <w:r w:rsidRPr="0008639A">
        <w:rPr>
          <w:color w:val="000000"/>
        </w:rPr>
        <w:t xml:space="preserve"> В нарушение </w:t>
      </w:r>
      <w:r w:rsidRPr="0008639A">
        <w:rPr>
          <w:shd w:val="clear" w:color="auto" w:fill="FFFFFF"/>
        </w:rPr>
        <w:t>статьи 34 Закона 44-ФЗ сумма неустойки за несвоевременное выполнение обязательств по муниципальному контракту №7 «Приобретение одежды для сцены» занижена на 1 710,22.</w:t>
      </w:r>
    </w:p>
    <w:p w:rsidR="004146AE" w:rsidRDefault="004146AE" w:rsidP="004146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6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пункте 2.5 муниципального контракта №3 «Выполнение работ по реализации мероприятий по комплексной борьбе с сорной растительностью»  допущена техническая ошибка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46AE" w:rsidRPr="0008639A" w:rsidRDefault="004146AE" w:rsidP="004146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6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нарушение статьи 103 Закона 44-ФЗ, информация о заключенн</w:t>
      </w:r>
      <w:r w:rsidR="00856D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086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контракт</w:t>
      </w:r>
      <w:r w:rsidR="00856D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086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№3 «Выполнение работ по реализации мероприятий по комплексной борьбе с сорной растительностью»</w:t>
      </w:r>
      <w:r w:rsidR="00856D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56D00" w:rsidRPr="0008639A">
        <w:rPr>
          <w:rFonts w:ascii="Times New Roman" w:hAnsi="Times New Roman" w:cs="Times New Roman"/>
          <w:sz w:val="24"/>
          <w:szCs w:val="24"/>
        </w:rPr>
        <w:t>муниципальному контракту «Выполнение комплекса мероприятий, направленных на энергосбережение и повышение энергетической эффективности использования энергетических ресурсов при эксплуатации объектов уличного (наружного) освещения на территории сельского поселения Тороповское Бабаевского района Вологодской области Идентификационный код закупки: 213350100311035010100100080017112247»</w:t>
      </w:r>
      <w:r w:rsidRPr="000863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размещена в реестре контрактов   несвоевременно.           </w:t>
      </w:r>
    </w:p>
    <w:p w:rsidR="004146AE" w:rsidRPr="0008639A" w:rsidRDefault="004146AE" w:rsidP="004146A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639A">
        <w:rPr>
          <w:rFonts w:ascii="Times New Roman" w:hAnsi="Times New Roman" w:cs="Times New Roman"/>
          <w:sz w:val="24"/>
          <w:szCs w:val="24"/>
        </w:rPr>
        <w:t xml:space="preserve">В </w:t>
      </w:r>
      <w:r w:rsidR="00B738DB">
        <w:rPr>
          <w:rFonts w:ascii="Times New Roman" w:hAnsi="Times New Roman" w:cs="Times New Roman"/>
          <w:sz w:val="24"/>
          <w:szCs w:val="24"/>
        </w:rPr>
        <w:t xml:space="preserve">нарушение статьи 103 Закона 44-ФЗ, </w:t>
      </w:r>
      <w:r w:rsidRPr="0008639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27 января 2022 года №60</w:t>
      </w:r>
      <w:r>
        <w:rPr>
          <w:rFonts w:ascii="Times New Roman" w:hAnsi="Times New Roman" w:cs="Times New Roman"/>
          <w:sz w:val="24"/>
          <w:szCs w:val="24"/>
        </w:rPr>
        <w:t xml:space="preserve"> информация об оплате и </w:t>
      </w:r>
      <w:r w:rsidRPr="0008639A">
        <w:rPr>
          <w:rFonts w:ascii="Times New Roman" w:hAnsi="Times New Roman" w:cs="Times New Roman"/>
          <w:sz w:val="24"/>
          <w:szCs w:val="24"/>
        </w:rPr>
        <w:t xml:space="preserve"> платежное поручение от 19.12.2023</w:t>
      </w:r>
      <w:r w:rsidR="00B721D0">
        <w:rPr>
          <w:rFonts w:ascii="Times New Roman" w:hAnsi="Times New Roman" w:cs="Times New Roman"/>
          <w:sz w:val="24"/>
          <w:szCs w:val="24"/>
        </w:rPr>
        <w:t xml:space="preserve">, </w:t>
      </w:r>
      <w:r w:rsidR="00B721D0" w:rsidRPr="0008639A">
        <w:rPr>
          <w:rFonts w:ascii="Times New Roman" w:hAnsi="Times New Roman" w:cs="Times New Roman"/>
          <w:sz w:val="24"/>
          <w:szCs w:val="24"/>
        </w:rPr>
        <w:t>платежные поручение от 17.05.2023, 22.09.2023, 16.11.2023, 08.12.2023 на сумму 15591,96; 5070,99; 1690,33; 31198,05; 41119,65; 13706,5 соответственно,</w:t>
      </w:r>
      <w:r w:rsidRPr="0008639A">
        <w:rPr>
          <w:rFonts w:ascii="Times New Roman" w:hAnsi="Times New Roman" w:cs="Times New Roman"/>
          <w:sz w:val="24"/>
          <w:szCs w:val="24"/>
        </w:rPr>
        <w:t xml:space="preserve"> не размещен</w:t>
      </w:r>
      <w:r w:rsidR="00B721D0">
        <w:rPr>
          <w:rFonts w:ascii="Times New Roman" w:hAnsi="Times New Roman" w:cs="Times New Roman"/>
          <w:sz w:val="24"/>
          <w:szCs w:val="24"/>
        </w:rPr>
        <w:t>ы</w:t>
      </w:r>
      <w:r w:rsidRPr="0008639A">
        <w:rPr>
          <w:rFonts w:ascii="Times New Roman" w:hAnsi="Times New Roman" w:cs="Times New Roman"/>
          <w:sz w:val="24"/>
          <w:szCs w:val="24"/>
        </w:rPr>
        <w:t xml:space="preserve"> в ЕИС.</w:t>
      </w:r>
    </w:p>
    <w:p w:rsidR="004146AE" w:rsidRPr="0008639A" w:rsidRDefault="004146AE" w:rsidP="004146A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39A">
        <w:rPr>
          <w:rFonts w:ascii="Times New Roman" w:hAnsi="Times New Roman" w:cs="Times New Roman"/>
          <w:sz w:val="24"/>
          <w:szCs w:val="24"/>
        </w:rPr>
        <w:t xml:space="preserve"> </w:t>
      </w:r>
      <w:r w:rsidR="00B738DB" w:rsidRPr="0008639A">
        <w:rPr>
          <w:rFonts w:ascii="Times New Roman" w:hAnsi="Times New Roman" w:cs="Times New Roman"/>
          <w:sz w:val="24"/>
          <w:szCs w:val="24"/>
        </w:rPr>
        <w:t xml:space="preserve">В </w:t>
      </w:r>
      <w:r w:rsidR="00B738DB">
        <w:rPr>
          <w:rFonts w:ascii="Times New Roman" w:hAnsi="Times New Roman" w:cs="Times New Roman"/>
          <w:sz w:val="24"/>
          <w:szCs w:val="24"/>
        </w:rPr>
        <w:t>нарушение статьи 103 Закона 44-ФЗ  д</w:t>
      </w:r>
      <w:r w:rsidRPr="0008639A">
        <w:rPr>
          <w:rFonts w:ascii="Times New Roman" w:hAnsi="Times New Roman" w:cs="Times New Roman"/>
          <w:sz w:val="24"/>
          <w:szCs w:val="24"/>
        </w:rPr>
        <w:t xml:space="preserve">окументы по оплате выполненных работ </w:t>
      </w:r>
      <w:r>
        <w:rPr>
          <w:rFonts w:ascii="Times New Roman" w:hAnsi="Times New Roman" w:cs="Times New Roman"/>
          <w:sz w:val="24"/>
          <w:szCs w:val="24"/>
        </w:rPr>
        <w:t>согла</w:t>
      </w:r>
      <w:r w:rsidRPr="0008639A">
        <w:rPr>
          <w:rFonts w:ascii="Times New Roman" w:hAnsi="Times New Roman" w:cs="Times New Roman"/>
          <w:sz w:val="24"/>
          <w:szCs w:val="24"/>
        </w:rPr>
        <w:t>сно муниципально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08639A">
        <w:rPr>
          <w:rFonts w:ascii="Times New Roman" w:hAnsi="Times New Roman" w:cs="Times New Roman"/>
          <w:sz w:val="24"/>
          <w:szCs w:val="24"/>
        </w:rPr>
        <w:t xml:space="preserve"> контракт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8639A">
        <w:rPr>
          <w:rFonts w:ascii="Times New Roman" w:hAnsi="Times New Roman" w:cs="Times New Roman"/>
          <w:sz w:val="24"/>
          <w:szCs w:val="24"/>
        </w:rPr>
        <w:t xml:space="preserve"> «Выполнение комплекса мероприятий, направленных на энергосбережение и повышение энергетической эффективности использования энергетических ресурсов при эксплуатации объектов уличного (наружного) освещения на территории сельского поселения Тороповское Бабаевского </w:t>
      </w:r>
      <w:r w:rsidRPr="0008639A">
        <w:rPr>
          <w:rFonts w:ascii="Times New Roman" w:hAnsi="Times New Roman" w:cs="Times New Roman"/>
          <w:sz w:val="24"/>
          <w:szCs w:val="24"/>
        </w:rPr>
        <w:lastRenderedPageBreak/>
        <w:t>района Вологодской области Идентификационный код закупки: 213350100311035010100100080017112247»</w:t>
      </w:r>
      <w:r w:rsidR="00B721D0">
        <w:rPr>
          <w:rFonts w:ascii="Times New Roman" w:hAnsi="Times New Roman" w:cs="Times New Roman"/>
          <w:sz w:val="24"/>
          <w:szCs w:val="24"/>
        </w:rPr>
        <w:t xml:space="preserve">, </w:t>
      </w:r>
      <w:r w:rsidR="00B721D0">
        <w:rPr>
          <w:rFonts w:ascii="Times New Roman" w:hAnsi="Times New Roman" w:cs="Times New Roman"/>
          <w:sz w:val="24"/>
          <w:szCs w:val="24"/>
        </w:rPr>
        <w:t>муниципальному</w:t>
      </w:r>
      <w:r w:rsidR="00B721D0" w:rsidRPr="0008639A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B721D0">
        <w:rPr>
          <w:rFonts w:ascii="Times New Roman" w:hAnsi="Times New Roman" w:cs="Times New Roman"/>
          <w:sz w:val="24"/>
          <w:szCs w:val="24"/>
        </w:rPr>
        <w:t>у</w:t>
      </w:r>
      <w:r w:rsidR="00B721D0" w:rsidRPr="0008639A">
        <w:rPr>
          <w:rFonts w:ascii="Times New Roman" w:hAnsi="Times New Roman" w:cs="Times New Roman"/>
          <w:sz w:val="24"/>
          <w:szCs w:val="24"/>
        </w:rPr>
        <w:t xml:space="preserve"> государственному (муниципальному) контракту энергоснабжения</w:t>
      </w:r>
      <w:r w:rsidRPr="0008639A">
        <w:rPr>
          <w:rFonts w:ascii="Times New Roman" w:hAnsi="Times New Roman" w:cs="Times New Roman"/>
          <w:sz w:val="24"/>
          <w:szCs w:val="24"/>
        </w:rPr>
        <w:t xml:space="preserve">  размещены </w:t>
      </w:r>
      <w:r>
        <w:rPr>
          <w:rFonts w:ascii="Times New Roman" w:hAnsi="Times New Roman" w:cs="Times New Roman"/>
          <w:sz w:val="24"/>
          <w:szCs w:val="24"/>
        </w:rPr>
        <w:t xml:space="preserve">в реестре контрактов </w:t>
      </w:r>
      <w:r w:rsidRPr="0008639A">
        <w:rPr>
          <w:rFonts w:ascii="Times New Roman" w:hAnsi="Times New Roman" w:cs="Times New Roman"/>
          <w:sz w:val="24"/>
          <w:szCs w:val="24"/>
        </w:rPr>
        <w:t>с нарушением сроков включения в реестр.</w:t>
      </w:r>
    </w:p>
    <w:p w:rsidR="004146AE" w:rsidRPr="0008639A" w:rsidRDefault="004146AE" w:rsidP="004146A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08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8639A">
        <w:rPr>
          <w:rFonts w:ascii="Times New Roman" w:hAnsi="Times New Roman" w:cs="Times New Roman"/>
          <w:sz w:val="24"/>
          <w:szCs w:val="24"/>
        </w:rPr>
        <w:t>В нарушение ч.3 ст.103 Закона 44-ФЗ информация о приемке выполненной работы по государственному (муниципальному) контракту энергоснабжения №35030350000606 от 23.01.2023 года размещена в ЕИС несвоевременно.</w:t>
      </w:r>
    </w:p>
    <w:p w:rsidR="00537E17" w:rsidRDefault="00537E17" w:rsidP="00537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CD8" w:rsidRPr="00E67DFB" w:rsidRDefault="002F3CD8" w:rsidP="00C317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DFB">
        <w:rPr>
          <w:rFonts w:ascii="Times New Roman" w:hAnsi="Times New Roman" w:cs="Times New Roman"/>
          <w:b/>
          <w:sz w:val="24"/>
          <w:szCs w:val="24"/>
        </w:rPr>
        <w:t>Пре</w:t>
      </w:r>
      <w:r w:rsidR="00E67DFB" w:rsidRPr="00E67DFB">
        <w:rPr>
          <w:rFonts w:ascii="Times New Roman" w:hAnsi="Times New Roman" w:cs="Times New Roman"/>
          <w:b/>
          <w:sz w:val="24"/>
          <w:szCs w:val="24"/>
        </w:rPr>
        <w:t xml:space="preserve">дложения </w:t>
      </w:r>
      <w:r w:rsidRPr="00E67DFB">
        <w:rPr>
          <w:rFonts w:ascii="Times New Roman" w:hAnsi="Times New Roman" w:cs="Times New Roman"/>
          <w:b/>
          <w:sz w:val="24"/>
          <w:szCs w:val="24"/>
        </w:rPr>
        <w:t>по устранению выявленных нарушений и недостатк</w:t>
      </w:r>
      <w:r w:rsidR="00E67DFB" w:rsidRPr="00E67DFB">
        <w:rPr>
          <w:rFonts w:ascii="Times New Roman" w:hAnsi="Times New Roman" w:cs="Times New Roman"/>
          <w:b/>
          <w:sz w:val="24"/>
          <w:szCs w:val="24"/>
        </w:rPr>
        <w:t>о</w:t>
      </w:r>
      <w:r w:rsidRPr="00E67DFB">
        <w:rPr>
          <w:rFonts w:ascii="Times New Roman" w:hAnsi="Times New Roman" w:cs="Times New Roman"/>
          <w:b/>
          <w:sz w:val="24"/>
          <w:szCs w:val="24"/>
        </w:rPr>
        <w:t>в в управлении и ведомств</w:t>
      </w:r>
      <w:r w:rsidR="00E67DFB" w:rsidRPr="00E67DFB">
        <w:rPr>
          <w:rFonts w:ascii="Times New Roman" w:hAnsi="Times New Roman" w:cs="Times New Roman"/>
          <w:b/>
          <w:sz w:val="24"/>
          <w:szCs w:val="24"/>
        </w:rPr>
        <w:t>е</w:t>
      </w:r>
      <w:r w:rsidRPr="00E67DFB">
        <w:rPr>
          <w:rFonts w:ascii="Times New Roman" w:hAnsi="Times New Roman" w:cs="Times New Roman"/>
          <w:b/>
          <w:sz w:val="24"/>
          <w:szCs w:val="24"/>
        </w:rPr>
        <w:t>нном контроле</w:t>
      </w:r>
      <w:r w:rsidR="00E67DFB" w:rsidRPr="00E67DFB">
        <w:rPr>
          <w:rFonts w:ascii="Times New Roman" w:hAnsi="Times New Roman" w:cs="Times New Roman"/>
          <w:b/>
          <w:sz w:val="24"/>
          <w:szCs w:val="24"/>
        </w:rPr>
        <w:t>:</w:t>
      </w:r>
      <w:r w:rsidRPr="00E67DF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4146AE" w:rsidRPr="00FA6DFC" w:rsidRDefault="002F3CD8" w:rsidP="008E6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46AE" w:rsidRPr="00FA6DFC">
        <w:rPr>
          <w:rFonts w:ascii="Times New Roman" w:hAnsi="Times New Roman" w:cs="Times New Roman"/>
          <w:sz w:val="24"/>
          <w:szCs w:val="24"/>
        </w:rPr>
        <w:t>Территориальному отделу администрации Бабаевского муниципального округа Тороповский:</w:t>
      </w:r>
    </w:p>
    <w:p w:rsidR="00FA6DFC" w:rsidRDefault="00FA6DFC" w:rsidP="00FA6DF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Pr="00FA6D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A6DFC">
        <w:rPr>
          <w:rFonts w:ascii="Times New Roman" w:hAnsi="Times New Roman" w:cs="Times New Roman"/>
          <w:sz w:val="24"/>
          <w:szCs w:val="24"/>
        </w:rPr>
        <w:t>На основании письма Минэкономразвития России N 5594-ЕЕ/Д28и, Минобрнауки России N АК-553/06 от 12.03.2015 "О направлении методических рекомендаций" п.2.8. обучение в сфере закупок проводить не реже, чем каждые три года</w:t>
      </w:r>
      <w:r w:rsidR="0071427C">
        <w:rPr>
          <w:rFonts w:ascii="Times New Roman" w:hAnsi="Times New Roman" w:cs="Times New Roman"/>
          <w:sz w:val="24"/>
          <w:szCs w:val="24"/>
        </w:rPr>
        <w:t>.</w:t>
      </w:r>
    </w:p>
    <w:p w:rsidR="0071427C" w:rsidRDefault="00FA6DFC" w:rsidP="00FA6DF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основании п.6 ст.19 Закона 44-ФЗ разместить в единой информационной системе правила нормирования, требования к отдельным видам товаров, работ,</w:t>
      </w:r>
      <w:r w:rsidR="0071427C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FA6DFC" w:rsidRDefault="0071427C" w:rsidP="00FA6DF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случае просрочки, нарушении сроков, установленных контрактом, на основании статьи 34 Закона 44-ФЗ, предъявлять поставщикам требование об уплате неустоек. </w:t>
      </w:r>
    </w:p>
    <w:p w:rsidR="0071427C" w:rsidRDefault="0071427C" w:rsidP="00FA6DF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Применять  при расчете суммы неустойки действительный период просрочки согласно условий контракта. </w:t>
      </w:r>
    </w:p>
    <w:p w:rsidR="0071427C" w:rsidRDefault="0071427C" w:rsidP="00FA6DF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 основании части 9 статьи 103 Закона 44-ФЗ регистрировать в регистрах бухгалтерского учета документы о приемке выполненной работы (ее результатов) после включения таких информации и документов в реестр контрактов.</w:t>
      </w:r>
    </w:p>
    <w:p w:rsidR="00CC3F8C" w:rsidRDefault="0071427C" w:rsidP="00FA6DF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 основании части 3 статьи 103 Закона 44-ФЗ</w:t>
      </w:r>
      <w:r w:rsidR="00CC3F8C">
        <w:rPr>
          <w:rFonts w:ascii="Times New Roman" w:hAnsi="Times New Roman" w:cs="Times New Roman"/>
          <w:sz w:val="24"/>
          <w:szCs w:val="24"/>
        </w:rPr>
        <w:t xml:space="preserve"> информацию о приемке поставленного товара, выполненной работы с приложением документа о приемке, вносить в ЕИС своевременно.</w:t>
      </w:r>
    </w:p>
    <w:p w:rsidR="00CC3F8C" w:rsidRDefault="00CC3F8C" w:rsidP="00FA6DF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Согласно Постановлению Правительства РФ от 27.01.2022 №60 своевременно размещать в ЕИС документы об оплате.</w:t>
      </w:r>
    </w:p>
    <w:p w:rsidR="00CC3F8C" w:rsidRDefault="00CC3F8C" w:rsidP="00FA6DF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 заключении контрактов исключать случаи допущения технических ошибок, установления нереальных сроков оплаты в контрактах, во избежание нарушений со стороны  ТО «Тороповский».</w:t>
      </w:r>
    </w:p>
    <w:p w:rsidR="0071427C" w:rsidRPr="00FA6DFC" w:rsidRDefault="0071427C" w:rsidP="00FA6DF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848" w:rsidRDefault="002F3CD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84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04848" w:rsidRPr="00104B96">
        <w:rPr>
          <w:rFonts w:ascii="Times New Roman" w:hAnsi="Times New Roman" w:cs="Times New Roman"/>
          <w:b/>
          <w:sz w:val="24"/>
          <w:szCs w:val="24"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нарушения:</w:t>
      </w:r>
      <w:r w:rsidR="00F04848">
        <w:rPr>
          <w:rFonts w:ascii="Times New Roman" w:hAnsi="Times New Roman" w:cs="Times New Roman"/>
          <w:sz w:val="24"/>
          <w:szCs w:val="24"/>
        </w:rPr>
        <w:t xml:space="preserve"> </w:t>
      </w:r>
      <w:r w:rsidR="008E6EAE">
        <w:rPr>
          <w:rFonts w:ascii="Times New Roman" w:hAnsi="Times New Roman" w:cs="Times New Roman"/>
          <w:sz w:val="24"/>
          <w:szCs w:val="24"/>
        </w:rPr>
        <w:t>нет.</w:t>
      </w:r>
    </w:p>
    <w:p w:rsidR="00F04848" w:rsidRPr="008E6EAE" w:rsidRDefault="00B721D0" w:rsidP="00F048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4848" w:rsidRPr="007C2AF3">
        <w:rPr>
          <w:rFonts w:ascii="Times New Roman" w:hAnsi="Times New Roman" w:cs="Times New Roman"/>
          <w:sz w:val="24"/>
          <w:szCs w:val="24"/>
        </w:rPr>
        <w:t xml:space="preserve"> </w:t>
      </w:r>
      <w:r w:rsidR="00F04848" w:rsidRPr="008E6EAE">
        <w:rPr>
          <w:rFonts w:ascii="Times New Roman" w:hAnsi="Times New Roman" w:cs="Times New Roman"/>
          <w:b/>
          <w:sz w:val="24"/>
          <w:szCs w:val="24"/>
        </w:rPr>
        <w:t>Другие предложения:</w:t>
      </w:r>
    </w:p>
    <w:p w:rsidR="00F04848" w:rsidRDefault="00F0484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AF3">
        <w:rPr>
          <w:rFonts w:ascii="Times New Roman" w:hAnsi="Times New Roman" w:cs="Times New Roman"/>
          <w:sz w:val="24"/>
          <w:szCs w:val="24"/>
        </w:rPr>
        <w:t xml:space="preserve">     1.  Отчет, информационные письма  направить в  Представительное собрание Бабаевского муниципального округа; Главе Бабаевского муниципального округа</w:t>
      </w:r>
      <w:r w:rsidR="0017386B">
        <w:rPr>
          <w:rFonts w:ascii="Times New Roman" w:hAnsi="Times New Roman" w:cs="Times New Roman"/>
          <w:sz w:val="24"/>
          <w:szCs w:val="24"/>
        </w:rPr>
        <w:t>.</w:t>
      </w:r>
    </w:p>
    <w:p w:rsidR="00F04848" w:rsidRDefault="00F0484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Для правовой оценки выявленных нарушений копию отчета направить в </w:t>
      </w:r>
      <w:r w:rsidRPr="007C2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C2AF3">
        <w:rPr>
          <w:rFonts w:ascii="Times New Roman" w:hAnsi="Times New Roman" w:cs="Times New Roman"/>
          <w:sz w:val="24"/>
          <w:szCs w:val="24"/>
        </w:rPr>
        <w:t>рокуратуру Бабаевского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848" w:rsidRDefault="00F0484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DFC" w:rsidRDefault="00F0484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6EAE">
        <w:rPr>
          <w:rFonts w:ascii="Times New Roman" w:hAnsi="Times New Roman" w:cs="Times New Roman"/>
          <w:b/>
          <w:sz w:val="24"/>
          <w:szCs w:val="24"/>
        </w:rPr>
        <w:t>Предлагаемые представления</w:t>
      </w:r>
      <w:r w:rsidR="00D767AF" w:rsidRPr="008E6EAE">
        <w:rPr>
          <w:rFonts w:ascii="Times New Roman" w:hAnsi="Times New Roman" w:cs="Times New Roman"/>
          <w:b/>
          <w:sz w:val="24"/>
          <w:szCs w:val="24"/>
        </w:rPr>
        <w:t xml:space="preserve"> и /или предпис</w:t>
      </w:r>
      <w:r w:rsidRPr="008E6EAE">
        <w:rPr>
          <w:rFonts w:ascii="Times New Roman" w:hAnsi="Times New Roman" w:cs="Times New Roman"/>
          <w:b/>
          <w:sz w:val="24"/>
          <w:szCs w:val="24"/>
        </w:rPr>
        <w:t>ания:</w:t>
      </w:r>
      <w:r>
        <w:rPr>
          <w:rFonts w:ascii="Times New Roman" w:hAnsi="Times New Roman" w:cs="Times New Roman"/>
          <w:sz w:val="24"/>
          <w:szCs w:val="24"/>
        </w:rPr>
        <w:t xml:space="preserve"> пред</w:t>
      </w:r>
      <w:r w:rsidR="00262EAC">
        <w:rPr>
          <w:rFonts w:ascii="Times New Roman" w:hAnsi="Times New Roman" w:cs="Times New Roman"/>
          <w:sz w:val="24"/>
          <w:szCs w:val="24"/>
        </w:rPr>
        <w:t xml:space="preserve">писание </w:t>
      </w:r>
      <w:r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262EAC">
        <w:rPr>
          <w:rFonts w:ascii="Times New Roman" w:hAnsi="Times New Roman" w:cs="Times New Roman"/>
          <w:sz w:val="24"/>
          <w:szCs w:val="24"/>
        </w:rPr>
        <w:t xml:space="preserve">в  </w:t>
      </w:r>
      <w:r w:rsidR="00FA6DFC">
        <w:rPr>
          <w:rFonts w:ascii="Times New Roman" w:hAnsi="Times New Roman" w:cs="Times New Roman"/>
          <w:sz w:val="24"/>
          <w:szCs w:val="24"/>
        </w:rPr>
        <w:t xml:space="preserve">Территориальный отдел Администрации Бабаевского муниципального округа Тороповский. </w:t>
      </w:r>
    </w:p>
    <w:p w:rsidR="00785A72" w:rsidRDefault="00785A72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848" w:rsidRDefault="00F0484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Руководитель контрольного мероприятия,</w:t>
      </w:r>
    </w:p>
    <w:p w:rsidR="00F04848" w:rsidRDefault="00F0484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F04848" w:rsidRDefault="00F0484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контрольно-ревизионной комиссии                     ____________________     Е.С.Запасова</w:t>
      </w:r>
    </w:p>
    <w:p w:rsidR="00F04848" w:rsidRPr="00D80CE5" w:rsidRDefault="00F04848" w:rsidP="00F04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C106A" w:rsidRDefault="005C106A" w:rsidP="005C1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CC3" w:rsidRPr="0093042B" w:rsidRDefault="00450CC3" w:rsidP="005C1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0CC3" w:rsidRPr="009304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A60" w:rsidRDefault="00C16A60" w:rsidP="0052533B">
      <w:pPr>
        <w:spacing w:after="0" w:line="240" w:lineRule="auto"/>
      </w:pPr>
      <w:r>
        <w:separator/>
      </w:r>
    </w:p>
  </w:endnote>
  <w:endnote w:type="continuationSeparator" w:id="0">
    <w:p w:rsidR="00C16A60" w:rsidRDefault="00C16A60" w:rsidP="0052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613FB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14553"/>
      <w:docPartObj>
        <w:docPartGallery w:val="Page Numbers (Bottom of Page)"/>
        <w:docPartUnique/>
      </w:docPartObj>
    </w:sdtPr>
    <w:sdtEndPr/>
    <w:sdtContent>
      <w:p w:rsidR="00613FBB" w:rsidRDefault="00613FB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1D0">
          <w:rPr>
            <w:noProof/>
          </w:rPr>
          <w:t>2</w:t>
        </w:r>
        <w:r>
          <w:fldChar w:fldCharType="end"/>
        </w:r>
      </w:p>
    </w:sdtContent>
  </w:sdt>
  <w:p w:rsidR="00613FBB" w:rsidRDefault="00613FB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613F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A60" w:rsidRDefault="00C16A60" w:rsidP="0052533B">
      <w:pPr>
        <w:spacing w:after="0" w:line="240" w:lineRule="auto"/>
      </w:pPr>
      <w:r>
        <w:separator/>
      </w:r>
    </w:p>
  </w:footnote>
  <w:footnote w:type="continuationSeparator" w:id="0">
    <w:p w:rsidR="00C16A60" w:rsidRDefault="00C16A60" w:rsidP="0052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613FB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613FB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613FB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BFE"/>
    <w:multiLevelType w:val="multilevel"/>
    <w:tmpl w:val="5360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DBA580F"/>
    <w:multiLevelType w:val="hybridMultilevel"/>
    <w:tmpl w:val="60005618"/>
    <w:lvl w:ilvl="0" w:tplc="DB8E5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642C20"/>
    <w:multiLevelType w:val="hybridMultilevel"/>
    <w:tmpl w:val="11CC27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0742DB3"/>
    <w:multiLevelType w:val="multilevel"/>
    <w:tmpl w:val="D206D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8492280"/>
    <w:multiLevelType w:val="multilevel"/>
    <w:tmpl w:val="6BD0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015C0"/>
    <w:multiLevelType w:val="hybridMultilevel"/>
    <w:tmpl w:val="CF76905E"/>
    <w:lvl w:ilvl="0" w:tplc="534CF22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65DBD"/>
    <w:multiLevelType w:val="multilevel"/>
    <w:tmpl w:val="ED1C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711AB4"/>
    <w:multiLevelType w:val="multilevel"/>
    <w:tmpl w:val="5360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D094AFA"/>
    <w:multiLevelType w:val="multilevel"/>
    <w:tmpl w:val="5360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65401BF4"/>
    <w:multiLevelType w:val="hybridMultilevel"/>
    <w:tmpl w:val="470025D0"/>
    <w:lvl w:ilvl="0" w:tplc="22B01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7269B"/>
    <w:multiLevelType w:val="multilevel"/>
    <w:tmpl w:val="715A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133A03"/>
    <w:multiLevelType w:val="hybridMultilevel"/>
    <w:tmpl w:val="FFBEAF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0B"/>
    <w:rsid w:val="00052D39"/>
    <w:rsid w:val="00095B98"/>
    <w:rsid w:val="000A2CEA"/>
    <w:rsid w:val="000A4000"/>
    <w:rsid w:val="000B43AF"/>
    <w:rsid w:val="000C3376"/>
    <w:rsid w:val="00103D17"/>
    <w:rsid w:val="001341AB"/>
    <w:rsid w:val="0017386B"/>
    <w:rsid w:val="001A0C3D"/>
    <w:rsid w:val="001F1629"/>
    <w:rsid w:val="00223A1D"/>
    <w:rsid w:val="00225F03"/>
    <w:rsid w:val="002371E1"/>
    <w:rsid w:val="00262EAC"/>
    <w:rsid w:val="002977A3"/>
    <w:rsid w:val="002D0B67"/>
    <w:rsid w:val="002F3CD8"/>
    <w:rsid w:val="00325F67"/>
    <w:rsid w:val="003460FA"/>
    <w:rsid w:val="003B154B"/>
    <w:rsid w:val="003C4FBF"/>
    <w:rsid w:val="003E0D1A"/>
    <w:rsid w:val="004146AE"/>
    <w:rsid w:val="00444095"/>
    <w:rsid w:val="00450CC3"/>
    <w:rsid w:val="004606A1"/>
    <w:rsid w:val="004A0CDC"/>
    <w:rsid w:val="004B53B4"/>
    <w:rsid w:val="005215F9"/>
    <w:rsid w:val="00523AE3"/>
    <w:rsid w:val="00523EE3"/>
    <w:rsid w:val="0052533B"/>
    <w:rsid w:val="005279EA"/>
    <w:rsid w:val="005355A0"/>
    <w:rsid w:val="00537E17"/>
    <w:rsid w:val="00556389"/>
    <w:rsid w:val="00562CF7"/>
    <w:rsid w:val="005A5819"/>
    <w:rsid w:val="005C106A"/>
    <w:rsid w:val="005D1B11"/>
    <w:rsid w:val="005F668D"/>
    <w:rsid w:val="00613FBB"/>
    <w:rsid w:val="006343FA"/>
    <w:rsid w:val="006413B1"/>
    <w:rsid w:val="006418AF"/>
    <w:rsid w:val="006A16B6"/>
    <w:rsid w:val="00710B9E"/>
    <w:rsid w:val="0071427C"/>
    <w:rsid w:val="007738F7"/>
    <w:rsid w:val="00785A72"/>
    <w:rsid w:val="007A14CD"/>
    <w:rsid w:val="007B0039"/>
    <w:rsid w:val="007C1BAF"/>
    <w:rsid w:val="0080793B"/>
    <w:rsid w:val="0085104E"/>
    <w:rsid w:val="00856D00"/>
    <w:rsid w:val="008605D2"/>
    <w:rsid w:val="00862462"/>
    <w:rsid w:val="0087537A"/>
    <w:rsid w:val="008A3019"/>
    <w:rsid w:val="008A6D40"/>
    <w:rsid w:val="008C252A"/>
    <w:rsid w:val="008C64D0"/>
    <w:rsid w:val="008E6EAE"/>
    <w:rsid w:val="0093042B"/>
    <w:rsid w:val="00953DE0"/>
    <w:rsid w:val="009F069E"/>
    <w:rsid w:val="00A17B44"/>
    <w:rsid w:val="00A3019A"/>
    <w:rsid w:val="00A315A4"/>
    <w:rsid w:val="00A31E90"/>
    <w:rsid w:val="00A35A79"/>
    <w:rsid w:val="00B721D0"/>
    <w:rsid w:val="00B7310B"/>
    <w:rsid w:val="00B738DB"/>
    <w:rsid w:val="00B740E7"/>
    <w:rsid w:val="00BB72CD"/>
    <w:rsid w:val="00C109E9"/>
    <w:rsid w:val="00C16A60"/>
    <w:rsid w:val="00C1742B"/>
    <w:rsid w:val="00C31768"/>
    <w:rsid w:val="00C33736"/>
    <w:rsid w:val="00C36DCD"/>
    <w:rsid w:val="00C408AE"/>
    <w:rsid w:val="00C80B46"/>
    <w:rsid w:val="00C82B93"/>
    <w:rsid w:val="00CC3F8C"/>
    <w:rsid w:val="00CC5EC3"/>
    <w:rsid w:val="00CF44E9"/>
    <w:rsid w:val="00D019F8"/>
    <w:rsid w:val="00D07381"/>
    <w:rsid w:val="00D25EDB"/>
    <w:rsid w:val="00D62F99"/>
    <w:rsid w:val="00D767AF"/>
    <w:rsid w:val="00D8099F"/>
    <w:rsid w:val="00DA365B"/>
    <w:rsid w:val="00DA7CC7"/>
    <w:rsid w:val="00DF35DA"/>
    <w:rsid w:val="00E67DFB"/>
    <w:rsid w:val="00E71EAE"/>
    <w:rsid w:val="00E97B13"/>
    <w:rsid w:val="00EA6910"/>
    <w:rsid w:val="00EF6F46"/>
    <w:rsid w:val="00F04848"/>
    <w:rsid w:val="00F25BFD"/>
    <w:rsid w:val="00FA65C0"/>
    <w:rsid w:val="00FA6DFC"/>
    <w:rsid w:val="00FD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DA"/>
  </w:style>
  <w:style w:type="paragraph" w:styleId="1">
    <w:name w:val="heading 1"/>
    <w:basedOn w:val="a"/>
    <w:next w:val="a"/>
    <w:link w:val="10"/>
    <w:uiPriority w:val="9"/>
    <w:qFormat/>
    <w:rsid w:val="00095B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5B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B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5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5B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F35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Normal (Web)"/>
    <w:basedOn w:val="a"/>
    <w:uiPriority w:val="99"/>
    <w:unhideWhenUsed/>
    <w:rsid w:val="00E9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80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0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7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A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95B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ectiontitle">
    <w:name w:val="section__title"/>
    <w:basedOn w:val="a0"/>
    <w:rsid w:val="00095B98"/>
  </w:style>
  <w:style w:type="character" w:customStyle="1" w:styleId="sectioninfo">
    <w:name w:val="section__info"/>
    <w:basedOn w:val="a0"/>
    <w:rsid w:val="00095B98"/>
  </w:style>
  <w:style w:type="character" w:styleId="a5">
    <w:name w:val="Hyperlink"/>
    <w:basedOn w:val="a0"/>
    <w:uiPriority w:val="99"/>
    <w:unhideWhenUsed/>
    <w:rsid w:val="00095B98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rsid w:val="00095B98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095B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095B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09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5B98"/>
  </w:style>
  <w:style w:type="paragraph" w:styleId="aa">
    <w:name w:val="footer"/>
    <w:basedOn w:val="a"/>
    <w:link w:val="ab"/>
    <w:uiPriority w:val="99"/>
    <w:unhideWhenUsed/>
    <w:rsid w:val="0009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5B98"/>
  </w:style>
  <w:style w:type="paragraph" w:customStyle="1" w:styleId="dt-p">
    <w:name w:val="dt-p"/>
    <w:basedOn w:val="a"/>
    <w:rsid w:val="0009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5B98"/>
    <w:pPr>
      <w:ind w:left="720"/>
      <w:contextualSpacing/>
    </w:pPr>
  </w:style>
  <w:style w:type="table" w:styleId="ad">
    <w:name w:val="Table Grid"/>
    <w:basedOn w:val="a1"/>
    <w:uiPriority w:val="59"/>
    <w:rsid w:val="00F04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DA"/>
  </w:style>
  <w:style w:type="paragraph" w:styleId="1">
    <w:name w:val="heading 1"/>
    <w:basedOn w:val="a"/>
    <w:next w:val="a"/>
    <w:link w:val="10"/>
    <w:uiPriority w:val="9"/>
    <w:qFormat/>
    <w:rsid w:val="00095B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5B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B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5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5B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F35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Normal (Web)"/>
    <w:basedOn w:val="a"/>
    <w:uiPriority w:val="99"/>
    <w:unhideWhenUsed/>
    <w:rsid w:val="00E9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80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0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7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A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95B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ectiontitle">
    <w:name w:val="section__title"/>
    <w:basedOn w:val="a0"/>
    <w:rsid w:val="00095B98"/>
  </w:style>
  <w:style w:type="character" w:customStyle="1" w:styleId="sectioninfo">
    <w:name w:val="section__info"/>
    <w:basedOn w:val="a0"/>
    <w:rsid w:val="00095B98"/>
  </w:style>
  <w:style w:type="character" w:styleId="a5">
    <w:name w:val="Hyperlink"/>
    <w:basedOn w:val="a0"/>
    <w:uiPriority w:val="99"/>
    <w:unhideWhenUsed/>
    <w:rsid w:val="00095B98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rsid w:val="00095B98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095B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095B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09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5B98"/>
  </w:style>
  <w:style w:type="paragraph" w:styleId="aa">
    <w:name w:val="footer"/>
    <w:basedOn w:val="a"/>
    <w:link w:val="ab"/>
    <w:uiPriority w:val="99"/>
    <w:unhideWhenUsed/>
    <w:rsid w:val="0009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5B98"/>
  </w:style>
  <w:style w:type="paragraph" w:customStyle="1" w:styleId="dt-p">
    <w:name w:val="dt-p"/>
    <w:basedOn w:val="a"/>
    <w:rsid w:val="0009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5B98"/>
    <w:pPr>
      <w:ind w:left="720"/>
      <w:contextualSpacing/>
    </w:pPr>
  </w:style>
  <w:style w:type="table" w:styleId="ad">
    <w:name w:val="Table Grid"/>
    <w:basedOn w:val="a1"/>
    <w:uiPriority w:val="59"/>
    <w:rsid w:val="00F04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153376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F0788-734B-4218-833C-065A3481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5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2024-07-08T08:11:00Z</cp:lastPrinted>
  <dcterms:created xsi:type="dcterms:W3CDTF">2024-02-22T06:11:00Z</dcterms:created>
  <dcterms:modified xsi:type="dcterms:W3CDTF">2024-07-09T05:39:00Z</dcterms:modified>
</cp:coreProperties>
</file>