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3D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409B">
        <w:rPr>
          <w:rFonts w:ascii="Times New Roman" w:hAnsi="Times New Roman" w:cs="Times New Roman"/>
          <w:sz w:val="20"/>
          <w:szCs w:val="20"/>
        </w:rPr>
        <w:t>Приказом Контрольно-ревизионной комиссии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(контрольно-счетного органа)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Бабаевского муниципального округа Вологодской области</w:t>
      </w:r>
    </w:p>
    <w:p w:rsidR="0055409B" w:rsidRDefault="005E4AD8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73D6D">
        <w:rPr>
          <w:rFonts w:ascii="Times New Roman" w:hAnsi="Times New Roman" w:cs="Times New Roman"/>
          <w:sz w:val="20"/>
          <w:szCs w:val="20"/>
        </w:rPr>
        <w:t xml:space="preserve"> 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73D6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5409B"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F2716F">
        <w:rPr>
          <w:rFonts w:ascii="Times New Roman" w:hAnsi="Times New Roman" w:cs="Times New Roman"/>
          <w:sz w:val="20"/>
          <w:szCs w:val="20"/>
        </w:rPr>
        <w:t xml:space="preserve">  </w:t>
      </w:r>
      <w:r w:rsidR="009A4FE5">
        <w:rPr>
          <w:rFonts w:ascii="Times New Roman" w:hAnsi="Times New Roman" w:cs="Times New Roman"/>
          <w:sz w:val="20"/>
          <w:szCs w:val="20"/>
        </w:rPr>
        <w:t xml:space="preserve">   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</w:t>
      </w:r>
      <w:r w:rsidR="009A4FE5">
        <w:rPr>
          <w:rFonts w:ascii="Times New Roman" w:hAnsi="Times New Roman" w:cs="Times New Roman"/>
          <w:sz w:val="20"/>
          <w:szCs w:val="20"/>
        </w:rPr>
        <w:t xml:space="preserve"> </w:t>
      </w:r>
      <w:r w:rsidR="009A4FE5" w:rsidRPr="0087465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26</w:t>
      </w:r>
      <w:r w:rsidR="0055409B" w:rsidRPr="00874654">
        <w:rPr>
          <w:rFonts w:ascii="Times New Roman" w:hAnsi="Times New Roman" w:cs="Times New Roman"/>
          <w:sz w:val="20"/>
          <w:szCs w:val="20"/>
        </w:rPr>
        <w:t>.</w:t>
      </w:r>
      <w:r w:rsidR="00E949F9" w:rsidRPr="00874654">
        <w:rPr>
          <w:rFonts w:ascii="Times New Roman" w:hAnsi="Times New Roman" w:cs="Times New Roman"/>
          <w:sz w:val="20"/>
          <w:szCs w:val="20"/>
        </w:rPr>
        <w:t>1</w:t>
      </w:r>
      <w:r w:rsidR="00874654" w:rsidRPr="00874654">
        <w:rPr>
          <w:rFonts w:ascii="Times New Roman" w:hAnsi="Times New Roman" w:cs="Times New Roman"/>
          <w:sz w:val="20"/>
          <w:szCs w:val="20"/>
        </w:rPr>
        <w:t>2</w:t>
      </w:r>
      <w:r w:rsidR="0055409B" w:rsidRPr="0087465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55409B" w:rsidRPr="00874654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75</w:t>
      </w:r>
      <w:r w:rsidR="009A34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55409B"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54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540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409B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Работы Контрольно-ревизионной комиссии (контрольно-счетного органа) Бабаевского муниципального округа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 202</w:t>
      </w:r>
      <w:r w:rsidR="005E4A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923"/>
        <w:gridCol w:w="1690"/>
        <w:gridCol w:w="2379"/>
        <w:gridCol w:w="1826"/>
        <w:gridCol w:w="2098"/>
        <w:gridCol w:w="2114"/>
      </w:tblGrid>
      <w:tr w:rsidR="0026396A" w:rsidTr="00F2716F">
        <w:tc>
          <w:tcPr>
            <w:tcW w:w="75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23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0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tcW w:w="2379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(аудита)</w:t>
            </w:r>
          </w:p>
        </w:tc>
        <w:tc>
          <w:tcPr>
            <w:tcW w:w="182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Срок (период) проведения мероприятия</w:t>
            </w:r>
          </w:p>
        </w:tc>
        <w:tc>
          <w:tcPr>
            <w:tcW w:w="2098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2114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3E4EB2" w:rsidTr="002133BE">
        <w:tc>
          <w:tcPr>
            <w:tcW w:w="14786" w:type="dxa"/>
            <w:gridSpan w:val="7"/>
          </w:tcPr>
          <w:p w:rsidR="003E4EB2" w:rsidRPr="007221ED" w:rsidRDefault="003E4EB2" w:rsidP="00554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221ED">
              <w:rPr>
                <w:rFonts w:ascii="Times New Roman" w:hAnsi="Times New Roman" w:cs="Times New Roman"/>
                <w:i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26396A" w:rsidTr="00F2716F">
        <w:tc>
          <w:tcPr>
            <w:tcW w:w="756" w:type="dxa"/>
          </w:tcPr>
          <w:p w:rsidR="0055409B" w:rsidRPr="00C52EDA" w:rsidRDefault="00B51622" w:rsidP="00C52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52EDA" w:rsidRPr="00C52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55409B" w:rsidRPr="00C52EDA" w:rsidRDefault="00C52EDA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 и подготовка заключений на проекты решений Представительного Собрания Бабаевского муниципального района «О внесении изменений в бюджет Бабаевского муниципального округа  на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плановые периоды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 и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690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5E4AD8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5E4AD8" w:rsidRPr="00382793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09B" w:rsidRDefault="005E4AD8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муниципальных правовых актов и иных документов, поступающих на рассмотрение  Представительного Собрания Бабаевского муниципального округа, муниципальных правовых актов Бабаевского муниципального округа по вопросам, отнесенным к компетенции Контрольно-ревизионной комиссии и подготовка экспертно-аналитических заключений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C7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Анализ отчетов об исполнении бюджета Бабаевского муниципального округа за 1 квартал, 6 месяцев и 9 месяцев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2-4 квартал</w:t>
            </w:r>
          </w:p>
        </w:tc>
        <w:tc>
          <w:tcPr>
            <w:tcW w:w="2098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5E4AD8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5E4AD8" w:rsidRPr="00382793" w:rsidRDefault="005E4AD8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5E4AD8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муниципального 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</w:tr>
      <w:tr w:rsidR="0026396A" w:rsidTr="00F2716F">
        <w:tc>
          <w:tcPr>
            <w:tcW w:w="756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382793" w:rsidRPr="00382793" w:rsidRDefault="0038279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района «О бюджете Бабаевского муниципального округа на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плановые периоды 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690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98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26396A" w:rsidTr="00F2716F">
        <w:tc>
          <w:tcPr>
            <w:tcW w:w="756" w:type="dxa"/>
          </w:tcPr>
          <w:p w:rsidR="00725591" w:rsidRPr="00725591" w:rsidRDefault="00725591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5591" w:rsidRPr="00725591" w:rsidRDefault="00725591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в части, касающейся расходных обязательств Бабаевского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690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5591" w:rsidRDefault="00725591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26396A" w:rsidTr="00727283">
        <w:trPr>
          <w:trHeight w:val="1838"/>
        </w:trPr>
        <w:tc>
          <w:tcPr>
            <w:tcW w:w="756" w:type="dxa"/>
          </w:tcPr>
          <w:p w:rsidR="00EA2672" w:rsidRPr="009A341C" w:rsidRDefault="00EA2672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 w:rsidRPr="009A34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EA2672" w:rsidRPr="009A341C" w:rsidRDefault="00EA2672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заключения на годовой отчет об исполнении бюджета  </w:t>
            </w:r>
            <w:r w:rsidR="004332E2" w:rsidRPr="009A341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EA2672" w:rsidRPr="009A341C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B51622" w:rsidRPr="009A341C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</w:t>
            </w:r>
            <w:proofErr w:type="gram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7283">
              <w:rPr>
                <w:rFonts w:ascii="Times New Roman" w:hAnsi="Times New Roman" w:cs="Times New Roman"/>
                <w:sz w:val="20"/>
                <w:szCs w:val="20"/>
              </w:rPr>
              <w:t>окруа</w:t>
            </w:r>
            <w:proofErr w:type="spellEnd"/>
          </w:p>
          <w:p w:rsidR="00B51622" w:rsidRPr="009A341C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9A341C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A2672" w:rsidRPr="009A341C" w:rsidRDefault="00727283" w:rsidP="005E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45AB" w:rsidRPr="009A341C">
              <w:rPr>
                <w:rFonts w:ascii="Times New Roman" w:hAnsi="Times New Roman" w:cs="Times New Roman"/>
                <w:sz w:val="20"/>
                <w:szCs w:val="20"/>
              </w:rPr>
              <w:t>прель 202</w:t>
            </w:r>
            <w:r w:rsidR="005E4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45AB"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8" w:type="dxa"/>
          </w:tcPr>
          <w:p w:rsidR="00EA2672" w:rsidRPr="009A341C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EA2672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Tr="00F2716F">
        <w:trPr>
          <w:trHeight w:val="733"/>
        </w:trPr>
        <w:tc>
          <w:tcPr>
            <w:tcW w:w="756" w:type="dxa"/>
          </w:tcPr>
          <w:p w:rsidR="00727283" w:rsidRPr="009A341C" w:rsidRDefault="0072728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923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налогового потенциала и резервов пополнения доходной базы бюджета округа в 2024 году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727283" w:rsidRPr="009A341C" w:rsidRDefault="00727283" w:rsidP="0014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Бабаевского </w:t>
            </w:r>
            <w:proofErr w:type="gram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окруа</w:t>
            </w:r>
            <w:proofErr w:type="spellEnd"/>
          </w:p>
          <w:p w:rsidR="00727283" w:rsidRPr="009A341C" w:rsidRDefault="00727283" w:rsidP="00141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14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счетная палата Вологодской области</w:t>
            </w: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Tr="0071182A">
        <w:tc>
          <w:tcPr>
            <w:tcW w:w="14786" w:type="dxa"/>
            <w:gridSpan w:val="7"/>
          </w:tcPr>
          <w:p w:rsidR="00727283" w:rsidRPr="009A341C" w:rsidRDefault="00727283" w:rsidP="00EA2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2. Контрольные мероприятия.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23" w:type="dxa"/>
          </w:tcPr>
          <w:p w:rsidR="00727283" w:rsidRPr="009A341C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полномочий по работе с дебиторской задолженностью по расчетам за аренду земельных участков</w:t>
            </w:r>
          </w:p>
        </w:tc>
        <w:tc>
          <w:tcPr>
            <w:tcW w:w="1690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9" w:type="dxa"/>
          </w:tcPr>
          <w:p w:rsidR="00727283" w:rsidRPr="001B344C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Январь-Февраль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счетная палата Вологодской области</w:t>
            </w:r>
          </w:p>
          <w:p w:rsidR="00727283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23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главных администраторов   бюджетных средств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727283" w:rsidRPr="009A341C" w:rsidRDefault="00727283" w:rsidP="009C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камеральная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826" w:type="dxa"/>
          </w:tcPr>
          <w:p w:rsidR="00727283" w:rsidRPr="009A341C" w:rsidRDefault="00727283" w:rsidP="005E4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2025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Вологодской области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9C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923" w:type="dxa"/>
          </w:tcPr>
          <w:p w:rsidR="00727283" w:rsidRPr="009A341C" w:rsidRDefault="00727283" w:rsidP="0053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1F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Выборочно (при необходимости)</w:t>
            </w:r>
          </w:p>
        </w:tc>
        <w:tc>
          <w:tcPr>
            <w:tcW w:w="1826" w:type="dxa"/>
          </w:tcPr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1A66F3">
        <w:trPr>
          <w:trHeight w:val="2437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 и результативности расходования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в 2</w:t>
            </w: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 xml:space="preserve">024 году, направленных на реализацию муниципальной программы «Развитие малого и среднего предпринимательства на территории Бабаевского муниципального округа на 2021-2025 годы»  </w:t>
            </w: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1A66F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1A66F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1A66F3" w:rsidRDefault="00727283" w:rsidP="0057554A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contextualSpacing/>
              <w:jc w:val="both"/>
              <w:rPr>
                <w:sz w:val="20"/>
                <w:szCs w:val="20"/>
              </w:rPr>
            </w:pPr>
            <w:r w:rsidRPr="001A66F3">
              <w:rPr>
                <w:sz w:val="20"/>
                <w:szCs w:val="20"/>
              </w:rPr>
              <w:t>Администрация Бабаевского муниципального округа/</w:t>
            </w:r>
            <w:r>
              <w:rPr>
                <w:sz w:val="26"/>
                <w:szCs w:val="26"/>
              </w:rPr>
              <w:t xml:space="preserve"> </w:t>
            </w:r>
            <w:r w:rsidRPr="001A66F3">
              <w:rPr>
                <w:sz w:val="20"/>
                <w:szCs w:val="20"/>
              </w:rPr>
              <w:t xml:space="preserve">Управление социально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1A66F3">
              <w:rPr>
                <w:sz w:val="20"/>
                <w:szCs w:val="20"/>
              </w:rPr>
              <w:t>э</w:t>
            </w:r>
            <w:proofErr w:type="gramEnd"/>
            <w:r w:rsidRPr="001A66F3">
              <w:rPr>
                <w:sz w:val="20"/>
                <w:szCs w:val="20"/>
              </w:rPr>
              <w:t>кономического развития, инвестиций и предпринимательства администрации Бабаевского муниципального округа.</w:t>
            </w: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8B2D70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Апрель  2025 года</w:t>
            </w:r>
          </w:p>
          <w:p w:rsidR="00727283" w:rsidRPr="008B2D70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8B2D70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8B2D70" w:rsidRDefault="00727283" w:rsidP="009C30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810892">
        <w:trPr>
          <w:trHeight w:val="1933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23" w:type="dxa"/>
          </w:tcPr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бюджетных средств, выделенных в 2024 году  на реализацию национального проекта «Здравоохранение»</w:t>
            </w: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1A66F3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1A66F3" w:rsidRDefault="00727283" w:rsidP="0081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1A66F3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1A66F3" w:rsidRDefault="00727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6F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  <w:p w:rsidR="00727283" w:rsidRPr="001A66F3" w:rsidRDefault="00727283" w:rsidP="00C609D9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2025 года</w:t>
            </w:r>
          </w:p>
        </w:tc>
        <w:tc>
          <w:tcPr>
            <w:tcW w:w="2098" w:type="dxa"/>
          </w:tcPr>
          <w:p w:rsidR="00727283" w:rsidRPr="008B2D70" w:rsidRDefault="00727283" w:rsidP="00575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8B2D70" w:rsidRDefault="00727283" w:rsidP="00A641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C609D9" w:rsidTr="00810892">
        <w:trPr>
          <w:trHeight w:val="1549"/>
        </w:trPr>
        <w:tc>
          <w:tcPr>
            <w:tcW w:w="756" w:type="dxa"/>
          </w:tcPr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33003B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законного и эффективного использования средств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году, выделенных на мероприятия по реализации проекта «Народный бюджет»</w:t>
            </w:r>
          </w:p>
        </w:tc>
        <w:tc>
          <w:tcPr>
            <w:tcW w:w="1690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Пяжозерский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</w:p>
          <w:p w:rsidR="00727283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Бабаевский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C75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Июнь-Июль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27283" w:rsidRPr="009A341C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Июль – Август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7283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727283" w:rsidRPr="009A341C" w:rsidRDefault="00727283" w:rsidP="00A641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9A341C" w:rsidRDefault="00727283" w:rsidP="00A6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A64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Глава Бабаевского муниципального округа Вологодской области</w:t>
            </w: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283" w:rsidRPr="00C609D9" w:rsidTr="00810892">
        <w:trPr>
          <w:trHeight w:val="1552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Проверка соблюдения в 202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году законодательства Российской Федерации и</w:t>
            </w:r>
          </w:p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иных нормативно-правовых актов </w:t>
            </w:r>
          </w:p>
          <w:p w:rsidR="00727283" w:rsidRPr="009A341C" w:rsidRDefault="00727283" w:rsidP="00CF2F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A341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контрактной системе в сфере закупок.</w:t>
            </w:r>
          </w:p>
          <w:p w:rsidR="00727283" w:rsidRDefault="00727283" w:rsidP="00CF2FBD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9A341C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Пяжозерский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9A341C" w:rsidRDefault="00727283" w:rsidP="008B2D70">
            <w:pPr>
              <w:rPr>
                <w:rFonts w:ascii="Times New Roman" w:hAnsi="Times New Roman" w:cs="Times New Roman"/>
              </w:rPr>
            </w:pPr>
          </w:p>
          <w:p w:rsidR="00727283" w:rsidRDefault="00727283" w:rsidP="0081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Бабаевский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26" w:type="dxa"/>
          </w:tcPr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Август-Сентябрь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27283" w:rsidRPr="009A341C" w:rsidRDefault="00727283" w:rsidP="006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-Сентябрь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Pr="009A341C" w:rsidRDefault="00727283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Бабаевского муниципального округа Вологодской области</w:t>
            </w:r>
          </w:p>
          <w:p w:rsidR="00727283" w:rsidRPr="009A341C" w:rsidRDefault="00727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283" w:rsidRPr="00C609D9" w:rsidTr="00810892">
        <w:trPr>
          <w:trHeight w:val="1499"/>
        </w:trPr>
        <w:tc>
          <w:tcPr>
            <w:tcW w:w="756" w:type="dxa"/>
          </w:tcPr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086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оверка исполнения законодательства о контрактной системе, бюджетного законодательства  при заключении и исполнении контрактов при проведении капитального ремонта МБОУ «Б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абаевская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727283" w:rsidRPr="008B2D70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Default="00727283" w:rsidP="00290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«Бабаевская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</w:rPr>
            </w:pPr>
          </w:p>
          <w:p w:rsidR="00727283" w:rsidRPr="008B2D70" w:rsidRDefault="00727283" w:rsidP="00223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27283" w:rsidRPr="008B2D70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Октябрь-Ноябрь 2025 года</w:t>
            </w:r>
          </w:p>
        </w:tc>
        <w:tc>
          <w:tcPr>
            <w:tcW w:w="2098" w:type="dxa"/>
          </w:tcPr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Pr="008B2D70" w:rsidRDefault="00727283" w:rsidP="00531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727283" w:rsidRPr="00C609D9" w:rsidTr="00810892">
        <w:trPr>
          <w:trHeight w:val="1555"/>
        </w:trPr>
        <w:tc>
          <w:tcPr>
            <w:tcW w:w="756" w:type="dxa"/>
          </w:tcPr>
          <w:p w:rsidR="00727283" w:rsidRDefault="00727283" w:rsidP="001A6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923" w:type="dxa"/>
          </w:tcPr>
          <w:p w:rsidR="00727283" w:rsidRPr="008B2D70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исполнения законодательства о контрактной системе, бюджетного законодательства  при заключении и исполнении контрактов при проведении капитального ремонта МБОУ «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90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727283" w:rsidRPr="008B2D70" w:rsidRDefault="00727283" w:rsidP="008B2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C609D9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Default="00727283" w:rsidP="00290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8B2D70" w:rsidRDefault="00727283" w:rsidP="00290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7283" w:rsidRPr="008B2D70" w:rsidRDefault="00727283" w:rsidP="0029079E">
            <w:pPr>
              <w:rPr>
                <w:rFonts w:ascii="Times New Roman" w:hAnsi="Times New Roman" w:cs="Times New Roman"/>
              </w:rPr>
            </w:pPr>
          </w:p>
          <w:p w:rsidR="00727283" w:rsidRPr="001B344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2025 года</w:t>
            </w:r>
          </w:p>
        </w:tc>
        <w:tc>
          <w:tcPr>
            <w:tcW w:w="2098" w:type="dxa"/>
          </w:tcPr>
          <w:p w:rsidR="00727283" w:rsidRPr="008B2D70" w:rsidRDefault="00727283" w:rsidP="008B2D7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727283" w:rsidRDefault="00727283" w:rsidP="00531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727283" w:rsidRDefault="00727283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70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727283" w:rsidRPr="00C609D9" w:rsidTr="001D608F">
        <w:trPr>
          <w:trHeight w:val="498"/>
        </w:trPr>
        <w:tc>
          <w:tcPr>
            <w:tcW w:w="14786" w:type="dxa"/>
            <w:gridSpan w:val="7"/>
          </w:tcPr>
          <w:p w:rsidR="00727283" w:rsidRDefault="00727283" w:rsidP="00F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283" w:rsidRDefault="00727283" w:rsidP="00F65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3.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рганизационно-методические и информационные мероприятия</w:t>
            </w:r>
          </w:p>
        </w:tc>
      </w:tr>
      <w:tr w:rsidR="00727283" w:rsidRPr="009A341C" w:rsidTr="00F2716F">
        <w:trPr>
          <w:trHeight w:val="1860"/>
        </w:trPr>
        <w:tc>
          <w:tcPr>
            <w:tcW w:w="75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3" w:type="dxa"/>
          </w:tcPr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в Представительное Собрание Бабаевского муниципального округа отчета о деятельности Контрольно-ревизионной комиссии (контрольно-счетного органа) Бабаевского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A053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rPr>
          <w:trHeight w:val="1620"/>
        </w:trPr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в Контрольно-счетную палату Вологодской области отчета (мониторинга) о деятельности Контрольно-ревизионной комиссии (контрольно-счетного органа) Бабаевского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20.01.2025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отчета о работе Контрольно-ревизионной комиссии (контрольно-счетного органа) Бабаевского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 в информационно-телекоммуникационной сети «Интернет»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923" w:type="dxa"/>
          </w:tcPr>
          <w:p w:rsidR="00727283" w:rsidRPr="009A341C" w:rsidRDefault="00727283" w:rsidP="0026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на рассмотрение в Представительное Собрание Бабаевского муниципального округа  информации о проделанной работе Контрольно-ревизионной комиссии (Контрольно-счетного органа) Бабаевского муниципального района за 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0A0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июль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923" w:type="dxa"/>
          </w:tcPr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Контрольно-ревизионной комиссии (Контрольно-счетного органа) Бабаевского муниципального округа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7283" w:rsidRPr="009A341C" w:rsidRDefault="00727283" w:rsidP="0043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F6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3.6. </w:t>
            </w:r>
          </w:p>
        </w:tc>
        <w:tc>
          <w:tcPr>
            <w:tcW w:w="3923" w:type="dxa"/>
          </w:tcPr>
          <w:p w:rsidR="00727283" w:rsidRPr="009A341C" w:rsidRDefault="00727283" w:rsidP="00E2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Представительного Собрания Бабаевского муниципального округа по вопросам, входящим в компетенцию контрольно-счетной комиссии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9A341C" w:rsidRDefault="00727283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923" w:type="dxa"/>
          </w:tcPr>
          <w:p w:rsidR="00727283" w:rsidRPr="009A341C" w:rsidRDefault="00727283" w:rsidP="00727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bookmarkStart w:id="0" w:name="_GoBack"/>
            <w:bookmarkEnd w:id="0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Представительное Собрание Бабаевского муниципального округа, Главе Бабаевского муниципального округа отчетов о результатах проведенных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923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Направление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округа Вологодской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727283" w:rsidRPr="009A341C" w:rsidTr="00F2716F">
        <w:trPr>
          <w:trHeight w:val="2002"/>
        </w:trPr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923" w:type="dxa"/>
          </w:tcPr>
          <w:p w:rsidR="00727283" w:rsidRPr="009A341C" w:rsidRDefault="00727283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документации, регламентирующей деятельность контрольно-счетной комиссии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3923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 Контрольно-счетной палатой Вологодской области, Совета  контрольно-счетных органов Вологодской области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CD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внутреннего финансового контроля контрольно-ревизионной комиссии 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722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3923" w:type="dxa"/>
          </w:tcPr>
          <w:p w:rsidR="00727283" w:rsidRPr="009A341C" w:rsidRDefault="00727283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образования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Контрольно-ревизионной комиссии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6E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</w:t>
            </w: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 (контрольно-счетный орган) Бабаевского муниципального округа Вологодской области</w:t>
            </w:r>
          </w:p>
        </w:tc>
      </w:tr>
      <w:tr w:rsidR="00727283" w:rsidRPr="009A341C" w:rsidTr="00F2716F">
        <w:tc>
          <w:tcPr>
            <w:tcW w:w="75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3.15.</w:t>
            </w: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Обеспечение документооборота Контрольно-ревизионной комиссии (контрольно-счетного органа) Бабаевского муниципального округа</w:t>
            </w:r>
          </w:p>
        </w:tc>
        <w:tc>
          <w:tcPr>
            <w:tcW w:w="1690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7283" w:rsidTr="00F2716F">
        <w:tc>
          <w:tcPr>
            <w:tcW w:w="75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3.16.</w:t>
            </w:r>
          </w:p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3" w:type="dxa"/>
          </w:tcPr>
          <w:p w:rsidR="00727283" w:rsidRPr="009A341C" w:rsidRDefault="00727283" w:rsidP="00BC0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Опубликование и размещение на официальном сайте Бабаевского муниципального округа материалов о деятельности контрольно-ревизионной и результатов проведенных мероприятий</w:t>
            </w:r>
          </w:p>
        </w:tc>
        <w:tc>
          <w:tcPr>
            <w:tcW w:w="1690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98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9A341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14" w:type="dxa"/>
          </w:tcPr>
          <w:p w:rsidR="00727283" w:rsidRPr="009A341C" w:rsidRDefault="00727283" w:rsidP="002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1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</w:tbl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409B" w:rsidRPr="0055409B" w:rsidSect="00554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2"/>
    <w:rsid w:val="00054EB3"/>
    <w:rsid w:val="0006389D"/>
    <w:rsid w:val="00073D6D"/>
    <w:rsid w:val="00086348"/>
    <w:rsid w:val="000A0A2E"/>
    <w:rsid w:val="000A100D"/>
    <w:rsid w:val="00192A3A"/>
    <w:rsid w:val="001A66F3"/>
    <w:rsid w:val="001B344C"/>
    <w:rsid w:val="001C2DDC"/>
    <w:rsid w:val="001F6C46"/>
    <w:rsid w:val="00254A0B"/>
    <w:rsid w:val="00255962"/>
    <w:rsid w:val="0026396A"/>
    <w:rsid w:val="0029079E"/>
    <w:rsid w:val="002E14DD"/>
    <w:rsid w:val="003170DE"/>
    <w:rsid w:val="0033003B"/>
    <w:rsid w:val="00382793"/>
    <w:rsid w:val="00397BC3"/>
    <w:rsid w:val="003B046E"/>
    <w:rsid w:val="003E4EB2"/>
    <w:rsid w:val="00414B67"/>
    <w:rsid w:val="004332E2"/>
    <w:rsid w:val="00441C77"/>
    <w:rsid w:val="00500CA3"/>
    <w:rsid w:val="00502BC2"/>
    <w:rsid w:val="00533CF9"/>
    <w:rsid w:val="00547C44"/>
    <w:rsid w:val="0055136F"/>
    <w:rsid w:val="0055409B"/>
    <w:rsid w:val="005732C4"/>
    <w:rsid w:val="0057554A"/>
    <w:rsid w:val="005B45AB"/>
    <w:rsid w:val="005E4AD8"/>
    <w:rsid w:val="006711A1"/>
    <w:rsid w:val="006B72BA"/>
    <w:rsid w:val="006D24AE"/>
    <w:rsid w:val="006D52B2"/>
    <w:rsid w:val="007221ED"/>
    <w:rsid w:val="00725591"/>
    <w:rsid w:val="00727283"/>
    <w:rsid w:val="007C2034"/>
    <w:rsid w:val="00810892"/>
    <w:rsid w:val="0086193D"/>
    <w:rsid w:val="00874654"/>
    <w:rsid w:val="008B2D70"/>
    <w:rsid w:val="008B533D"/>
    <w:rsid w:val="009A341C"/>
    <w:rsid w:val="009A3A7F"/>
    <w:rsid w:val="009A4FE5"/>
    <w:rsid w:val="009C306A"/>
    <w:rsid w:val="00A053C3"/>
    <w:rsid w:val="00A16EC4"/>
    <w:rsid w:val="00A85297"/>
    <w:rsid w:val="00AB4213"/>
    <w:rsid w:val="00AC61E9"/>
    <w:rsid w:val="00B14646"/>
    <w:rsid w:val="00B51622"/>
    <w:rsid w:val="00BC0A71"/>
    <w:rsid w:val="00BC1B63"/>
    <w:rsid w:val="00C52EDA"/>
    <w:rsid w:val="00C609D9"/>
    <w:rsid w:val="00C750BF"/>
    <w:rsid w:val="00CD2F4A"/>
    <w:rsid w:val="00CF2FBD"/>
    <w:rsid w:val="00E2591A"/>
    <w:rsid w:val="00E425E4"/>
    <w:rsid w:val="00E949F9"/>
    <w:rsid w:val="00EA2672"/>
    <w:rsid w:val="00F102DD"/>
    <w:rsid w:val="00F2716F"/>
    <w:rsid w:val="00F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A66F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A66F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2024-12-27T08:42:00Z</cp:lastPrinted>
  <dcterms:created xsi:type="dcterms:W3CDTF">2024-12-27T10:14:00Z</dcterms:created>
  <dcterms:modified xsi:type="dcterms:W3CDTF">2025-01-23T10:20:00Z</dcterms:modified>
</cp:coreProperties>
</file>