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bookmarkStart w:id="0" w:name="_GoBack"/>
      <w:bookmarkEnd w:id="0"/>
      <w:r>
        <w:rPr>
          <w:sz w:val="24"/>
          <w:szCs w:val="24"/>
        </w:rPr>
        <w:t>Приложение 2</w:t>
      </w:r>
    </w:p>
    <w:p>
      <w:pPr>
        <w:pStyle w:val="style0"/>
        <w:jc w:val="right"/>
      </w:pPr>
      <w:r>
        <w:rPr>
          <w:b/>
          <w:sz w:val="28"/>
          <w:szCs w:val="28"/>
        </w:rPr>
      </w:r>
    </w:p>
    <w:p>
      <w:pPr>
        <w:pStyle w:val="style0"/>
        <w:jc w:val="right"/>
      </w:pPr>
      <w:r>
        <w:rPr>
          <w:b/>
          <w:sz w:val="28"/>
          <w:szCs w:val="28"/>
        </w:rPr>
      </w:r>
    </w:p>
    <w:p>
      <w:pPr>
        <w:pStyle w:val="style0"/>
        <w:spacing w:after="120" w:before="0"/>
        <w:jc w:val="center"/>
      </w:pPr>
      <w:r>
        <w:rPr>
          <w:b/>
          <w:sz w:val="28"/>
          <w:szCs w:val="28"/>
        </w:rPr>
        <w:t xml:space="preserve">Меры по предупреждению коррупции, принимаемые 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vertAlign w:val="subscript"/>
        </w:rPr>
        <w:t>_________________МБОУ «Борисовская сош»_________________________________________________________________________________</w:t>
      </w:r>
    </w:p>
    <w:p>
      <w:pPr>
        <w:pStyle w:val="style0"/>
        <w:jc w:val="center"/>
      </w:pPr>
      <w:r>
        <w:rPr>
          <w:i/>
          <w:sz w:val="30"/>
          <w:szCs w:val="30"/>
          <w:vertAlign w:val="superscript"/>
        </w:rPr>
        <w:t>(наименование муниципального учреждения)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в соответствии со статьей 13.3 Федерального закона от 25 декабря 2008 г. № 273-ФЗ </w:t>
      </w:r>
    </w:p>
    <w:p>
      <w:pPr>
        <w:pStyle w:val="style0"/>
        <w:jc w:val="center"/>
      </w:pPr>
      <w:r>
        <w:rPr>
          <w:b/>
          <w:sz w:val="28"/>
          <w:szCs w:val="28"/>
        </w:rPr>
        <w:t>«О противодействии коррупции» *</w:t>
      </w:r>
    </w:p>
    <w:p>
      <w:pPr>
        <w:pStyle w:val="style0"/>
        <w:jc w:val="both"/>
      </w:pPr>
      <w:r>
        <w:rPr>
          <w:sz w:val="28"/>
          <w:szCs w:val="28"/>
        </w:rPr>
      </w:r>
    </w:p>
    <w:tbl>
      <w:tblPr>
        <w:jc w:val="left"/>
        <w:tblBorders/>
        <w:tblInd w:type="dxa" w:w="-108"/>
      </w:tblPr>
      <w:tblGrid>
        <w:gridCol w:w="3055"/>
        <w:gridCol w:w="3055"/>
        <w:gridCol w:w="799"/>
        <w:gridCol w:w="3969"/>
        <w:gridCol w:w="4398"/>
      </w:tblGrid>
      <w:tr>
        <w:trPr>
          <w:trHeight w:hRule="atLeast" w:val="778"/>
          <w:cantSplit w:val="fals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8"/>
              </w:rPr>
              <w:t xml:space="preserve">№ </w:t>
            </w:r>
            <w:r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8"/>
              </w:rPr>
              <w:t xml:space="preserve">Наличие </w:t>
            </w:r>
            <w:r>
              <w:rPr>
                <w:i/>
                <w:sz w:val="24"/>
                <w:szCs w:val="28"/>
              </w:rPr>
              <w:t>(да/нет)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8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Приказ №21 от 26.01.18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— не закреплены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Приказ №21 от 26.01.18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668"/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Приказ №21 от 26.01.18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Приказ №21 от 26.01.18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2492"/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Приказ №21 от 26.01.18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Указать количество поданных уведомлений </w:t>
            </w:r>
            <w:r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2015 год - </w:t>
            </w:r>
            <w:r>
              <w:rPr>
                <w:sz w:val="24"/>
                <w:szCs w:val="24"/>
              </w:rPr>
              <w:t xml:space="preserve"> 0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2016 год - 0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jc w:val="both"/>
            </w:pPr>
            <w:r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Указать: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- количество поданных уведомлений о получении подарков в 2016 и  2017 годах- нет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- количество уведомлений, представленных в 2016 и 2017 годах с нарушением срока- нет</w:t>
            </w:r>
          </w:p>
        </w:tc>
      </w:tr>
      <w:tr>
        <w:trPr>
          <w:trHeight w:hRule="atLeast" w:val="1511"/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Порядок уведомления работодателя о конфликте интересов, Положение  об оценке коррупционных рисков, Положение о порядке уведомления работодателя о фактах обращения в целях склонения к совершению коррупционных правонарушений (Приказ №21 от 26.01.18)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</w:tc>
      </w:tr>
      <w:tr>
        <w:trPr>
          <w:trHeight w:hRule="atLeast" w:val="1003"/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sz w:val="24"/>
                <w:szCs w:val="24"/>
              </w:rPr>
              <w:t>Через педагогические советы</w:t>
            </w:r>
          </w:p>
          <w:p>
            <w:pPr>
              <w:pStyle w:val="style0"/>
              <w:jc w:val="center"/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(журналы ознакомления, листы ознакомления и т.п.)</w:t>
            </w:r>
          </w:p>
        </w:tc>
      </w:tr>
      <w:tr>
        <w:trPr>
          <w:trHeight w:hRule="atLeast" w:val="1474"/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Комиссия </w:t>
            </w:r>
            <w:r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в 2015 году -0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в 2016 году - 0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в 2017 году –0</w:t>
            </w:r>
          </w:p>
        </w:tc>
      </w:tr>
      <w:tr>
        <w:trPr>
          <w:trHeight w:hRule="atLeast" w:val="1003"/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  <w:br/>
              <w:t xml:space="preserve">на официальном сайте Учреждения </w:t>
              <w:br/>
              <w:t xml:space="preserve">в информационно-телекоммуникационной сети «Интернет» 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hyperlink r:id="rId2">
              <w:r>
                <w:rPr>
                  <w:rStyle w:val="style16"/>
                  <w:i/>
                  <w:sz w:val="24"/>
                  <w:szCs w:val="24"/>
                </w:rPr>
                <w:t>http://s01003.edu35.ru/our-school/antikorruptsionnoe-vospitanie</w:t>
              </w:r>
            </w:hyperlink>
          </w:p>
          <w:p>
            <w:pPr>
              <w:pStyle w:val="style0"/>
              <w:jc w:val="center"/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>
              <w:rPr>
                <w:i/>
                <w:sz w:val="24"/>
                <w:szCs w:val="24"/>
              </w:rPr>
              <w:t>(при его наличии)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  <w:br/>
              <w:t xml:space="preserve">для работников Учреждения </w:t>
              <w:br/>
              <w:t xml:space="preserve">по антикоррупционной тематике 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2015 году -1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2016 году -1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2017 году -2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2018 году – 2</w:t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2014 год - 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2015 год — 1 (план по противодействию коррупции)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2016 год – 1 (приобретение учебных материалов)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2017 год – 2 (273-ФЗ от 25.12.2008)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2018 год –2 (знакомство с локальными актами )</w:t>
            </w:r>
          </w:p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>
              <w:rPr>
                <w:i/>
                <w:sz w:val="24"/>
                <w:szCs w:val="24"/>
              </w:rPr>
              <w:t xml:space="preserve"> -нет</w:t>
            </w:r>
          </w:p>
        </w:tc>
      </w:tr>
      <w:tr>
        <w:trPr>
          <w:cantSplit w:val="true"/>
        </w:trPr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type="dxa" w:w="305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type="dxa" w:w="7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type="dxa" w:w="39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3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>
      <w:pPr>
        <w:pStyle w:val="style0"/>
        <w:jc w:val="both"/>
      </w:pPr>
      <w:r>
        <w:rPr>
          <w:sz w:val="28"/>
          <w:szCs w:val="28"/>
        </w:rPr>
      </w:r>
    </w:p>
    <w:p>
      <w:pPr>
        <w:pStyle w:val="style0"/>
      </w:pPr>
      <w:r>
        <w:rPr>
          <w:b/>
          <w:sz w:val="28"/>
          <w:szCs w:val="24"/>
        </w:rPr>
        <w:t>*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- форма заполняется </w:t>
      </w:r>
      <w:r>
        <w:rPr>
          <w:b/>
          <w:sz w:val="24"/>
          <w:szCs w:val="24"/>
        </w:rPr>
        <w:t xml:space="preserve">отдельно по каждому муниципальному учреждению, </w:t>
      </w:r>
      <w:r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>
      <w:pPr>
        <w:pStyle w:val="style0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указывается в случае наличия локального акта, в противном случае графа не заполняется</w:t>
      </w:r>
    </w:p>
    <w:p>
      <w:pPr>
        <w:pStyle w:val="style0"/>
      </w:pPr>
      <w:r>
        <w:rPr>
          <w:szCs w:val="24"/>
        </w:rPr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567" w:footer="0" w:gutter="0" w:header="0" w:left="851" w:right="1134" w:top="709"/>
      <w:pgNumType w:fmt="decimal"/>
      <w:formProt w:val="false"/>
      <w:titlePg/>
      <w:textDirection w:val="lrTb"/>
      <w:docGrid w:charSpace="204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jc w:val="center"/>
    </w:pPr>
    <w:rPr>
      <w:b/>
      <w:spacing w:val="24"/>
      <w:sz w:val="28"/>
    </w:rPr>
  </w:style>
  <w:style w:styleId="style2" w:type="paragraph">
    <w:name w:val="Заголовок 2"/>
    <w:basedOn w:val="style0"/>
    <w:next w:val="style23"/>
    <w:pPr>
      <w:keepNext/>
      <w:numPr>
        <w:ilvl w:val="1"/>
        <w:numId w:val="1"/>
      </w:numPr>
      <w:jc w:val="center"/>
      <w:outlineLvl w:val="1"/>
    </w:pPr>
    <w:rPr>
      <w:b/>
      <w:sz w:val="23"/>
    </w:rPr>
  </w:style>
  <w:style w:styleId="style3" w:type="paragraph">
    <w:name w:val="Заголовок 3"/>
    <w:basedOn w:val="style0"/>
    <w:next w:val="style23"/>
    <w:pPr>
      <w:keepNext/>
      <w:numPr>
        <w:ilvl w:val="2"/>
        <w:numId w:val="1"/>
      </w:numPr>
      <w:spacing w:after="60" w:before="60"/>
      <w:jc w:val="center"/>
      <w:outlineLvl w:val="2"/>
    </w:pPr>
    <w:rPr>
      <w:sz w:val="24"/>
    </w:rPr>
  </w:style>
  <w:style w:styleId="style4" w:type="paragraph">
    <w:name w:val="Заголовок 4"/>
    <w:basedOn w:val="style0"/>
    <w:next w:val="style23"/>
    <w:pPr>
      <w:keepNext/>
      <w:numPr>
        <w:ilvl w:val="3"/>
        <w:numId w:val="1"/>
      </w:numPr>
      <w:outlineLvl w:val="3"/>
    </w:pPr>
    <w:rPr>
      <w:sz w:val="24"/>
    </w:rPr>
  </w:style>
  <w:style w:styleId="style5" w:type="paragraph">
    <w:name w:val="Заголовок 5"/>
    <w:basedOn w:val="style0"/>
    <w:next w:val="style23"/>
    <w:pPr>
      <w:keepNext/>
      <w:numPr>
        <w:ilvl w:val="4"/>
        <w:numId w:val="1"/>
      </w:numPr>
      <w:jc w:val="both"/>
      <w:outlineLvl w:val="4"/>
    </w:pPr>
    <w:rPr>
      <w:sz w:val="24"/>
    </w:rPr>
  </w:style>
  <w:style w:styleId="style7" w:type="paragraph">
    <w:name w:val="Заголовок 7"/>
    <w:basedOn w:val="style0"/>
    <w:next w:val="style23"/>
    <w:pPr>
      <w:numPr>
        <w:ilvl w:val="6"/>
        <w:numId w:val="1"/>
      </w:numPr>
      <w:spacing w:after="60" w:before="240"/>
      <w:outlineLvl w:val="6"/>
    </w:pPr>
    <w:rPr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FF"/>
      <w:u w:val="single"/>
      <w:lang w:bidi="ru-RU" w:eastAsia="ru-RU" w:val="ru-RU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Заголовок 3 Знак"/>
    <w:basedOn w:val="style15"/>
    <w:next w:val="style19"/>
    <w:rPr>
      <w:sz w:val="24"/>
    </w:rPr>
  </w:style>
  <w:style w:styleId="style20" w:type="character">
    <w:name w:val="Заголовок 1 Знак"/>
    <w:basedOn w:val="style15"/>
    <w:next w:val="style20"/>
    <w:rPr>
      <w:b/>
      <w:spacing w:val="24"/>
      <w:sz w:val="28"/>
    </w:rPr>
  </w:style>
  <w:style w:styleId="style21" w:type="character">
    <w:name w:val="Текст выноски Знак"/>
    <w:basedOn w:val="style15"/>
    <w:next w:val="style21"/>
    <w:rPr>
      <w:rFonts w:ascii="Tahoma" w:cs="Tahoma" w:hAnsi="Tahoma"/>
      <w:sz w:val="16"/>
      <w:szCs w:val="16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Верх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</w:pPr>
    <w:rPr/>
  </w:style>
  <w:style w:styleId="style28" w:type="paragraph">
    <w:name w:val="Нижний колонтитул"/>
    <w:basedOn w:val="style0"/>
    <w:next w:val="style28"/>
    <w:pPr>
      <w:suppressLineNumbers/>
      <w:tabs>
        <w:tab w:leader="none" w:pos="4677" w:val="center"/>
        <w:tab w:leader="none" w:pos="9355" w:val="right"/>
      </w:tabs>
    </w:pPr>
    <w:rPr/>
  </w:style>
  <w:style w:styleId="style29" w:type="paragraph">
    <w:name w:val="List Paragraph"/>
    <w:basedOn w:val="style0"/>
    <w:next w:val="style29"/>
    <w:pPr>
      <w:spacing w:after="200" w:before="0" w:line="276" w:lineRule="auto"/>
      <w:ind w:hanging="0" w:left="720" w:right="0"/>
    </w:pPr>
    <w:rPr>
      <w:rFonts w:ascii="Calibri" w:cs="Calibri" w:hAnsi="Calibri"/>
      <w:sz w:val="22"/>
      <w:szCs w:val="22"/>
    </w:rPr>
  </w:style>
  <w:style w:styleId="style30" w:type="paragraph">
    <w:name w:val="ConsPlusNormal"/>
    <w:next w:val="style30"/>
    <w:pPr>
      <w:widowControl w:val="false"/>
      <w:tabs>
        <w:tab w:leader="none" w:pos="720" w:val="left"/>
      </w:tabs>
      <w:suppressAutoHyphens w:val="true"/>
      <w:ind w:firstLine="720" w:left="0" w:right="0"/>
    </w:pPr>
    <w:rPr>
      <w:rFonts w:ascii="Arial" w:cs="Arial" w:eastAsia="Calibri" w:hAnsi="Arial"/>
      <w:color w:val="auto"/>
      <w:sz w:val="20"/>
      <w:szCs w:val="20"/>
      <w:lang w:bidi="ar-SA" w:eastAsia="ru-RU" w:val="ru-RU"/>
    </w:rPr>
  </w:style>
  <w:style w:styleId="style31" w:type="paragraph">
    <w:name w:val="Normal (Web)"/>
    <w:basedOn w:val="style0"/>
    <w:next w:val="style31"/>
    <w:pPr>
      <w:spacing w:after="28" w:before="28"/>
    </w:pPr>
    <w:rPr>
      <w:sz w:val="24"/>
      <w:szCs w:val="24"/>
    </w:rPr>
  </w:style>
  <w:style w:styleId="style32" w:type="paragraph">
    <w:name w:val="Balloon Text"/>
    <w:basedOn w:val="style0"/>
    <w:next w:val="style32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01003.edu35.ru/our-school/antikorruptsionnoe-vospitani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</TotalTime>
  <Application>LibreOffice/3.4$Win32 LibreOffice_project/340m1$Build-302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2018-06-22T10:56:00.00Z</dcterms:created>
  <dc:creator>Медведская</dc:creator>
  <cp:lastModifiedBy>Юрий</cp:lastModifiedBy>
  <cp:lastPrinted>2018-04-25T08:10:00.00Z</cp:lastPrinted>
  <dcterms:modified xsi:type="dcterms:W3CDTF">2018-06-22T10:56:00.00Z</dcterms:modified>
  <cp:revision>2</cp:revision>
</cp:coreProperties>
</file>