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EA" w:rsidRDefault="00262DEA" w:rsidP="00203DBB"/>
    <w:p w:rsidR="00262DEA" w:rsidRPr="008F10B0" w:rsidRDefault="00262DEA" w:rsidP="008F10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0B0">
        <w:rPr>
          <w:rFonts w:ascii="Times New Roman" w:hAnsi="Times New Roman" w:cs="Times New Roman"/>
          <w:b/>
          <w:bCs/>
          <w:sz w:val="24"/>
          <w:szCs w:val="24"/>
        </w:rPr>
        <w:t>Меры по предупреждению коррупции, принимаемые</w:t>
      </w:r>
    </w:p>
    <w:p w:rsidR="00262DEA" w:rsidRPr="008F10B0" w:rsidRDefault="00262DEA" w:rsidP="008F10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8F10B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8F10B0">
        <w:rPr>
          <w:rFonts w:ascii="Times New Roman" w:hAnsi="Times New Roman" w:cs="Times New Roman"/>
          <w:b/>
          <w:bCs/>
          <w:sz w:val="24"/>
          <w:szCs w:val="24"/>
          <w:u w:val="single"/>
        </w:rPr>
        <w:t>администрации сельского поселения Бабаевское</w:t>
      </w:r>
    </w:p>
    <w:p w:rsidR="00262DEA" w:rsidRPr="008F10B0" w:rsidRDefault="00262DEA" w:rsidP="008F10B0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8F10B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(наименование муниципального учреждения)</w:t>
      </w:r>
    </w:p>
    <w:p w:rsidR="00262DEA" w:rsidRPr="008F10B0" w:rsidRDefault="00262DEA" w:rsidP="008F10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0B0">
        <w:rPr>
          <w:rFonts w:ascii="Times New Roman" w:hAnsi="Times New Roman" w:cs="Times New Roman"/>
          <w:b/>
          <w:bCs/>
          <w:sz w:val="24"/>
          <w:szCs w:val="24"/>
        </w:rPr>
        <w:t>в соответствии со статьей 13.3 Федерального закона от 25 декабря 2008 г. № 273-ФЗ</w:t>
      </w:r>
    </w:p>
    <w:p w:rsidR="00262DEA" w:rsidRPr="008F10B0" w:rsidRDefault="00262DEA" w:rsidP="008F10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0B0">
        <w:rPr>
          <w:rFonts w:ascii="Times New Roman" w:hAnsi="Times New Roman" w:cs="Times New Roman"/>
          <w:b/>
          <w:bCs/>
          <w:sz w:val="24"/>
          <w:szCs w:val="24"/>
        </w:rPr>
        <w:t>«О противодействии коррупции» *</w:t>
      </w:r>
    </w:p>
    <w:p w:rsidR="00262DEA" w:rsidRPr="008F10B0" w:rsidRDefault="00262DEA" w:rsidP="008F10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4513"/>
        <w:gridCol w:w="1261"/>
        <w:gridCol w:w="4616"/>
        <w:gridCol w:w="4107"/>
      </w:tblGrid>
      <w:tr w:rsidR="00262DEA" w:rsidRPr="00AD275E">
        <w:trPr>
          <w:trHeight w:val="778"/>
        </w:trPr>
        <w:tc>
          <w:tcPr>
            <w:tcW w:w="779" w:type="dxa"/>
            <w:vAlign w:val="center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13" w:type="dxa"/>
            <w:vAlign w:val="center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предупреждению коррупции</w:t>
            </w:r>
          </w:p>
        </w:tc>
        <w:tc>
          <w:tcPr>
            <w:tcW w:w="1261" w:type="dxa"/>
            <w:vAlign w:val="center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(да/нет)</w:t>
            </w: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vAlign w:val="center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Реквизиты и наименование локальных актов Учреждения </w:t>
            </w:r>
            <w:r w:rsidRPr="00AD275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107" w:type="dxa"/>
            <w:vAlign w:val="center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62DEA" w:rsidRPr="00AD275E">
        <w:trPr>
          <w:cantSplit/>
        </w:trPr>
        <w:tc>
          <w:tcPr>
            <w:tcW w:w="779" w:type="dxa"/>
            <w:vAlign w:val="center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3" w:type="dxa"/>
            <w:vAlign w:val="center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vAlign w:val="center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6" w:type="dxa"/>
            <w:vAlign w:val="center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7" w:type="dxa"/>
            <w:vAlign w:val="center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2DEA" w:rsidRPr="00AD275E">
        <w:trPr>
          <w:cantSplit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16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сельского поселения Бабаевское от 26.10.2017 №17 «О назначении ответственных лиц в администрации сельского поселения Бабаевское за состояние антикоррупционной работы».</w:t>
            </w: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соглашение об изменении условий трудового договора от 12.02.2016 № 1 </w:t>
            </w:r>
          </w:p>
        </w:tc>
      </w:tr>
      <w:tr w:rsidR="00262DEA" w:rsidRPr="00AD275E">
        <w:trPr>
          <w:cantSplit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16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Бабаевское от 23.12.2015 № 19 «Об утверждении Кодекса этики и служебного поведения лиц, замещающих муниципальные должности и муниципальных служащих органов местного самоуправления сельского поселения Бабаевское»</w:t>
            </w: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EA" w:rsidRPr="00AD275E">
        <w:trPr>
          <w:cantSplit/>
          <w:trHeight w:val="2492"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16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Бабаевское от 29.12.2016 № 123 «Об утверждении Положения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количество поданных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2016 год - 0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2017 год –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262DEA" w:rsidRPr="00AD275E">
        <w:trPr>
          <w:cantSplit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16" w:type="dxa"/>
          </w:tcPr>
          <w:p w:rsidR="00262DEA" w:rsidRPr="00AD275E" w:rsidRDefault="00262DEA" w:rsidP="00AD275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Решение Совета сельского поселения Бабаевское от 01.03.2016 № 50 «Об утверждении Порядка сообщения лицами, замещающими муниципальные должности сельского поселения Бабаевское, муниципальными служащими администрации сельского поселения Бабаевскоео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Уведомлений о получении подарков в 2016 и 2017 годах не поступало.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EA" w:rsidRPr="00AD275E">
        <w:trPr>
          <w:cantSplit/>
          <w:trHeight w:val="1474"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16" w:type="dxa"/>
          </w:tcPr>
          <w:p w:rsidR="00262DEA" w:rsidRPr="00AD275E" w:rsidRDefault="00262DEA" w:rsidP="00AD275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сельского поселения Бабаевское от 09.03.2016 № 17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Бабаевское. (с изменениями и дополнениями)</w:t>
            </w: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в 2016 году - 0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в 2017 году – 0</w:t>
            </w:r>
          </w:p>
        </w:tc>
      </w:tr>
      <w:tr w:rsidR="00262DEA" w:rsidRPr="00AD275E">
        <w:trPr>
          <w:cantSplit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 Учреждения</w:t>
            </w: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6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EA" w:rsidRPr="00AD275E">
        <w:trPr>
          <w:cantSplit/>
          <w:trHeight w:val="896"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Планы по противодействию коррупции в Учреждении</w:t>
            </w: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16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Бабаевское от 11.01.2016 № 3 «Об утверждении Плана мероприятий по противодействию коррупции на 2016-2017 годы в сельском поселении Бабаевское»</w:t>
            </w: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Представить информацию за 2015, 2016, 2017 и 2018 годы.</w:t>
            </w:r>
          </w:p>
        </w:tc>
      </w:tr>
      <w:tr w:rsidR="00262DEA" w:rsidRPr="00AD275E">
        <w:trPr>
          <w:cantSplit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Отчеты по исполнению планов по противодействию коррупции</w:t>
            </w: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6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Мероприятия проводятся в соответствии с Планом</w:t>
            </w: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Представить информацию за 2015, 2016, 2017 и 2018 годы.</w:t>
            </w:r>
          </w:p>
        </w:tc>
      </w:tr>
      <w:tr w:rsidR="00262DEA" w:rsidRPr="00AD275E">
        <w:trPr>
          <w:cantSplit/>
          <w:trHeight w:val="11045"/>
        </w:trPr>
        <w:tc>
          <w:tcPr>
            <w:tcW w:w="779" w:type="dxa"/>
          </w:tcPr>
          <w:p w:rsidR="00262DEA" w:rsidRPr="00802325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62DEA" w:rsidRPr="00802325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262DEA" w:rsidRPr="00802325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25">
              <w:rPr>
                <w:rFonts w:ascii="Times New Roman" w:hAnsi="Times New Roman" w:cs="Times New Roman"/>
                <w:sz w:val="24"/>
                <w:szCs w:val="24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62DEA" w:rsidRPr="00793CE5" w:rsidRDefault="00262DEA" w:rsidP="0026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275E">
              <w:rPr>
                <w:rFonts w:ascii="Times New Roman" w:hAnsi="Times New Roman" w:cs="Times New Roman"/>
              </w:rPr>
              <w:t>Решения Совета сельского поселения Бабаевское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75E">
              <w:rPr>
                <w:rFonts w:ascii="Times New Roman" w:hAnsi="Times New Roman" w:cs="Times New Roman"/>
              </w:rPr>
              <w:t>06.11.2015 № 21</w:t>
            </w:r>
            <w:r>
              <w:rPr>
                <w:rFonts w:ascii="Times New Roman" w:hAnsi="Times New Roman" w:cs="Times New Roman"/>
              </w:rPr>
              <w:t xml:space="preserve">; 22.12.2015 № 38; </w:t>
            </w:r>
            <w:r w:rsidRPr="00AD275E">
              <w:rPr>
                <w:rFonts w:ascii="Times New Roman" w:hAnsi="Times New Roman" w:cs="Times New Roman"/>
              </w:rPr>
              <w:t>29.03.2016 № 55;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75E">
              <w:rPr>
                <w:rFonts w:ascii="Times New Roman" w:hAnsi="Times New Roman" w:cs="Times New Roman"/>
              </w:rPr>
              <w:t>29.03.2016 № 60;</w:t>
            </w:r>
            <w:r>
              <w:rPr>
                <w:rFonts w:ascii="Times New Roman" w:hAnsi="Times New Roman" w:cs="Times New Roman"/>
              </w:rPr>
              <w:t xml:space="preserve"> 28.04.2016 № 66; </w:t>
            </w:r>
            <w:r w:rsidRPr="00AD275E">
              <w:rPr>
                <w:rFonts w:ascii="Times New Roman" w:hAnsi="Times New Roman" w:cs="Times New Roman"/>
              </w:rPr>
              <w:t>28.04.2016 № 67;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852">
              <w:rPr>
                <w:rFonts w:ascii="Times New Roman" w:hAnsi="Times New Roman" w:cs="Times New Roman"/>
              </w:rPr>
              <w:t>22.09.2016 № 108;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22.09.2016 № 109;</w:t>
            </w:r>
            <w:r w:rsidRPr="00793CE5">
              <w:rPr>
                <w:rFonts w:ascii="Times New Roman" w:hAnsi="Times New Roman" w:cs="Times New Roman"/>
              </w:rPr>
              <w:t xml:space="preserve"> </w:t>
            </w:r>
            <w:r w:rsidRPr="00267852">
              <w:rPr>
                <w:rFonts w:ascii="Times New Roman" w:hAnsi="Times New Roman" w:cs="Times New Roman"/>
              </w:rPr>
              <w:t>28.02.2017 № 131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2DEA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7852">
              <w:rPr>
                <w:rFonts w:ascii="Times New Roman" w:hAnsi="Times New Roman" w:cs="Times New Roman"/>
              </w:rPr>
              <w:t>27.02.2018 № 181</w:t>
            </w:r>
            <w:r>
              <w:rPr>
                <w:rFonts w:ascii="Times New Roman" w:hAnsi="Times New Roman" w:cs="Times New Roman"/>
              </w:rPr>
              <w:t>;</w:t>
            </w:r>
            <w:r w:rsidRPr="00267852">
              <w:rPr>
                <w:rFonts w:ascii="Times New Roman" w:hAnsi="Times New Roman" w:cs="Times New Roman"/>
              </w:rPr>
              <w:t xml:space="preserve"> 27.02.2018 № 183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2DEA" w:rsidRDefault="00262DEA" w:rsidP="00C66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Постановления администрации сельского поселения Бабаевское от 11.01.2016 № 2; 18.01.2016 №5; 10.03.2016 № 15, 10.03.2016 № 16; 21.09.2016 № 105; 30.12.2016 № 135; 03.02.2017 № 7; 13.03.2017 № 17; 26.10.2017 № 87; 26.10.2017 № 88; 13.11.2017 № 98; 25.12.2017 3 103; 28.02.2018 № 21; 28.02.2018 № 22; 05.06.2018 № 46.</w:t>
            </w:r>
          </w:p>
          <w:p w:rsidR="00262DEA" w:rsidRDefault="00262DEA" w:rsidP="00C66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Распоряжения администрации сельского поселения Бабаевское от </w:t>
            </w:r>
            <w:r w:rsidRPr="00267852">
              <w:rPr>
                <w:rFonts w:ascii="Times New Roman" w:hAnsi="Times New Roman" w:cs="Times New Roman"/>
              </w:rPr>
              <w:t>11.01.2016</w:t>
            </w:r>
            <w:r>
              <w:rPr>
                <w:rFonts w:ascii="Times New Roman" w:hAnsi="Times New Roman" w:cs="Times New Roman"/>
              </w:rPr>
              <w:t xml:space="preserve"> № 1; </w:t>
            </w:r>
            <w:r w:rsidRPr="00267852">
              <w:rPr>
                <w:rFonts w:ascii="Times New Roman" w:hAnsi="Times New Roman" w:cs="Times New Roman"/>
              </w:rPr>
              <w:t>09.01.2018 № 3</w:t>
            </w:r>
            <w:r>
              <w:rPr>
                <w:rFonts w:ascii="Times New Roman" w:hAnsi="Times New Roman" w:cs="Times New Roman"/>
              </w:rPr>
              <w:t>; 05.06.2018 № 6.</w:t>
            </w:r>
          </w:p>
          <w:p w:rsidR="00262DEA" w:rsidRPr="00AD275E" w:rsidRDefault="00262DEA" w:rsidP="0080232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67852">
                <w:rPr>
                  <w:rStyle w:val="Hyperlink"/>
                  <w:rFonts w:ascii="Times New Roman" w:hAnsi="Times New Roman" w:cs="Times New Roman"/>
                </w:rPr>
                <w:t>http://babaevskoe35.ru/index.php/protivodejstvie-korruptsii/normativno-pravovye-akty</w:t>
              </w:r>
            </w:hyperlink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реквизиты локальных актов, а также ссылку на страницу официального сайта, где данные ЛНА размещены (раздел «Противодействие коррупции»).</w:t>
            </w:r>
          </w:p>
        </w:tc>
      </w:tr>
      <w:tr w:rsidR="00262DEA" w:rsidRPr="00AD275E">
        <w:trPr>
          <w:cantSplit/>
          <w:trHeight w:val="1003"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16" w:type="dxa"/>
          </w:tcPr>
          <w:p w:rsidR="00262DEA" w:rsidRPr="00267852" w:rsidRDefault="00262DEA" w:rsidP="002678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67852">
              <w:rPr>
                <w:rFonts w:ascii="Times New Roman" w:hAnsi="Times New Roman" w:cs="Times New Roman"/>
              </w:rPr>
              <w:t>Под роспись на экз. НПА или выдача копии НПА</w:t>
            </w:r>
          </w:p>
          <w:p w:rsidR="00262DEA" w:rsidRPr="00267852" w:rsidRDefault="00262DEA" w:rsidP="00267852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форму ознакомления  (журналы ознакомления, листы ознакомления и т.п.)</w:t>
            </w:r>
          </w:p>
        </w:tc>
      </w:tr>
      <w:tr w:rsidR="00262DEA" w:rsidRPr="00AD275E">
        <w:trPr>
          <w:cantSplit/>
          <w:trHeight w:val="1003"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Раздел «Противодействие коррупции»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Учреждения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16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D275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http://babaevskoe35.ru/</w:t>
              </w:r>
            </w:hyperlink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содержание раздела: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акты;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экспертиза;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материалы;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формы документов для заполнения;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сведения имущественного характера;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комиссии;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сообщения о фактах коррупции.</w:t>
            </w:r>
          </w:p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содержание раздела и ссылку на официальный сайт (при его наличии)</w:t>
            </w:r>
          </w:p>
        </w:tc>
      </w:tr>
      <w:tr w:rsidR="00262DEA" w:rsidRPr="00AD275E">
        <w:trPr>
          <w:cantSplit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(совещаний, лекций, семинаров)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работников Учреждения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антикоррупционной тематике </w:t>
            </w: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6" w:type="dxa"/>
          </w:tcPr>
          <w:p w:rsidR="00262DEA" w:rsidRPr="00AD275E" w:rsidRDefault="00262DEA" w:rsidP="00AD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Указать, утверждена ли </w:t>
            </w: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(была ли утверждена ранее)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262DEA" w:rsidRPr="00AD275E" w:rsidRDefault="00262DEA" w:rsidP="00AD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2015 году -</w:t>
            </w:r>
          </w:p>
          <w:p w:rsidR="00262DEA" w:rsidRPr="00AD275E" w:rsidRDefault="00262DEA" w:rsidP="00AD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2016 году -</w:t>
            </w:r>
          </w:p>
          <w:p w:rsidR="00262DEA" w:rsidRPr="00AD275E" w:rsidRDefault="00262DEA" w:rsidP="00AD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2017 году -</w:t>
            </w:r>
          </w:p>
          <w:p w:rsidR="00262DEA" w:rsidRPr="00AD275E" w:rsidRDefault="00262DEA" w:rsidP="00AD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2018 году – </w:t>
            </w: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2014 год - 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2015 год - 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</w:p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262DEA" w:rsidRPr="00AD275E">
        <w:trPr>
          <w:cantSplit/>
        </w:trPr>
        <w:tc>
          <w:tcPr>
            <w:tcW w:w="779" w:type="dxa"/>
          </w:tcPr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3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61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6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:rsidR="00262DEA" w:rsidRPr="00AD275E" w:rsidRDefault="00262DEA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262DEA" w:rsidRPr="00AD275E" w:rsidRDefault="00262DEA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</w:p>
        </w:tc>
      </w:tr>
    </w:tbl>
    <w:p w:rsidR="00262DEA" w:rsidRPr="000B4A57" w:rsidRDefault="00262DEA" w:rsidP="008F10B0">
      <w:pPr>
        <w:jc w:val="both"/>
        <w:rPr>
          <w:sz w:val="28"/>
          <w:szCs w:val="28"/>
        </w:rPr>
      </w:pPr>
    </w:p>
    <w:p w:rsidR="00262DEA" w:rsidRDefault="00262DEA"/>
    <w:sectPr w:rsidR="00262DEA" w:rsidSect="00152E87">
      <w:pgSz w:w="16838" w:h="11906" w:orient="landscape"/>
      <w:pgMar w:top="851" w:right="113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0B0"/>
    <w:rsid w:val="000444DE"/>
    <w:rsid w:val="00070354"/>
    <w:rsid w:val="000B4A57"/>
    <w:rsid w:val="000F2059"/>
    <w:rsid w:val="00152E87"/>
    <w:rsid w:val="00164EC9"/>
    <w:rsid w:val="001F7CC7"/>
    <w:rsid w:val="00203DBB"/>
    <w:rsid w:val="00262DEA"/>
    <w:rsid w:val="00267852"/>
    <w:rsid w:val="00270BDE"/>
    <w:rsid w:val="002A0FB1"/>
    <w:rsid w:val="00351698"/>
    <w:rsid w:val="003B5354"/>
    <w:rsid w:val="004E6523"/>
    <w:rsid w:val="00546620"/>
    <w:rsid w:val="005D1841"/>
    <w:rsid w:val="007604FA"/>
    <w:rsid w:val="00793CE5"/>
    <w:rsid w:val="00802325"/>
    <w:rsid w:val="008F10B0"/>
    <w:rsid w:val="00900F9C"/>
    <w:rsid w:val="0091131F"/>
    <w:rsid w:val="00933479"/>
    <w:rsid w:val="00966300"/>
    <w:rsid w:val="009C389A"/>
    <w:rsid w:val="00AD275E"/>
    <w:rsid w:val="00AE662B"/>
    <w:rsid w:val="00C01B01"/>
    <w:rsid w:val="00C11E05"/>
    <w:rsid w:val="00C53313"/>
    <w:rsid w:val="00C66EF0"/>
    <w:rsid w:val="00D54337"/>
    <w:rsid w:val="00D726AE"/>
    <w:rsid w:val="00DA6EC4"/>
    <w:rsid w:val="00E71E4E"/>
    <w:rsid w:val="00EC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E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1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10B0"/>
    <w:rPr>
      <w:rFonts w:cs="Calibri"/>
    </w:rPr>
  </w:style>
  <w:style w:type="paragraph" w:customStyle="1" w:styleId="ConsPlusNormal">
    <w:name w:val="ConsPlusNormal"/>
    <w:uiPriority w:val="99"/>
    <w:rsid w:val="00164E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9C389A"/>
    <w:rPr>
      <w:color w:val="0000FF"/>
      <w:u w:val="single"/>
    </w:rPr>
  </w:style>
  <w:style w:type="paragraph" w:customStyle="1" w:styleId="consplustitle">
    <w:name w:val="consplustitle"/>
    <w:basedOn w:val="Normal"/>
    <w:uiPriority w:val="99"/>
    <w:rsid w:val="00152E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67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baevskoe35.ru/" TargetMode="External"/><Relationship Id="rId4" Type="http://schemas.openxmlformats.org/officeDocument/2006/relationships/hyperlink" Target="http://babaevskoe35.ru/index.php/protivodejstvie-korruptsii/normativno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293</TotalTime>
  <Pages>4</Pages>
  <Words>976</Words>
  <Characters>5564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inform</cp:lastModifiedBy>
  <cp:revision>10</cp:revision>
  <dcterms:created xsi:type="dcterms:W3CDTF">2018-06-25T11:41:00Z</dcterms:created>
  <dcterms:modified xsi:type="dcterms:W3CDTF">2018-06-29T09:56:00Z</dcterms:modified>
</cp:coreProperties>
</file>