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EF" w:rsidRPr="003F21EF" w:rsidRDefault="003F21EF" w:rsidP="003F21EF">
      <w:pPr>
        <w:jc w:val="center"/>
      </w:pPr>
      <w:r w:rsidRPr="003F21EF">
        <w:t>Заключение от 05.09.2021 № 50</w:t>
      </w:r>
    </w:p>
    <w:p w:rsidR="003F21EF" w:rsidRDefault="003F21EF" w:rsidP="003F21EF">
      <w:pPr>
        <w:jc w:val="center"/>
      </w:pPr>
      <w:proofErr w:type="gramStart"/>
      <w:r w:rsidRPr="00B16908">
        <w:t xml:space="preserve">на проект </w:t>
      </w:r>
      <w:r>
        <w:t xml:space="preserve">решения </w:t>
      </w:r>
      <w:r w:rsidRPr="00B16908">
        <w:t xml:space="preserve"> </w:t>
      </w:r>
      <w:r>
        <w:t>Совета сельского поселения Вепсское национальное</w:t>
      </w:r>
      <w:r w:rsidRPr="00B16908">
        <w:t xml:space="preserve"> </w:t>
      </w:r>
      <w:r>
        <w:t>«О внесении изменений в решение Совета сельского поселения Вепсское национальное</w:t>
      </w:r>
      <w:proofErr w:type="gramEnd"/>
    </w:p>
    <w:p w:rsidR="003F21EF" w:rsidRDefault="003F21EF" w:rsidP="003F21EF">
      <w:pPr>
        <w:jc w:val="center"/>
      </w:pPr>
      <w:r>
        <w:t xml:space="preserve">от 21.12.2021 № 244 </w:t>
      </w:r>
      <w:r w:rsidRPr="00B16908">
        <w:t>«</w:t>
      </w:r>
      <w:r>
        <w:t xml:space="preserve">О бюджете сельского поселения </w:t>
      </w:r>
      <w:proofErr w:type="gramStart"/>
      <w:r>
        <w:t>Вепсское</w:t>
      </w:r>
      <w:proofErr w:type="gramEnd"/>
      <w:r>
        <w:t xml:space="preserve"> национальное</w:t>
      </w:r>
    </w:p>
    <w:p w:rsidR="00A376EB" w:rsidRDefault="003F21EF" w:rsidP="003F21EF">
      <w:pPr>
        <w:jc w:val="center"/>
      </w:pPr>
      <w:r>
        <w:t>на 2022 год и плановый период 2023 и 2024 годов»</w:t>
      </w:r>
    </w:p>
    <w:p w:rsidR="003F21EF" w:rsidRDefault="003F21EF" w:rsidP="003F21EF">
      <w:pPr>
        <w:jc w:val="both"/>
        <w:rPr>
          <w:i/>
        </w:rPr>
      </w:pPr>
      <w:r>
        <w:rPr>
          <w:i/>
        </w:rPr>
        <w:t>Краткое содержание:</w:t>
      </w:r>
    </w:p>
    <w:p w:rsidR="003F21EF" w:rsidRPr="001A7644" w:rsidRDefault="003F21EF" w:rsidP="003F21EF">
      <w:pPr>
        <w:tabs>
          <w:tab w:val="left" w:pos="0"/>
          <w:tab w:val="left" w:pos="540"/>
        </w:tabs>
        <w:jc w:val="both"/>
        <w:rPr>
          <w:b/>
        </w:rPr>
      </w:pPr>
      <w:r w:rsidRPr="003F21EF">
        <w:t>Основание для проведения экспертизы:</w:t>
      </w:r>
      <w:r w:rsidRPr="001A7644">
        <w:t xml:space="preserve"> </w:t>
      </w:r>
      <w:proofErr w:type="gramStart"/>
      <w:r w:rsidRPr="001A7644">
        <w:t>Федеральн</w:t>
      </w:r>
      <w:r>
        <w:t>ый</w:t>
      </w:r>
      <w:r w:rsidRPr="001A7644">
        <w:t xml:space="preserve"> закон от 07 февраля </w:t>
      </w:r>
      <w:smartTag w:uri="urn:schemas-microsoft-com:office:smarttags" w:element="metricconverter">
        <w:smartTagPr>
          <w:attr w:name="ProductID" w:val="2011 г"/>
        </w:smartTagPr>
        <w:r w:rsidRPr="001A7644">
          <w:t>2011 г</w:t>
        </w:r>
      </w:smartTag>
      <w:r w:rsidRPr="001A7644">
        <w:t xml:space="preserve">.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EC7E4A">
        <w:t>Положени</w:t>
      </w:r>
      <w:r>
        <w:t>е</w:t>
      </w:r>
      <w:r w:rsidRPr="00EC7E4A">
        <w:t xml:space="preserve"> о Контрольно-ревизионной комиссии (контрольно-счетном органе) Бабаевского </w:t>
      </w:r>
      <w:r>
        <w:t xml:space="preserve">муниципального </w:t>
      </w:r>
      <w:r w:rsidRPr="00EC7E4A">
        <w:t>района</w:t>
      </w:r>
      <w:r>
        <w:t xml:space="preserve">, </w:t>
      </w:r>
      <w:r w:rsidRPr="005A656B">
        <w:t xml:space="preserve">Положение о бюджетном процессе </w:t>
      </w:r>
      <w:r>
        <w:t>в сельском поселении Вепсское национальное</w:t>
      </w:r>
      <w:r w:rsidRPr="009C03FE">
        <w:t>,</w:t>
      </w:r>
      <w:r>
        <w:t xml:space="preserve"> </w:t>
      </w:r>
      <w:r w:rsidRPr="00B16F1B">
        <w:t xml:space="preserve"> План работы Контрольно-ревизионной комиссии (контрольно-счетного органа) Бабаевского </w:t>
      </w:r>
      <w:r w:rsidRPr="00D775B7">
        <w:t xml:space="preserve">муниципального района на 2022 год, приказ от </w:t>
      </w:r>
      <w:r>
        <w:t>02.09.2022 № 57</w:t>
      </w:r>
      <w:r w:rsidRPr="00D775B7"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3F21EF" w:rsidRPr="003F21EF" w:rsidRDefault="003F21EF" w:rsidP="003F21EF">
      <w:pPr>
        <w:ind w:firstLine="708"/>
        <w:jc w:val="both"/>
      </w:pPr>
      <w:r w:rsidRPr="003F21EF">
        <w:t>Информация о результатах мероприятия:</w:t>
      </w:r>
    </w:p>
    <w:p w:rsidR="003F21EF" w:rsidRDefault="003F21EF" w:rsidP="003F21EF">
      <w:pPr>
        <w:jc w:val="both"/>
      </w:pPr>
      <w:r>
        <w:tab/>
      </w:r>
      <w:proofErr w:type="gramStart"/>
      <w:r>
        <w:t>П</w:t>
      </w:r>
      <w:r w:rsidRPr="00B16908">
        <w:t xml:space="preserve">роект </w:t>
      </w:r>
      <w:r>
        <w:t>решения Совета сельского поселения Вепсское национальное</w:t>
      </w:r>
      <w:r w:rsidRPr="00B16908">
        <w:t xml:space="preserve"> </w:t>
      </w:r>
      <w:r>
        <w:t xml:space="preserve">«О внесении изменений в решение Совета сельского поселения Вепсское национальное от 21.12.2021 № 244 </w:t>
      </w:r>
      <w:r w:rsidRPr="00B16908">
        <w:t>«</w:t>
      </w:r>
      <w:r>
        <w:t xml:space="preserve">О бюджете сельского поселения Вепсское национальное на 2022 год и плановый период 2023 и 2024 годов» с приложениями  1, 2, 3, 4, 5, 7 (далее – проект решения), пояснительной запиской и материалами к проекту решения представлен на экспертизу в </w:t>
      </w:r>
      <w:r w:rsidRPr="00EC7E4A">
        <w:t>Контрольно-ревизионн</w:t>
      </w:r>
      <w:r>
        <w:t>ую</w:t>
      </w:r>
      <w:r w:rsidRPr="00EC7E4A">
        <w:t xml:space="preserve"> комисси</w:t>
      </w:r>
      <w:r>
        <w:t>ю</w:t>
      </w:r>
      <w:proofErr w:type="gramEnd"/>
      <w:r w:rsidRPr="00EC7E4A">
        <w:t xml:space="preserve"> (</w:t>
      </w:r>
      <w:proofErr w:type="gramStart"/>
      <w:r w:rsidRPr="00EC7E4A">
        <w:t>контрольно-счетн</w:t>
      </w:r>
      <w:r>
        <w:t>ый</w:t>
      </w:r>
      <w:r w:rsidRPr="00EC7E4A">
        <w:t xml:space="preserve"> орган) Бабаевского </w:t>
      </w:r>
      <w:r>
        <w:t xml:space="preserve">муниципального </w:t>
      </w:r>
      <w:r w:rsidRPr="00EC7E4A">
        <w:t>района</w:t>
      </w:r>
      <w:r>
        <w:t xml:space="preserve"> 02 сентября 2022 года.</w:t>
      </w:r>
      <w:proofErr w:type="gramEnd"/>
    </w:p>
    <w:p w:rsidR="003F21EF" w:rsidRDefault="003F21EF" w:rsidP="003F21EF">
      <w:pPr>
        <w:ind w:firstLine="708"/>
        <w:jc w:val="both"/>
      </w:pPr>
      <w:r>
        <w:t>В ходе проведения экспертизы проекта решения Контрольно-ревизионной комиссией установлено следующее.</w:t>
      </w:r>
    </w:p>
    <w:p w:rsidR="003F21EF" w:rsidRDefault="003F21EF" w:rsidP="003F21EF">
      <w:pPr>
        <w:ind w:firstLine="708"/>
        <w:jc w:val="both"/>
      </w:pPr>
      <w:r>
        <w:t xml:space="preserve">Изменения в решение Совета сельского поселения Вепсское национальное от 21.12.2021 № 244 </w:t>
      </w:r>
      <w:r w:rsidRPr="00B16908">
        <w:t>«</w:t>
      </w:r>
      <w:r>
        <w:t>О бюджете сельского поселения Вепсское национальное на 2022 год и плановый период 2023 и 2024 годов» вносятся четвертый раз.</w:t>
      </w:r>
    </w:p>
    <w:p w:rsidR="003F21EF" w:rsidRDefault="003F21EF" w:rsidP="003F21EF">
      <w:pPr>
        <w:ind w:firstLine="708"/>
        <w:jc w:val="both"/>
      </w:pPr>
      <w:r>
        <w:t xml:space="preserve">Внесение изменений в решение Совета сельского поселения Вепсское национальное от 21.12.2021 № 244 </w:t>
      </w:r>
      <w:r w:rsidRPr="00B16908">
        <w:t>«</w:t>
      </w:r>
      <w:r>
        <w:t>О бюджете сельского поселения Вепсское национальное на 2022 год и плановый период 2023 и 2024 годов» обусловлено увеличением</w:t>
      </w:r>
      <w:r w:rsidRPr="00204583">
        <w:t xml:space="preserve">  </w:t>
      </w:r>
      <w:r>
        <w:t>доходной части бюджета на 43,0 тыс. рублей (увеличение объема неналоговых доходов на 43,0 тыс. рублей), перераспределением лимитов бюджетных обязательств.</w:t>
      </w:r>
    </w:p>
    <w:p w:rsidR="003F21EF" w:rsidRDefault="003F21EF" w:rsidP="003F21EF">
      <w:pPr>
        <w:ind w:firstLine="708"/>
        <w:jc w:val="both"/>
      </w:pPr>
      <w:r>
        <w:t>Д</w:t>
      </w:r>
      <w:r w:rsidRPr="00234A53">
        <w:t>оход</w:t>
      </w:r>
      <w:r>
        <w:t xml:space="preserve">ы </w:t>
      </w:r>
      <w:r w:rsidRPr="00234A53">
        <w:t>бюджет</w:t>
      </w:r>
      <w:r>
        <w:t>а</w:t>
      </w:r>
      <w:r w:rsidRPr="00234A53">
        <w:t xml:space="preserve"> поселения </w:t>
      </w:r>
      <w:r>
        <w:t>на 2022 год увеличиваются на 43,0 тыс. рублей или на  0,2% к утвержденным назначениям и запланированы в общей сумме 18 099,3тыс. рублей.</w:t>
      </w:r>
    </w:p>
    <w:p w:rsidR="003F21EF" w:rsidRDefault="003F21EF" w:rsidP="003F21EF">
      <w:pPr>
        <w:ind w:firstLine="708"/>
        <w:jc w:val="both"/>
        <w:rPr>
          <w:b/>
        </w:rPr>
      </w:pPr>
      <w:r>
        <w:t>Р</w:t>
      </w:r>
      <w:r w:rsidRPr="00850602">
        <w:t>асходы бюджета поселения</w:t>
      </w:r>
      <w:r>
        <w:t xml:space="preserve"> на 2022 </w:t>
      </w:r>
      <w:r w:rsidRPr="00051AC0">
        <w:t xml:space="preserve">год  </w:t>
      </w:r>
      <w:r>
        <w:t xml:space="preserve">увеличиваются на </w:t>
      </w:r>
      <w:r w:rsidRPr="00E16A47">
        <w:t xml:space="preserve"> </w:t>
      </w:r>
      <w:r>
        <w:t>43,0</w:t>
      </w:r>
      <w:r w:rsidRPr="00E16A47">
        <w:t xml:space="preserve"> тыс. рублей или на </w:t>
      </w:r>
      <w:r>
        <w:t>0,2</w:t>
      </w:r>
      <w:r w:rsidRPr="00E16A47">
        <w:t>%</w:t>
      </w:r>
      <w:r w:rsidRPr="003F2D54">
        <w:rPr>
          <w:b/>
        </w:rPr>
        <w:t xml:space="preserve"> </w:t>
      </w:r>
      <w:r>
        <w:t>к</w:t>
      </w:r>
      <w:r w:rsidRPr="00E16A47">
        <w:t xml:space="preserve"> утвержденны</w:t>
      </w:r>
      <w:r>
        <w:t>м</w:t>
      </w:r>
      <w:r w:rsidRPr="00E16A47">
        <w:t xml:space="preserve"> </w:t>
      </w:r>
      <w:r>
        <w:t>назначениям и составят 18 403,2 тыс. рублей.</w:t>
      </w:r>
      <w:r w:rsidRPr="003F2D54">
        <w:rPr>
          <w:b/>
        </w:rPr>
        <w:t xml:space="preserve"> </w:t>
      </w:r>
    </w:p>
    <w:p w:rsidR="003F21EF" w:rsidRPr="00795D70" w:rsidRDefault="003F21EF" w:rsidP="003F21EF">
      <w:pPr>
        <w:ind w:firstLine="708"/>
        <w:jc w:val="both"/>
      </w:pPr>
      <w:r w:rsidRPr="00795D70">
        <w:t xml:space="preserve">Размер </w:t>
      </w:r>
      <w:r>
        <w:t>дефицита бюджета остается без изменений. Дефицит бюджета покрыт за счет остатка средств на счете по учету средств бюджета на начало 2022 года.</w:t>
      </w:r>
    </w:p>
    <w:p w:rsidR="003F21EF" w:rsidRDefault="003F21EF" w:rsidP="003F21EF">
      <w:pPr>
        <w:ind w:firstLine="708"/>
        <w:jc w:val="both"/>
      </w:pPr>
      <w:r>
        <w:t>Основные характеристики бюджета поселения на 2023 и 2024 годы проектом решения не изменяются.</w:t>
      </w:r>
    </w:p>
    <w:p w:rsidR="003F21EF" w:rsidRDefault="003F21EF" w:rsidP="003F21EF">
      <w:pPr>
        <w:ind w:firstLine="708"/>
        <w:jc w:val="both"/>
      </w:pPr>
      <w:r>
        <w:t>Проведенным анализом изменений расходной части бюджета поселения установлено, что расходы увеличиваются в целом на 43,0 тыс. рублей или на 0,2%, в том числе:</w:t>
      </w:r>
    </w:p>
    <w:p w:rsidR="003F21EF" w:rsidRDefault="003F21EF" w:rsidP="003F21EF">
      <w:pPr>
        <w:ind w:firstLine="708"/>
        <w:jc w:val="both"/>
      </w:pPr>
      <w:r w:rsidRPr="00C61B51">
        <w:t xml:space="preserve">- по подразделу 05 03 «Благоустройство»  раздела 05 00 «Жилищно-коммунальное хозяйство» расходы увеличатся на </w:t>
      </w:r>
      <w:r>
        <w:t>208,0</w:t>
      </w:r>
      <w:r w:rsidRPr="00C61B51">
        <w:t xml:space="preserve"> тыс. рублей или </w:t>
      </w:r>
      <w:r>
        <w:t>на 7,3%</w:t>
      </w:r>
      <w:r w:rsidRPr="00C61B51">
        <w:t xml:space="preserve"> и будут направлены на</w:t>
      </w:r>
      <w:r>
        <w:t xml:space="preserve"> благоустройство территории поселения</w:t>
      </w:r>
      <w:r w:rsidRPr="00C61B51">
        <w:t>;</w:t>
      </w:r>
    </w:p>
    <w:p w:rsidR="003F21EF" w:rsidRDefault="003F21EF" w:rsidP="003F21EF">
      <w:pPr>
        <w:ind w:firstLine="708"/>
        <w:jc w:val="both"/>
      </w:pPr>
      <w:r>
        <w:t>- по подразделу 07 07 «Молодежная политика» раздела 07 00 «Образование» расходы уменьшатся на 3,0 тыс. рублей;</w:t>
      </w:r>
    </w:p>
    <w:p w:rsidR="003F21EF" w:rsidRDefault="003F21EF" w:rsidP="003F21EF">
      <w:pPr>
        <w:ind w:firstLine="708"/>
        <w:jc w:val="both"/>
      </w:pPr>
      <w:r>
        <w:t>- по подразделу 08 01 «Культура» раздела 08 00 «Культура, кинематография» расходы уменьшатся  на 161,3 тыс. рублей или на 2,9%;</w:t>
      </w:r>
    </w:p>
    <w:p w:rsidR="003F21EF" w:rsidRDefault="003F21EF" w:rsidP="003F21EF">
      <w:pPr>
        <w:ind w:firstLine="708"/>
        <w:jc w:val="both"/>
      </w:pPr>
      <w:r>
        <w:lastRenderedPageBreak/>
        <w:t xml:space="preserve">- по подразделу 11 02 «Массовый спорт» раздела 11 00 «Физическая культура и спорт» </w:t>
      </w:r>
      <w:r w:rsidRPr="00E00D8B">
        <w:t>расходы у</w:t>
      </w:r>
      <w:r>
        <w:t>меньшатся</w:t>
      </w:r>
      <w:r w:rsidRPr="00E00D8B">
        <w:t xml:space="preserve"> на </w:t>
      </w:r>
      <w:r>
        <w:t>0,7</w:t>
      </w:r>
      <w:r w:rsidRPr="00E00D8B">
        <w:t xml:space="preserve"> тыс. рублей или </w:t>
      </w:r>
      <w:r>
        <w:t>на 0,2%</w:t>
      </w:r>
      <w:r w:rsidRPr="00E00D8B">
        <w:t>.</w:t>
      </w:r>
      <w:r>
        <w:t xml:space="preserve">  </w:t>
      </w:r>
    </w:p>
    <w:p w:rsidR="003F21EF" w:rsidRDefault="003F21EF" w:rsidP="003F21EF">
      <w:pPr>
        <w:ind w:firstLine="708"/>
        <w:jc w:val="both"/>
      </w:pPr>
      <w:r>
        <w:t>Решением о бюджете поселения в 2022 году предусмотрено финансирование 8-ми муниципальных программ в объеме 12 166,6 тыс. рублей, что в общих расходах бюджета поселения составляет 66,3 процента.</w:t>
      </w:r>
    </w:p>
    <w:p w:rsidR="003F21EF" w:rsidRPr="00F3179E" w:rsidRDefault="003F21EF" w:rsidP="003F21EF">
      <w:pPr>
        <w:jc w:val="both"/>
      </w:pPr>
      <w:r>
        <w:tab/>
      </w:r>
      <w:proofErr w:type="gramStart"/>
      <w:r>
        <w:t xml:space="preserve">Проектом решения предусматривается увеличение бюджетных ассигнований на финансовое обеспечение реализации муниципальной программы </w:t>
      </w:r>
      <w:r w:rsidRPr="00551380">
        <w:t xml:space="preserve">«Благоустройство территории сельского поселения Вепсское </w:t>
      </w:r>
      <w:r w:rsidRPr="00C04519">
        <w:t xml:space="preserve">национальное на 2021-2025 годы» </w:t>
      </w:r>
      <w:r>
        <w:t xml:space="preserve">на 208,0 тыс. рублей </w:t>
      </w:r>
      <w:r w:rsidRPr="00C04519">
        <w:t xml:space="preserve">или </w:t>
      </w:r>
      <w:r>
        <w:t>на 9,7%, уменьшение бюджетных ассигнований на финансовое обеспечение реализации муниципальных программ</w:t>
      </w:r>
      <w:r w:rsidRPr="00C04519">
        <w:t xml:space="preserve"> «Развитие отрасли «Культура» в сельском поселении Вепсское национальное на 2021-2025 годы» на </w:t>
      </w:r>
      <w:r>
        <w:t>161,3</w:t>
      </w:r>
      <w:r w:rsidRPr="00C04519">
        <w:t xml:space="preserve"> тыс. рублей</w:t>
      </w:r>
      <w:r>
        <w:t xml:space="preserve"> и</w:t>
      </w:r>
      <w:r w:rsidRPr="00C04519">
        <w:t xml:space="preserve"> </w:t>
      </w:r>
      <w:r w:rsidRPr="00F3179E">
        <w:t>«Развитие физической культуры и спорта, формирование здорового</w:t>
      </w:r>
      <w:proofErr w:type="gramEnd"/>
      <w:r w:rsidRPr="00F3179E">
        <w:t xml:space="preserve"> образа жизни на территории сельского поселения </w:t>
      </w:r>
      <w:proofErr w:type="gramStart"/>
      <w:r w:rsidRPr="00F3179E">
        <w:t>Вепсское</w:t>
      </w:r>
      <w:proofErr w:type="gramEnd"/>
      <w:r w:rsidRPr="00F3179E">
        <w:t xml:space="preserve"> национальное на 2019-2023 годы»</w:t>
      </w:r>
      <w:r>
        <w:t xml:space="preserve"> </w:t>
      </w:r>
      <w:r w:rsidRPr="00F3179E">
        <w:t xml:space="preserve"> на </w:t>
      </w:r>
      <w:r>
        <w:t>0,7 тыс. рублей</w:t>
      </w:r>
      <w:r w:rsidRPr="00F3179E">
        <w:t>.</w:t>
      </w:r>
    </w:p>
    <w:p w:rsidR="003F21EF" w:rsidRDefault="003F21EF" w:rsidP="003F21EF">
      <w:pPr>
        <w:ind w:firstLine="708"/>
        <w:jc w:val="both"/>
      </w:pPr>
      <w:r>
        <w:t xml:space="preserve">С учетом планируемых изменений расходы на муниципальные программы составят 12 212,6 тыс. рублей, что в общих расходах бюджета поселения составит 66,4%.      </w:t>
      </w:r>
    </w:p>
    <w:p w:rsidR="003F21EF" w:rsidRDefault="003F21EF" w:rsidP="003F21EF">
      <w:pPr>
        <w:ind w:firstLine="708"/>
        <w:jc w:val="both"/>
      </w:pPr>
      <w:r>
        <w:t>По результатам проведенной экспертизы проекта решения замечания и предложения отсутствуют. Изменения в бюджет поселения вносятся в соответствии с бюджетным законодательством.</w:t>
      </w:r>
    </w:p>
    <w:p w:rsidR="003F21EF" w:rsidRDefault="003F21EF" w:rsidP="003F21EF">
      <w:pPr>
        <w:ind w:firstLine="708"/>
        <w:jc w:val="both"/>
        <w:rPr>
          <w:i/>
        </w:rPr>
      </w:pPr>
    </w:p>
    <w:p w:rsidR="003F21EF" w:rsidRDefault="003F21EF" w:rsidP="003F21EF">
      <w:pPr>
        <w:ind w:firstLine="708"/>
        <w:jc w:val="both"/>
        <w:rPr>
          <w:i/>
        </w:rPr>
      </w:pPr>
      <w:r w:rsidRPr="00591F42">
        <w:rPr>
          <w:i/>
        </w:rPr>
        <w:t>Заключение направ</w:t>
      </w:r>
      <w:r>
        <w:rPr>
          <w:i/>
        </w:rPr>
        <w:t>лено</w:t>
      </w:r>
      <w:bookmarkStart w:id="0" w:name="_GoBack"/>
      <w:bookmarkEnd w:id="0"/>
      <w:r w:rsidRPr="00591F42">
        <w:rPr>
          <w:i/>
        </w:rPr>
        <w:t xml:space="preserve"> в Совет сельского поселения </w:t>
      </w:r>
      <w:r>
        <w:rPr>
          <w:i/>
        </w:rPr>
        <w:t>Вепсское национальное</w:t>
      </w:r>
      <w:r w:rsidRPr="00591F42">
        <w:rPr>
          <w:i/>
        </w:rPr>
        <w:t xml:space="preserve">, администрацию сельского поселения </w:t>
      </w:r>
      <w:r>
        <w:rPr>
          <w:i/>
        </w:rPr>
        <w:t>Вепсское национальное</w:t>
      </w:r>
      <w:r w:rsidRPr="00591F42">
        <w:rPr>
          <w:i/>
        </w:rPr>
        <w:t>.</w:t>
      </w:r>
    </w:p>
    <w:p w:rsidR="003F21EF" w:rsidRPr="003F21EF" w:rsidRDefault="003F21EF" w:rsidP="003F21EF">
      <w:pPr>
        <w:jc w:val="both"/>
        <w:rPr>
          <w:i/>
        </w:rPr>
      </w:pPr>
    </w:p>
    <w:sectPr w:rsidR="003F21EF" w:rsidRPr="003F2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21"/>
    <w:rsid w:val="003F21EF"/>
    <w:rsid w:val="00A376EB"/>
    <w:rsid w:val="00FE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2022-09-13T07:54:00Z</dcterms:created>
  <dcterms:modified xsi:type="dcterms:W3CDTF">2022-09-13T07:57:00Z</dcterms:modified>
</cp:coreProperties>
</file>