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278249656"/>
    <w:bookmarkEnd w:id="0"/>
    <w:p w14:paraId="35A4F6E3" w14:textId="77777777" w:rsidR="0030715E" w:rsidRDefault="0030715E" w:rsidP="0030715E">
      <w:pPr>
        <w:jc w:val="center"/>
        <w:rPr>
          <w:rFonts w:eastAsia="Times New Roman"/>
          <w:sz w:val="20"/>
          <w:szCs w:val="20"/>
          <w:lang w:eastAsia="ar-SA"/>
        </w:rPr>
      </w:pPr>
      <w:r>
        <w:object w:dxaOrig="2261" w:dyaOrig="2861" w14:anchorId="50BE7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ed="t">
            <v:fill color2="black"/>
            <v:imagedata r:id="rId7" o:title=""/>
          </v:shape>
          <o:OLEObject Type="Embed" ProgID="Word.Picture.8" ShapeID="_x0000_i1025" DrawAspect="Content" ObjectID="_1764419165" r:id="rId8"/>
        </w:object>
      </w:r>
    </w:p>
    <w:p w14:paraId="14A025C1" w14:textId="77777777" w:rsidR="0030715E" w:rsidRDefault="0030715E" w:rsidP="0030715E">
      <w:pPr>
        <w:jc w:val="center"/>
        <w:rPr>
          <w:rFonts w:eastAsia="Times New Roman"/>
          <w:sz w:val="20"/>
          <w:szCs w:val="20"/>
          <w:lang w:eastAsia="ar-SA"/>
        </w:rPr>
      </w:pPr>
    </w:p>
    <w:p w14:paraId="5ED514EF" w14:textId="77777777" w:rsidR="0030715E" w:rsidRDefault="0030715E" w:rsidP="0030715E">
      <w:pPr>
        <w:pStyle w:val="1"/>
        <w:tabs>
          <w:tab w:val="left" w:pos="0"/>
        </w:tabs>
        <w:rPr>
          <w:rFonts w:cs="Tahoma"/>
          <w:spacing w:val="-8"/>
          <w:sz w:val="32"/>
          <w:szCs w:val="32"/>
        </w:rPr>
      </w:pPr>
      <w:r>
        <w:rPr>
          <w:rFonts w:cs="Tahoma"/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rFonts w:cs="Tahoma"/>
          <w:spacing w:val="-8"/>
          <w:sz w:val="32"/>
          <w:szCs w:val="32"/>
        </w:rPr>
        <w:br/>
        <w:t xml:space="preserve">БАБАЕВСКОГО МУНИЦИПАЛЬНОГО РАЙОНА </w:t>
      </w:r>
    </w:p>
    <w:p w14:paraId="2F90FB07" w14:textId="77777777" w:rsidR="0030715E" w:rsidRDefault="0030715E" w:rsidP="0030715E">
      <w:pPr>
        <w:pStyle w:val="4"/>
        <w:tabs>
          <w:tab w:val="left" w:pos="0"/>
        </w:tabs>
        <w:spacing w:before="0"/>
        <w:rPr>
          <w:rFonts w:eastAsia="Times New Roman"/>
          <w:sz w:val="20"/>
          <w:szCs w:val="20"/>
          <w:lang w:eastAsia="ar-SA"/>
        </w:rPr>
      </w:pPr>
    </w:p>
    <w:p w14:paraId="67FB0C17" w14:textId="77777777" w:rsidR="0030715E" w:rsidRDefault="0030715E" w:rsidP="0030715E">
      <w:pPr>
        <w:pStyle w:val="4"/>
        <w:tabs>
          <w:tab w:val="left" w:pos="0"/>
        </w:tabs>
        <w:spacing w:befor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ПОСТАНОВЛЕНИЕ</w:t>
      </w:r>
    </w:p>
    <w:p w14:paraId="250BB250" w14:textId="77777777" w:rsidR="0030715E" w:rsidRDefault="0030715E" w:rsidP="0030715E">
      <w:pPr>
        <w:jc w:val="center"/>
        <w:rPr>
          <w:rFonts w:eastAsia="Times New Roman"/>
          <w:b/>
          <w:spacing w:val="60"/>
          <w:sz w:val="28"/>
          <w:szCs w:val="28"/>
          <w:lang w:eastAsia="ar-SA"/>
        </w:rPr>
      </w:pPr>
    </w:p>
    <w:tbl>
      <w:tblPr>
        <w:tblW w:w="0" w:type="auto"/>
        <w:tblInd w:w="148" w:type="dxa"/>
        <w:tblLayout w:type="fixed"/>
        <w:tblLook w:val="0000" w:firstRow="0" w:lastRow="0" w:firstColumn="0" w:lastColumn="0" w:noHBand="0" w:noVBand="0"/>
      </w:tblPr>
      <w:tblGrid>
        <w:gridCol w:w="2931"/>
        <w:gridCol w:w="4112"/>
        <w:gridCol w:w="2262"/>
      </w:tblGrid>
      <w:tr w:rsidR="0030715E" w:rsidRPr="0030715E" w14:paraId="5D965055" w14:textId="77777777" w:rsidTr="00BC334A">
        <w:tc>
          <w:tcPr>
            <w:tcW w:w="2931" w:type="dxa"/>
          </w:tcPr>
          <w:p w14:paraId="4CC46660" w14:textId="5610EB4A" w:rsidR="0030715E" w:rsidRPr="0030715E" w:rsidRDefault="0030715E" w:rsidP="00BC33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</w:t>
            </w:r>
            <w:r w:rsidR="00D277C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  <w:r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="00B1617F"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декабря 2023</w:t>
            </w:r>
            <w:r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года</w:t>
            </w:r>
          </w:p>
        </w:tc>
        <w:tc>
          <w:tcPr>
            <w:tcW w:w="4112" w:type="dxa"/>
          </w:tcPr>
          <w:p w14:paraId="25985D60" w14:textId="77777777" w:rsidR="0030715E" w:rsidRPr="0030715E" w:rsidRDefault="0030715E" w:rsidP="00BC33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</w:p>
        </w:tc>
        <w:tc>
          <w:tcPr>
            <w:tcW w:w="2262" w:type="dxa"/>
          </w:tcPr>
          <w:p w14:paraId="6142DFF3" w14:textId="119152E4" w:rsidR="0030715E" w:rsidRPr="0030715E" w:rsidRDefault="0030715E" w:rsidP="00B161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071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№ </w:t>
            </w:r>
            <w:r w:rsidR="00D277C0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44/232</w:t>
            </w:r>
          </w:p>
        </w:tc>
      </w:tr>
    </w:tbl>
    <w:p w14:paraId="6A94ABA9" w14:textId="77777777" w:rsidR="0030715E" w:rsidRDefault="0030715E" w:rsidP="0030715E">
      <w:pPr>
        <w:jc w:val="center"/>
        <w:rPr>
          <w:rFonts w:cs="Tahoma"/>
        </w:rPr>
      </w:pPr>
    </w:p>
    <w:p w14:paraId="70A8EA93" w14:textId="324D5761" w:rsidR="0030715E" w:rsidRDefault="0030715E" w:rsidP="001A6E44">
      <w:pPr>
        <w:jc w:val="center"/>
        <w:rPr>
          <w:b/>
          <w:sz w:val="28"/>
          <w:szCs w:val="28"/>
        </w:rPr>
      </w:pPr>
      <w:proofErr w:type="spellStart"/>
      <w:r w:rsidRPr="0030715E">
        <w:rPr>
          <w:rFonts w:ascii="Times New Roman" w:eastAsia="Times New Roman" w:hAnsi="Times New Roman" w:cs="Times New Roman"/>
          <w:b/>
          <w:szCs w:val="20"/>
          <w:lang w:eastAsia="ar-SA"/>
        </w:rPr>
        <w:t>г.Бабаево</w:t>
      </w:r>
      <w:proofErr w:type="spellEnd"/>
    </w:p>
    <w:p w14:paraId="1B3BF946" w14:textId="5589E7DC" w:rsidR="0030715E" w:rsidRPr="0030715E" w:rsidRDefault="0030715E" w:rsidP="00307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15E">
        <w:rPr>
          <w:rFonts w:ascii="Times New Roman" w:hAnsi="Times New Roman" w:cs="Times New Roman"/>
          <w:b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избирательных участков №№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715E">
        <w:rPr>
          <w:rFonts w:ascii="Times New Roman" w:hAnsi="Times New Roman" w:cs="Times New Roman"/>
          <w:b/>
          <w:sz w:val="28"/>
          <w:szCs w:val="28"/>
        </w:rPr>
        <w:t xml:space="preserve"> 1-12,14-21, 23-30 Бабаевского муниципального округа Вологодской области</w:t>
      </w:r>
    </w:p>
    <w:p w14:paraId="41FD5002" w14:textId="77777777" w:rsidR="00334388" w:rsidRDefault="00334388" w:rsidP="003343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D1666" w14:textId="635F4EA7" w:rsidR="005C0DD5" w:rsidRDefault="00334388" w:rsidP="00307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</w:t>
      </w:r>
      <w:r w:rsidRPr="00334388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статьи 27 Федерального закона </w:t>
      </w:r>
      <w:r w:rsidR="00505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</w:t>
      </w:r>
      <w:r w:rsidRPr="0033438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пунктами 12, </w:t>
      </w:r>
      <w:r w:rsidR="00505D54">
        <w:rPr>
          <w:rFonts w:ascii="Times New Roman" w:hAnsi="Times New Roman" w:cs="Times New Roman"/>
          <w:sz w:val="28"/>
          <w:szCs w:val="28"/>
        </w:rPr>
        <w:t xml:space="preserve">13 и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505D54">
        <w:rPr>
          <w:rFonts w:ascii="Times New Roman" w:hAnsi="Times New Roman" w:cs="Times New Roman"/>
          <w:sz w:val="28"/>
          <w:szCs w:val="28"/>
        </w:rPr>
        <w:t>П</w:t>
      </w:r>
      <w:r w:rsidRPr="00334388">
        <w:rPr>
          <w:rFonts w:ascii="Times New Roman" w:hAnsi="Times New Roman" w:cs="Times New Roman"/>
          <w:sz w:val="28"/>
          <w:szCs w:val="28"/>
        </w:rPr>
        <w:t>орядк</w:t>
      </w:r>
      <w:r w:rsidR="00505D54">
        <w:rPr>
          <w:rFonts w:ascii="Times New Roman" w:hAnsi="Times New Roman" w:cs="Times New Roman"/>
          <w:sz w:val="28"/>
          <w:szCs w:val="28"/>
        </w:rPr>
        <w:t>а</w:t>
      </w:r>
      <w:r w:rsidRPr="00334388"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</w:t>
      </w:r>
      <w:r w:rsidR="00505D54">
        <w:rPr>
          <w:rFonts w:ascii="Times New Roman" w:hAnsi="Times New Roman" w:cs="Times New Roman"/>
          <w:sz w:val="28"/>
          <w:szCs w:val="28"/>
        </w:rPr>
        <w:t>ва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33438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4388">
        <w:rPr>
          <w:rFonts w:ascii="Times New Roman" w:hAnsi="Times New Roman" w:cs="Times New Roman"/>
          <w:sz w:val="28"/>
          <w:szCs w:val="28"/>
        </w:rPr>
        <w:t xml:space="preserve"> ЦИК России от </w:t>
      </w:r>
      <w:r w:rsidR="00505D54">
        <w:rPr>
          <w:rFonts w:ascii="Times New Roman" w:hAnsi="Times New Roman" w:cs="Times New Roman"/>
          <w:sz w:val="28"/>
          <w:szCs w:val="28"/>
        </w:rPr>
        <w:t xml:space="preserve">5 декабря 2012 года </w:t>
      </w:r>
      <w:r w:rsidR="00505D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334388">
        <w:rPr>
          <w:rFonts w:ascii="Times New Roman" w:hAnsi="Times New Roman" w:cs="Times New Roman"/>
          <w:sz w:val="28"/>
          <w:szCs w:val="28"/>
        </w:rPr>
        <w:t>152/1137-6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постановлением Избирательной комиссии Вологодской области от 9 июня 2018 года № 62/273 «О формировании резерва составов участковых комиссий Вологодской области</w:t>
      </w:r>
      <w:r w:rsidR="005C0DD5">
        <w:rPr>
          <w:rFonts w:ascii="Times New Roman" w:hAnsi="Times New Roman" w:cs="Times New Roman"/>
          <w:sz w:val="28"/>
          <w:szCs w:val="28"/>
        </w:rPr>
        <w:t xml:space="preserve"> территориальными избирательными комиссиями» территориальная избирательная комиссия </w:t>
      </w:r>
      <w:r w:rsidR="0030715E">
        <w:rPr>
          <w:rFonts w:ascii="Times New Roman" w:hAnsi="Times New Roman" w:cs="Times New Roman"/>
          <w:sz w:val="28"/>
          <w:szCs w:val="28"/>
        </w:rPr>
        <w:t>Бабаевского</w:t>
      </w:r>
      <w:r w:rsidR="005C0D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071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C0DD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59712EE7" w14:textId="6B0F8531"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сбор</w:t>
      </w:r>
      <w:r w:rsidRPr="005C0DD5">
        <w:rPr>
          <w:rFonts w:ascii="Times New Roman" w:hAnsi="Times New Roman" w:cs="Times New Roman"/>
          <w:sz w:val="28"/>
          <w:szCs w:val="28"/>
        </w:rPr>
        <w:t xml:space="preserve"> предложений для дополнительного зачисления в резерв состав</w:t>
      </w:r>
      <w:r w:rsidR="00505D54">
        <w:rPr>
          <w:rFonts w:ascii="Times New Roman" w:hAnsi="Times New Roman" w:cs="Times New Roman"/>
          <w:sz w:val="28"/>
          <w:szCs w:val="28"/>
        </w:rPr>
        <w:t>ов</w:t>
      </w:r>
      <w:r w:rsidRPr="005C0DD5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 №</w:t>
      </w:r>
      <w:r w:rsidR="00B1617F">
        <w:rPr>
          <w:rFonts w:ascii="Times New Roman" w:hAnsi="Times New Roman" w:cs="Times New Roman"/>
          <w:sz w:val="28"/>
          <w:szCs w:val="28"/>
        </w:rPr>
        <w:t xml:space="preserve">№     </w:t>
      </w:r>
      <w:r w:rsidR="0030715E">
        <w:rPr>
          <w:rFonts w:ascii="Times New Roman" w:hAnsi="Times New Roman" w:cs="Times New Roman"/>
          <w:sz w:val="28"/>
          <w:szCs w:val="28"/>
        </w:rPr>
        <w:t xml:space="preserve"> 1-12,14-21,23-</w:t>
      </w:r>
      <w:r w:rsidR="00B1617F">
        <w:rPr>
          <w:rFonts w:ascii="Times New Roman" w:hAnsi="Times New Roman" w:cs="Times New Roman"/>
          <w:sz w:val="28"/>
          <w:szCs w:val="28"/>
        </w:rPr>
        <w:t>30 Бабаевского</w:t>
      </w:r>
      <w:r w:rsidRPr="005C0DD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период с 6 по 26 января 2024 года включительно.</w:t>
      </w:r>
    </w:p>
    <w:p w14:paraId="66214AAD" w14:textId="0197C007"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Осуществить проверку сведений представленных кандидатур на соответствие требованиям Федерального закона</w:t>
      </w:r>
      <w:r w:rsidR="00B1617F">
        <w:rPr>
          <w:rFonts w:ascii="Times New Roman" w:hAnsi="Times New Roman" w:cs="Times New Roman"/>
          <w:sz w:val="28"/>
          <w:szCs w:val="28"/>
        </w:rPr>
        <w:t xml:space="preserve"> </w:t>
      </w:r>
      <w:r w:rsidR="00B1617F" w:rsidRPr="00B1617F">
        <w:rPr>
          <w:rFonts w:ascii="Times New Roman" w:hAnsi="Times New Roman" w:cs="Times New Roman"/>
          <w:sz w:val="28"/>
          <w:szCs w:val="28"/>
        </w:rPr>
        <w:t>от 12 июня 2002 года № 67-ФЗ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</w:t>
      </w:r>
      <w:r w:rsidRPr="00334388"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</w:t>
      </w:r>
      <w:r>
        <w:rPr>
          <w:rFonts w:ascii="Times New Roman" w:hAnsi="Times New Roman" w:cs="Times New Roman"/>
          <w:sz w:val="28"/>
          <w:szCs w:val="28"/>
        </w:rPr>
        <w:t>е граждан Российской Федерации».</w:t>
      </w:r>
    </w:p>
    <w:p w14:paraId="263ACB3B" w14:textId="77777777"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Направить настоящее постановление в Избирательную комиссию Вологодской области.</w:t>
      </w:r>
    </w:p>
    <w:p w14:paraId="38935DFE" w14:textId="0DDB589B"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Опубликовать сообщение территориальной избирательной комиссии </w:t>
      </w:r>
      <w:r w:rsidR="00B1617F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C0DD5">
        <w:rPr>
          <w:rFonts w:ascii="Times New Roman" w:hAnsi="Times New Roman" w:cs="Times New Roman"/>
          <w:sz w:val="28"/>
          <w:szCs w:val="28"/>
        </w:rPr>
        <w:t>о дополнительном зачислении в резерв состав</w:t>
      </w:r>
      <w:r w:rsidR="00505D54">
        <w:rPr>
          <w:rFonts w:ascii="Times New Roman" w:hAnsi="Times New Roman" w:cs="Times New Roman"/>
          <w:sz w:val="28"/>
          <w:szCs w:val="28"/>
        </w:rPr>
        <w:t>ов</w:t>
      </w:r>
      <w:r w:rsidRPr="005C0DD5">
        <w:rPr>
          <w:rFonts w:ascii="Times New Roman" w:hAnsi="Times New Roman" w:cs="Times New Roman"/>
          <w:sz w:val="28"/>
          <w:szCs w:val="28"/>
        </w:rPr>
        <w:t xml:space="preserve"> участковых </w:t>
      </w:r>
      <w:r w:rsidR="00B1617F" w:rsidRPr="005C0DD5">
        <w:rPr>
          <w:rFonts w:ascii="Times New Roman" w:hAnsi="Times New Roman" w:cs="Times New Roman"/>
          <w:sz w:val="28"/>
          <w:szCs w:val="28"/>
        </w:rPr>
        <w:t>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Pr="005C0DD5">
        <w:rPr>
          <w:rFonts w:ascii="Times New Roman" w:hAnsi="Times New Roman" w:cs="Times New Roman"/>
          <w:sz w:val="28"/>
          <w:szCs w:val="28"/>
        </w:rPr>
        <w:t>№</w:t>
      </w:r>
      <w:r w:rsidR="00B1617F">
        <w:rPr>
          <w:rFonts w:ascii="Times New Roman" w:hAnsi="Times New Roman" w:cs="Times New Roman"/>
          <w:sz w:val="28"/>
          <w:szCs w:val="28"/>
        </w:rPr>
        <w:t xml:space="preserve">№1-12,14-21,23-30 </w:t>
      </w:r>
      <w:r>
        <w:rPr>
          <w:rFonts w:ascii="Times New Roman" w:hAnsi="Times New Roman" w:cs="Times New Roman"/>
          <w:sz w:val="28"/>
          <w:szCs w:val="28"/>
        </w:rPr>
        <w:t>(прилагается) в районной газете «</w:t>
      </w:r>
      <w:r w:rsidR="00B1617F">
        <w:rPr>
          <w:rFonts w:ascii="Times New Roman" w:hAnsi="Times New Roman" w:cs="Times New Roman"/>
          <w:sz w:val="28"/>
          <w:szCs w:val="28"/>
        </w:rPr>
        <w:t>Наша жизнь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</w:t>
      </w:r>
      <w:r w:rsidR="00B1617F">
        <w:rPr>
          <w:rFonts w:ascii="Times New Roman" w:hAnsi="Times New Roman" w:cs="Times New Roman"/>
          <w:sz w:val="28"/>
          <w:szCs w:val="28"/>
        </w:rPr>
        <w:t xml:space="preserve"> 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«Интернет», в разделе «Территориальная избирательная комиссия».</w:t>
      </w:r>
    </w:p>
    <w:p w14:paraId="08899EA9" w14:textId="77777777" w:rsidR="005C0DD5" w:rsidRDefault="005C0DD5" w:rsidP="005C0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7D67D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A3C3460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22B24535" w14:textId="0EA80395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617F">
        <w:rPr>
          <w:rFonts w:ascii="Times New Roman" w:hAnsi="Times New Roman" w:cs="Times New Roman"/>
          <w:sz w:val="28"/>
          <w:szCs w:val="28"/>
        </w:rPr>
        <w:t xml:space="preserve">                                                 Е.В. Смола                                                      </w:t>
      </w:r>
    </w:p>
    <w:p w14:paraId="2C15BF2C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953C84F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7E3869EB" w14:textId="77777777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554459CD" w14:textId="12C7E7C9" w:rsidR="00B1617F" w:rsidRPr="00B1617F" w:rsidRDefault="00B1617F" w:rsidP="00B1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617F">
        <w:rPr>
          <w:rFonts w:ascii="Times New Roman" w:hAnsi="Times New Roman" w:cs="Times New Roman"/>
          <w:sz w:val="28"/>
          <w:szCs w:val="28"/>
        </w:rPr>
        <w:t xml:space="preserve">                                             Е.С. </w:t>
      </w:r>
      <w:proofErr w:type="spellStart"/>
      <w:r w:rsidRPr="00B1617F">
        <w:rPr>
          <w:rFonts w:ascii="Times New Roman" w:hAnsi="Times New Roman" w:cs="Times New Roman"/>
          <w:sz w:val="28"/>
          <w:szCs w:val="28"/>
        </w:rPr>
        <w:t>Олемская</w:t>
      </w:r>
      <w:proofErr w:type="spellEnd"/>
    </w:p>
    <w:p w14:paraId="0D51DBD1" w14:textId="6010EE03" w:rsidR="005C0DD5" w:rsidRPr="00334388" w:rsidRDefault="005C0DD5" w:rsidP="00B161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DD5" w:rsidRPr="0033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14FA" w14:textId="77777777" w:rsidR="00824DD1" w:rsidRDefault="00824DD1" w:rsidP="001A6E44">
      <w:pPr>
        <w:spacing w:after="0" w:line="240" w:lineRule="auto"/>
      </w:pPr>
      <w:r>
        <w:separator/>
      </w:r>
    </w:p>
  </w:endnote>
  <w:endnote w:type="continuationSeparator" w:id="0">
    <w:p w14:paraId="344950D0" w14:textId="77777777" w:rsidR="00824DD1" w:rsidRDefault="00824DD1" w:rsidP="001A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3C33" w14:textId="77777777" w:rsidR="00824DD1" w:rsidRDefault="00824DD1" w:rsidP="001A6E44">
      <w:pPr>
        <w:spacing w:after="0" w:line="240" w:lineRule="auto"/>
      </w:pPr>
      <w:r>
        <w:separator/>
      </w:r>
    </w:p>
  </w:footnote>
  <w:footnote w:type="continuationSeparator" w:id="0">
    <w:p w14:paraId="7B3170EA" w14:textId="77777777" w:rsidR="00824DD1" w:rsidRDefault="00824DD1" w:rsidP="001A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8F"/>
    <w:rsid w:val="001A6E44"/>
    <w:rsid w:val="0030715E"/>
    <w:rsid w:val="00334388"/>
    <w:rsid w:val="00505D54"/>
    <w:rsid w:val="005C0DD5"/>
    <w:rsid w:val="006266F6"/>
    <w:rsid w:val="00824DD1"/>
    <w:rsid w:val="0094258F"/>
    <w:rsid w:val="00B1617F"/>
    <w:rsid w:val="00D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965"/>
  <w15:chartTrackingRefBased/>
  <w15:docId w15:val="{DF562277-6239-47D3-AE4E-3ED7E74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715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30715E"/>
    <w:pPr>
      <w:keepNext/>
      <w:widowControl w:val="0"/>
      <w:numPr>
        <w:ilvl w:val="3"/>
        <w:numId w:val="1"/>
      </w:numPr>
      <w:suppressAutoHyphens/>
      <w:spacing w:before="120"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0715E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30715E"/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paragraph" w:styleId="3">
    <w:name w:val="Body Text Indent 3"/>
    <w:basedOn w:val="a"/>
    <w:link w:val="30"/>
    <w:semiHidden/>
    <w:rsid w:val="0030715E"/>
    <w:pPr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07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6E44"/>
  </w:style>
  <w:style w:type="paragraph" w:styleId="a7">
    <w:name w:val="footer"/>
    <w:basedOn w:val="a"/>
    <w:link w:val="a8"/>
    <w:uiPriority w:val="99"/>
    <w:unhideWhenUsed/>
    <w:rsid w:val="001A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2023-12-18T12:40:00Z</cp:lastPrinted>
  <dcterms:created xsi:type="dcterms:W3CDTF">2023-12-14T10:20:00Z</dcterms:created>
  <dcterms:modified xsi:type="dcterms:W3CDTF">2023-12-18T12:40:00Z</dcterms:modified>
</cp:coreProperties>
</file>