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284"/>
        <w:gridCol w:w="3827"/>
      </w:tblGrid>
      <w:tr w:rsidR="00917AD6">
        <w:tc>
          <w:tcPr>
            <w:tcW w:w="9889" w:type="dxa"/>
            <w:gridSpan w:val="3"/>
          </w:tcPr>
          <w:p w:rsidR="00E350AB" w:rsidRPr="001F519D" w:rsidRDefault="00E350AB" w:rsidP="00EA46DC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noProof/>
                <w:color w:val="auto"/>
                <w:szCs w:val="24"/>
              </w:rPr>
              <w:drawing>
                <wp:inline distT="0" distB="0" distL="0" distR="0" wp14:anchorId="6A0EEF17" wp14:editId="59F73A18">
                  <wp:extent cx="48577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0AB" w:rsidRPr="00E350AB" w:rsidRDefault="00E350AB" w:rsidP="00E350A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E350AB" w:rsidRPr="00E350AB" w:rsidRDefault="00E350AB" w:rsidP="00EA46DC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350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ПРЕДСТАВИТЕЛЬНОЕ СОБРАНИЕ</w:t>
            </w:r>
          </w:p>
          <w:p w:rsidR="00E350AB" w:rsidRPr="00E350AB" w:rsidRDefault="00E350AB" w:rsidP="00EA46DC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E350A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БАБАЕВСКОГО МУНИЦИПАЛЬНОГО ОКРУГА</w:t>
            </w:r>
          </w:p>
          <w:p w:rsidR="00E350AB" w:rsidRPr="00E350AB" w:rsidRDefault="00E350AB" w:rsidP="00EA46DC">
            <w:pPr>
              <w:jc w:val="center"/>
              <w:rPr>
                <w:rFonts w:ascii="Times New Roman" w:hAnsi="Times New Roman"/>
                <w:color w:val="auto"/>
              </w:rPr>
            </w:pPr>
          </w:p>
          <w:p w:rsidR="00E350AB" w:rsidRPr="00E350AB" w:rsidRDefault="00E350AB" w:rsidP="00EA46DC">
            <w:pPr>
              <w:keepNext/>
              <w:jc w:val="center"/>
              <w:outlineLvl w:val="1"/>
              <w:rPr>
                <w:rFonts w:ascii="Times New Roman" w:hAnsi="Times New Roman"/>
                <w:b/>
                <w:color w:val="auto"/>
                <w:sz w:val="40"/>
                <w:szCs w:val="40"/>
              </w:rPr>
            </w:pPr>
            <w:r w:rsidRPr="00E350AB"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РЕШЕНИЕ</w:t>
            </w:r>
          </w:p>
          <w:p w:rsidR="00E350AB" w:rsidRPr="00E350AB" w:rsidRDefault="00E350AB" w:rsidP="00E350AB">
            <w:pPr>
              <w:jc w:val="center"/>
              <w:rPr>
                <w:rFonts w:ascii="Times New Roman" w:hAnsi="Times New Roman"/>
                <w:b/>
                <w:color w:val="auto"/>
                <w:sz w:val="32"/>
              </w:rPr>
            </w:pPr>
          </w:p>
          <w:p w:rsidR="00E350AB" w:rsidRPr="00E350AB" w:rsidRDefault="00E350AB" w:rsidP="00E350AB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E350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 </w:t>
            </w:r>
            <w:r w:rsidR="00002E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18.10.2022 </w:t>
            </w:r>
            <w:r w:rsidRPr="00E350AB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  <w:r w:rsidR="00002EE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55</w:t>
            </w:r>
            <w:r w:rsidRPr="00E350A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</w:t>
            </w:r>
          </w:p>
          <w:p w:rsidR="00E350AB" w:rsidRPr="00E350AB" w:rsidRDefault="00E350AB" w:rsidP="00E350AB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 w:rsidRPr="00E350AB">
              <w:rPr>
                <w:rFonts w:ascii="Times New Roman" w:hAnsi="Times New Roman"/>
                <w:color w:val="auto"/>
                <w:sz w:val="24"/>
              </w:rPr>
              <w:t>г. Бабаево</w:t>
            </w:r>
          </w:p>
          <w:p w:rsidR="00917AD6" w:rsidRDefault="00917AD6">
            <w:pPr>
              <w:pStyle w:val="a6"/>
              <w:rPr>
                <w:sz w:val="28"/>
              </w:rPr>
            </w:pPr>
          </w:p>
        </w:tc>
      </w:tr>
      <w:tr w:rsidR="00917AD6">
        <w:tc>
          <w:tcPr>
            <w:tcW w:w="5778" w:type="dxa"/>
            <w:shd w:val="clear" w:color="auto" w:fill="auto"/>
          </w:tcPr>
          <w:p w:rsidR="00917AD6" w:rsidRDefault="004C57F2">
            <w:pPr>
              <w:widowControl w:val="0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917AD6" w:rsidRDefault="00917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17AD6" w:rsidRDefault="004C57F2">
            <w:pPr>
              <w:widowControl w:val="0"/>
              <w:tabs>
                <w:tab w:val="left" w:pos="4358"/>
              </w:tabs>
              <w:ind w:right="-2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              </w:t>
            </w:r>
          </w:p>
        </w:tc>
      </w:tr>
      <w:tr w:rsidR="00917AD6">
        <w:tc>
          <w:tcPr>
            <w:tcW w:w="5778" w:type="dxa"/>
            <w:shd w:val="clear" w:color="auto" w:fill="auto"/>
          </w:tcPr>
          <w:p w:rsidR="00917AD6" w:rsidRPr="009006FC" w:rsidRDefault="009006FC" w:rsidP="00120997">
            <w:pPr>
              <w:widowControl w:val="0"/>
              <w:ind w:right="101"/>
              <w:rPr>
                <w:rFonts w:ascii="Times New Roman" w:hAnsi="Times New Roman"/>
                <w:sz w:val="28"/>
                <w:szCs w:val="28"/>
              </w:rPr>
            </w:pPr>
            <w:r w:rsidRPr="009006FC">
              <w:rPr>
                <w:rFonts w:ascii="Times New Roman" w:hAnsi="Times New Roman"/>
                <w:sz w:val="28"/>
                <w:szCs w:val="28"/>
              </w:rPr>
              <w:t>О порядке установления и оценки применения обязательных требований, устанавливаемых решениями Представительного Собрания Бабаевского муниципального округа</w:t>
            </w:r>
          </w:p>
        </w:tc>
        <w:tc>
          <w:tcPr>
            <w:tcW w:w="284" w:type="dxa"/>
            <w:shd w:val="clear" w:color="auto" w:fill="auto"/>
          </w:tcPr>
          <w:p w:rsidR="00917AD6" w:rsidRDefault="00917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17AD6" w:rsidRDefault="004C57F2">
            <w:pPr>
              <w:widowControl w:val="0"/>
              <w:tabs>
                <w:tab w:val="left" w:pos="4358"/>
              </w:tabs>
              <w:ind w:right="-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</w:t>
            </w:r>
          </w:p>
        </w:tc>
      </w:tr>
      <w:tr w:rsidR="00917AD6">
        <w:tc>
          <w:tcPr>
            <w:tcW w:w="5778" w:type="dxa"/>
            <w:shd w:val="clear" w:color="auto" w:fill="auto"/>
          </w:tcPr>
          <w:p w:rsidR="00917AD6" w:rsidRDefault="00917AD6">
            <w:pPr>
              <w:widowControl w:val="0"/>
              <w:ind w:right="101"/>
              <w:rPr>
                <w:rFonts w:ascii="Times New Roman" w:hAnsi="Times New Roman"/>
                <w:b/>
                <w:sz w:val="28"/>
              </w:rPr>
            </w:pPr>
          </w:p>
          <w:p w:rsidR="00917AD6" w:rsidRDefault="00917AD6">
            <w:pPr>
              <w:widowControl w:val="0"/>
              <w:ind w:right="101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17AD6" w:rsidRDefault="00917AD6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4358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917AD6" w:rsidRDefault="009006FC">
      <w:pPr>
        <w:widowControl w:val="0"/>
        <w:tabs>
          <w:tab w:val="left" w:pos="10205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31540">
        <w:rPr>
          <w:rFonts w:ascii="Times New Roman" w:hAnsi="Times New Roman"/>
          <w:sz w:val="28"/>
          <w:szCs w:val="28"/>
        </w:rPr>
        <w:t>В соответствии с частью 5 статьи 2 Федерального закона от 31.07.2020 № 247-ФЗ «Об обязательных требованиях в Российской Федерации»,  частью 6.1 статьи 7 Федерального закона от 06.10.2003</w:t>
      </w:r>
      <w:r w:rsidRPr="00831540">
        <w:rPr>
          <w:sz w:val="28"/>
          <w:szCs w:val="28"/>
        </w:rPr>
        <w:t xml:space="preserve"> </w:t>
      </w:r>
      <w:r w:rsidRPr="00831540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Вологодской области от 11.12.2013 № 3225-ОЗ «Об оценке регулирующего воздействия проектов нормативных правовых актов и экспертизе нормативных правовых актов»</w:t>
      </w:r>
      <w:r w:rsidR="000A2CD1" w:rsidRPr="00BA301A">
        <w:rPr>
          <w:rFonts w:ascii="Times New Roman" w:hAnsi="Times New Roman"/>
          <w:color w:val="auto"/>
          <w:sz w:val="28"/>
          <w:szCs w:val="28"/>
        </w:rPr>
        <w:t>,</w:t>
      </w:r>
      <w:r w:rsidR="000A2CD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D124C">
        <w:rPr>
          <w:rFonts w:ascii="Times New Roman" w:hAnsi="Times New Roman"/>
          <w:sz w:val="28"/>
        </w:rPr>
        <w:t>Представительное Собрание Бабаевского му</w:t>
      </w:r>
      <w:r w:rsidR="004C57F2">
        <w:rPr>
          <w:rFonts w:ascii="Times New Roman" w:hAnsi="Times New Roman"/>
          <w:sz w:val="28"/>
        </w:rPr>
        <w:t>ниципального округа</w:t>
      </w:r>
      <w:r w:rsidR="004B5F7C">
        <w:rPr>
          <w:rFonts w:ascii="Times New Roman" w:hAnsi="Times New Roman"/>
          <w:sz w:val="28"/>
        </w:rPr>
        <w:t xml:space="preserve"> </w:t>
      </w:r>
      <w:proofErr w:type="gramEnd"/>
      <w:r w:rsidR="004B5F7C">
        <w:rPr>
          <w:rFonts w:ascii="Times New Roman" w:hAnsi="Times New Roman"/>
          <w:sz w:val="28"/>
        </w:rPr>
        <w:t>Вологодской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1418"/>
      </w:tblGrid>
      <w:tr w:rsidR="00917AD6">
        <w:tc>
          <w:tcPr>
            <w:tcW w:w="1242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7AD6">
        <w:tc>
          <w:tcPr>
            <w:tcW w:w="1242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17AD6" w:rsidRDefault="004C57F2" w:rsidP="000A2CD1">
            <w:pPr>
              <w:pStyle w:val="Heading"/>
              <w:spacing w:before="0"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</w:rPr>
              <w:t>РЕШИЛ</w:t>
            </w:r>
            <w:r w:rsidR="000A2CD1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7AD6">
        <w:tc>
          <w:tcPr>
            <w:tcW w:w="1242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17AD6" w:rsidRDefault="00917AD6">
            <w:pPr>
              <w:widowControl w:val="0"/>
              <w:tabs>
                <w:tab w:val="left" w:pos="10205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9006FC" w:rsidRPr="00831540" w:rsidRDefault="009006FC" w:rsidP="00900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831540">
        <w:rPr>
          <w:sz w:val="28"/>
          <w:szCs w:val="28"/>
        </w:rPr>
        <w:t>1.</w:t>
      </w:r>
      <w:r>
        <w:rPr>
          <w:rFonts w:asciiTheme="minorHAnsi" w:hAnsiTheme="minorHAnsi"/>
          <w:sz w:val="28"/>
          <w:szCs w:val="28"/>
        </w:rPr>
        <w:tab/>
      </w:r>
      <w:proofErr w:type="gramStart"/>
      <w:r w:rsidRPr="00831540">
        <w:rPr>
          <w:sz w:val="28"/>
          <w:szCs w:val="28"/>
        </w:rPr>
        <w:t>Определить, что установление и оценка применения содержащихся в нормативных правовых актах Представительного Собрания Бабаевского муниципального округа (далее - Представительного Собрания округа)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- обязательные требования соответственно) с</w:t>
      </w:r>
      <w:proofErr w:type="gramEnd"/>
      <w:r w:rsidRPr="00831540">
        <w:rPr>
          <w:sz w:val="28"/>
          <w:szCs w:val="28"/>
        </w:rPr>
        <w:t xml:space="preserve"> учетом принципов установления и оценки применения обязательных требований, осуществляется администрацией Бабаевского муниципального округа в порядке, утвержденном постановлением администрации Бабаевского муниципального округа.</w:t>
      </w:r>
    </w:p>
    <w:p w:rsidR="009006FC" w:rsidRPr="00831540" w:rsidRDefault="009006FC" w:rsidP="00900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831540">
        <w:rPr>
          <w:sz w:val="28"/>
          <w:szCs w:val="28"/>
        </w:rPr>
        <w:t>2.</w:t>
      </w:r>
      <w:r>
        <w:rPr>
          <w:rFonts w:asciiTheme="minorHAnsi" w:hAnsiTheme="minorHAnsi"/>
          <w:sz w:val="28"/>
          <w:szCs w:val="28"/>
        </w:rPr>
        <w:tab/>
      </w:r>
      <w:proofErr w:type="gramStart"/>
      <w:r w:rsidRPr="00831540">
        <w:rPr>
          <w:sz w:val="28"/>
          <w:szCs w:val="28"/>
        </w:rPr>
        <w:t xml:space="preserve">Проекты нормативных правовых актов Представительного Собрания округа, содержащие обязательные требования, внесенные в Представительное Собрание округа в порядке правотворческой инициативы органов местного </w:t>
      </w:r>
      <w:r w:rsidRPr="00831540">
        <w:rPr>
          <w:sz w:val="28"/>
          <w:szCs w:val="28"/>
        </w:rPr>
        <w:lastRenderedPageBreak/>
        <w:t>самоуправления Бабаевского муниципального округа, прокуратурой района, гражданами, направляются Представительным Собранием округа в администрацию Бабаевского муниципального округа (далее - уполномоченный орган) для проведения процедуры оценки применения обязательных требований, устанавливаемых в проекте в течение 5 рабочих дней со дня внесения указанных проектов.</w:t>
      </w:r>
      <w:proofErr w:type="gramEnd"/>
    </w:p>
    <w:p w:rsidR="009006FC" w:rsidRPr="00831540" w:rsidRDefault="009006FC" w:rsidP="00900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831540">
        <w:rPr>
          <w:sz w:val="28"/>
          <w:szCs w:val="28"/>
        </w:rPr>
        <w:t>3.</w:t>
      </w:r>
      <w:r>
        <w:rPr>
          <w:rFonts w:asciiTheme="minorHAnsi" w:hAnsiTheme="minorHAnsi"/>
          <w:sz w:val="28"/>
          <w:szCs w:val="28"/>
        </w:rPr>
        <w:tab/>
      </w:r>
      <w:r w:rsidRPr="00831540">
        <w:rPr>
          <w:sz w:val="28"/>
          <w:szCs w:val="28"/>
        </w:rPr>
        <w:t xml:space="preserve">Срок проведения уполномоченным органом процедуры оценки применения </w:t>
      </w:r>
      <w:proofErr w:type="gramStart"/>
      <w:r w:rsidRPr="00831540">
        <w:rPr>
          <w:sz w:val="28"/>
          <w:szCs w:val="28"/>
        </w:rPr>
        <w:t>обязательных требований, устанавливаемых в проекте не может</w:t>
      </w:r>
      <w:proofErr w:type="gramEnd"/>
      <w:r w:rsidRPr="00831540">
        <w:rPr>
          <w:sz w:val="28"/>
          <w:szCs w:val="28"/>
        </w:rPr>
        <w:t xml:space="preserve"> превышать 60 календарных дней со дня поступления проекта нормативного правового акта в уполномоченный орган.</w:t>
      </w:r>
    </w:p>
    <w:p w:rsidR="009006FC" w:rsidRPr="00831540" w:rsidRDefault="009006FC" w:rsidP="00900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831540">
        <w:rPr>
          <w:sz w:val="28"/>
          <w:szCs w:val="28"/>
        </w:rPr>
        <w:t>4.</w:t>
      </w:r>
      <w:r>
        <w:rPr>
          <w:rFonts w:asciiTheme="minorHAnsi" w:hAnsiTheme="minorHAnsi"/>
          <w:sz w:val="28"/>
          <w:szCs w:val="28"/>
        </w:rPr>
        <w:tab/>
      </w:r>
      <w:r w:rsidRPr="00831540">
        <w:rPr>
          <w:sz w:val="28"/>
          <w:szCs w:val="28"/>
        </w:rPr>
        <w:t xml:space="preserve">Решение уполномоченного органа по итогам рассмотрения результатов оценки применения обязательных требований, устанавливаемых в проекте (далее - решение), представляется в Представительное Собрание круга не </w:t>
      </w:r>
      <w:proofErr w:type="gramStart"/>
      <w:r w:rsidRPr="00831540">
        <w:rPr>
          <w:sz w:val="28"/>
          <w:szCs w:val="28"/>
        </w:rPr>
        <w:t>позднее</w:t>
      </w:r>
      <w:proofErr w:type="gramEnd"/>
      <w:r w:rsidRPr="00831540">
        <w:rPr>
          <w:sz w:val="28"/>
          <w:szCs w:val="28"/>
        </w:rPr>
        <w:t xml:space="preserve"> чем за 3 дня до его заседания, и размещается уполномоченным органом на официальном сайте Бабаевского муниципального округа в информационно-телекоммуникационной сети «Интернет».</w:t>
      </w:r>
    </w:p>
    <w:p w:rsidR="009006FC" w:rsidRPr="00831540" w:rsidRDefault="009006FC" w:rsidP="009006FC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831540">
        <w:rPr>
          <w:sz w:val="28"/>
          <w:szCs w:val="28"/>
        </w:rPr>
        <w:t>5.</w:t>
      </w:r>
      <w:r>
        <w:rPr>
          <w:rFonts w:asciiTheme="minorHAnsi" w:hAnsiTheme="minorHAnsi"/>
          <w:sz w:val="28"/>
          <w:szCs w:val="28"/>
        </w:rPr>
        <w:tab/>
      </w:r>
      <w:r w:rsidRPr="00831540">
        <w:rPr>
          <w:sz w:val="28"/>
          <w:szCs w:val="28"/>
        </w:rPr>
        <w:t>Решение уполномоченного органа учитывается Представительного Собрания округа при принятии нормативно-правового акта.</w:t>
      </w:r>
    </w:p>
    <w:p w:rsidR="00C826F4" w:rsidRPr="00C826F4" w:rsidRDefault="009006FC" w:rsidP="009006FC">
      <w:pPr>
        <w:tabs>
          <w:tab w:val="left" w:pos="993"/>
        </w:tabs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31540">
        <w:rPr>
          <w:sz w:val="28"/>
          <w:szCs w:val="28"/>
        </w:rPr>
        <w:t>6.</w:t>
      </w:r>
      <w:r>
        <w:rPr>
          <w:rFonts w:asciiTheme="minorHAnsi" w:hAnsiTheme="minorHAnsi"/>
          <w:sz w:val="28"/>
          <w:szCs w:val="28"/>
        </w:rPr>
        <w:tab/>
      </w:r>
      <w:r w:rsidR="00C826F4" w:rsidRPr="00C826F4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официальном вестнике «НЖ» районной газеты «Наша жизнь» и размещению на официальном сайте Бабаевского муниципального округа в информационно-телекоммуникационной сети «Интернет» и вступает в силу с </w:t>
      </w:r>
      <w:r w:rsidR="00D838AF">
        <w:rPr>
          <w:rFonts w:ascii="Times New Roman" w:hAnsi="Times New Roman"/>
          <w:sz w:val="28"/>
          <w:szCs w:val="28"/>
        </w:rPr>
        <w:t>01 января 2023 года</w:t>
      </w:r>
      <w:r w:rsidR="00C826F4" w:rsidRPr="00C826F4">
        <w:rPr>
          <w:rFonts w:ascii="Times New Roman" w:hAnsi="Times New Roman"/>
          <w:sz w:val="28"/>
          <w:szCs w:val="28"/>
        </w:rPr>
        <w:t>.</w:t>
      </w:r>
    </w:p>
    <w:p w:rsidR="00917AD6" w:rsidRPr="00BA301A" w:rsidRDefault="00917AD6" w:rsidP="00C826F4">
      <w:pPr>
        <w:widowControl w:val="0"/>
        <w:tabs>
          <w:tab w:val="left" w:pos="993"/>
          <w:tab w:val="left" w:pos="10205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01A" w:rsidRDefault="00BA301A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</w:p>
    <w:p w:rsidR="00200F0E" w:rsidRDefault="00200F0E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</w:p>
    <w:p w:rsidR="00BA301A" w:rsidRDefault="00BA301A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9"/>
        <w:gridCol w:w="4679"/>
      </w:tblGrid>
      <w:tr w:rsidR="001F519D" w:rsidTr="00BA301A">
        <w:trPr>
          <w:trHeight w:val="360"/>
        </w:trPr>
        <w:tc>
          <w:tcPr>
            <w:tcW w:w="4679" w:type="dxa"/>
          </w:tcPr>
          <w:p w:rsidR="001F519D" w:rsidRDefault="001F519D" w:rsidP="006B5BFB"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1F519D" w:rsidRDefault="001F519D" w:rsidP="006B5BF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Представительного Собрания Бабаевского муниципального округа</w:t>
            </w:r>
          </w:p>
          <w:p w:rsidR="001F519D" w:rsidRDefault="001F519D" w:rsidP="006B5BFB">
            <w:r>
              <w:rPr>
                <w:rFonts w:ascii="Times New Roman" w:hAnsi="Times New Roman"/>
                <w:sz w:val="28"/>
              </w:rPr>
              <w:t>Вологодской области</w:t>
            </w:r>
          </w:p>
          <w:p w:rsidR="001F519D" w:rsidRDefault="001F519D" w:rsidP="006B5BFB"/>
        </w:tc>
        <w:tc>
          <w:tcPr>
            <w:tcW w:w="4679" w:type="dxa"/>
          </w:tcPr>
          <w:p w:rsidR="001F519D" w:rsidRDefault="001F519D" w:rsidP="006B5BFB">
            <w:r>
              <w:rPr>
                <w:rFonts w:ascii="Times New Roman" w:hAnsi="Times New Roman"/>
                <w:sz w:val="28"/>
              </w:rPr>
              <w:t>Глава Бабаевского муниципального района Вологодской области</w:t>
            </w:r>
          </w:p>
          <w:p w:rsidR="001F519D" w:rsidRDefault="001F519D" w:rsidP="006B5BFB"/>
        </w:tc>
      </w:tr>
      <w:tr w:rsidR="001F519D" w:rsidTr="00BA301A">
        <w:trPr>
          <w:trHeight w:val="359"/>
        </w:trPr>
        <w:tc>
          <w:tcPr>
            <w:tcW w:w="4679" w:type="dxa"/>
          </w:tcPr>
          <w:p w:rsidR="001F519D" w:rsidRDefault="001F519D" w:rsidP="006B5BFB">
            <w:r>
              <w:rPr>
                <w:rFonts w:ascii="Times New Roman" w:hAnsi="Times New Roman"/>
                <w:sz w:val="28"/>
              </w:rPr>
              <w:t>___________________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О.В.Морозова</w:t>
            </w:r>
            <w:proofErr w:type="spellEnd"/>
          </w:p>
          <w:p w:rsidR="001F519D" w:rsidRPr="00BA301A" w:rsidRDefault="00BA301A" w:rsidP="006B5BFB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4679" w:type="dxa"/>
          </w:tcPr>
          <w:p w:rsidR="001F519D" w:rsidRDefault="001F519D" w:rsidP="006B5BFB">
            <w:r>
              <w:rPr>
                <w:rFonts w:ascii="Times New Roman" w:hAnsi="Times New Roman"/>
                <w:sz w:val="28"/>
              </w:rPr>
              <w:t>________________</w:t>
            </w:r>
            <w:proofErr w:type="spellStart"/>
            <w:r>
              <w:rPr>
                <w:rFonts w:ascii="Times New Roman" w:hAnsi="Times New Roman"/>
                <w:sz w:val="28"/>
              </w:rPr>
              <w:t>Ю.В.Парфенов</w:t>
            </w:r>
            <w:proofErr w:type="spellEnd"/>
          </w:p>
          <w:p w:rsidR="001F519D" w:rsidRDefault="001F519D" w:rsidP="006B5BFB">
            <w:r>
              <w:rPr>
                <w:rFonts w:ascii="Times New Roman" w:hAnsi="Times New Roman"/>
                <w:i/>
              </w:rPr>
              <w:t xml:space="preserve">            </w:t>
            </w:r>
          </w:p>
        </w:tc>
      </w:tr>
    </w:tbl>
    <w:p w:rsidR="00917AD6" w:rsidRDefault="004C57F2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p w:rsidR="00A501B5" w:rsidRDefault="00A501B5">
      <w:pPr>
        <w:widowControl w:val="0"/>
        <w:tabs>
          <w:tab w:val="left" w:pos="10205"/>
        </w:tabs>
        <w:rPr>
          <w:rFonts w:ascii="Times New Roman" w:hAnsi="Times New Roman"/>
          <w:sz w:val="28"/>
        </w:rPr>
      </w:pPr>
    </w:p>
    <w:sectPr w:rsidR="00A501B5" w:rsidSect="00BA301A">
      <w:pgSz w:w="11906" w:h="16838"/>
      <w:pgMar w:top="1134" w:right="70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AD6"/>
    <w:rsid w:val="00002EEA"/>
    <w:rsid w:val="000A2CD1"/>
    <w:rsid w:val="00120997"/>
    <w:rsid w:val="001F519D"/>
    <w:rsid w:val="00200F0E"/>
    <w:rsid w:val="003239AB"/>
    <w:rsid w:val="004B5F7C"/>
    <w:rsid w:val="004C57F2"/>
    <w:rsid w:val="005D124C"/>
    <w:rsid w:val="00606FBF"/>
    <w:rsid w:val="00731875"/>
    <w:rsid w:val="007C2AEC"/>
    <w:rsid w:val="009006FC"/>
    <w:rsid w:val="00917AD6"/>
    <w:rsid w:val="00A2513D"/>
    <w:rsid w:val="00A501B5"/>
    <w:rsid w:val="00BA301A"/>
    <w:rsid w:val="00C826F4"/>
    <w:rsid w:val="00CF410F"/>
    <w:rsid w:val="00D201BC"/>
    <w:rsid w:val="00D838AF"/>
    <w:rsid w:val="00E350AB"/>
    <w:rsid w:val="00EA46DC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ms Rmn" w:hAnsi="Tms Rm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ms Rmn" w:hAnsi="Tms Rm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0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Heading">
    <w:name w:val="Heading"/>
    <w:basedOn w:val="a"/>
    <w:next w:val="a"/>
    <w:link w:val="Heading0"/>
    <w:pPr>
      <w:keepNext/>
      <w:tabs>
        <w:tab w:val="left" w:pos="709"/>
      </w:tabs>
      <w:spacing w:before="240" w:after="120" w:line="276" w:lineRule="atLeast"/>
    </w:pPr>
    <w:rPr>
      <w:rFonts w:ascii="Arial" w:hAnsi="Arial"/>
      <w:color w:val="00000A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color w:val="00000A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a6">
    <w:name w:val="Subtitle"/>
    <w:basedOn w:val="a"/>
    <w:next w:val="a"/>
    <w:link w:val="a7"/>
    <w:uiPriority w:val="11"/>
    <w:qFormat/>
    <w:rPr>
      <w:rFonts w:ascii="Times New Roman" w:hAnsi="Times New Roman"/>
      <w:b/>
      <w:sz w:val="24"/>
    </w:rPr>
  </w:style>
  <w:style w:type="character" w:customStyle="1" w:styleId="a7">
    <w:name w:val="Подзаголовок Знак"/>
    <w:basedOn w:val="1"/>
    <w:link w:val="a6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next w:val="a"/>
    <w:link w:val="a9"/>
    <w:uiPriority w:val="10"/>
    <w:qFormat/>
    <w:pPr>
      <w:jc w:val="center"/>
    </w:pPr>
    <w:rPr>
      <w:rFonts w:ascii="Times New Roman" w:hAnsi="Times New Roman"/>
      <w:b/>
      <w:sz w:val="24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25</cp:revision>
  <cp:lastPrinted>2022-08-16T12:33:00Z</cp:lastPrinted>
  <dcterms:created xsi:type="dcterms:W3CDTF">2022-08-16T12:26:00Z</dcterms:created>
  <dcterms:modified xsi:type="dcterms:W3CDTF">2024-06-04T07:55:00Z</dcterms:modified>
</cp:coreProperties>
</file>