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2126"/>
        <w:gridCol w:w="499"/>
        <w:gridCol w:w="1414"/>
        <w:gridCol w:w="1972"/>
        <w:gridCol w:w="3683"/>
      </w:tblGrid>
      <w:tr w:rsidR="00E71F41" w:rsidRPr="00E71F41" w:rsidTr="002C64DD">
        <w:trPr>
          <w:cantSplit/>
        </w:trPr>
        <w:tc>
          <w:tcPr>
            <w:tcW w:w="10403" w:type="dxa"/>
            <w:gridSpan w:val="7"/>
          </w:tcPr>
          <w:p w:rsidR="00E71F41" w:rsidRPr="00E71F41" w:rsidRDefault="00E71F41" w:rsidP="00E71F41">
            <w:pPr>
              <w:jc w:val="center"/>
              <w:rPr>
                <w:i/>
                <w:iCs/>
                <w:snapToGrid w:val="0"/>
              </w:rPr>
            </w:pPr>
            <w:r>
              <w:rPr>
                <w:i/>
                <w:iCs/>
                <w:noProof/>
                <w:sz w:val="26"/>
              </w:rPr>
              <w:drawing>
                <wp:inline distT="0" distB="0" distL="0" distR="0">
                  <wp:extent cx="485140" cy="57277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F41" w:rsidRPr="00E71F41" w:rsidRDefault="00E71F41" w:rsidP="00E71F41">
            <w:pPr>
              <w:jc w:val="center"/>
              <w:rPr>
                <w:snapToGrid w:val="0"/>
                <w:lang w:val="en-US"/>
              </w:rPr>
            </w:pPr>
          </w:p>
        </w:tc>
      </w:tr>
      <w:tr w:rsidR="00E71F41" w:rsidRPr="00E71F41" w:rsidTr="002C64DD">
        <w:trPr>
          <w:trHeight w:hRule="exact" w:val="1400"/>
        </w:trPr>
        <w:tc>
          <w:tcPr>
            <w:tcW w:w="10403" w:type="dxa"/>
            <w:gridSpan w:val="7"/>
          </w:tcPr>
          <w:p w:rsidR="00E71F41" w:rsidRPr="00E71F41" w:rsidRDefault="00E71F41" w:rsidP="00E71F41">
            <w:pPr>
              <w:spacing w:before="60" w:after="60"/>
              <w:jc w:val="center"/>
              <w:rPr>
                <w:b/>
                <w:bCs/>
                <w:snapToGrid w:val="0"/>
              </w:rPr>
            </w:pPr>
            <w:r w:rsidRPr="00E71F41">
              <w:rPr>
                <w:b/>
                <w:bCs/>
                <w:snapToGrid w:val="0"/>
              </w:rPr>
              <w:t>АДМИНИСТРАЦИЯ    БАБАЕВСКОГО    МУНИЦИПАЛЬНОГО    РАЙОНА</w:t>
            </w:r>
          </w:p>
          <w:p w:rsidR="00E71F41" w:rsidRPr="00E71F41" w:rsidRDefault="00E71F41" w:rsidP="00E71F41">
            <w:pPr>
              <w:keepNext/>
              <w:spacing w:before="240" w:after="60"/>
              <w:jc w:val="center"/>
              <w:outlineLvl w:val="0"/>
              <w:rPr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E71F41">
              <w:rPr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E71F41">
              <w:rPr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E71F41" w:rsidRPr="00E71F41" w:rsidRDefault="00E71F41" w:rsidP="00E71F41">
            <w:pPr>
              <w:jc w:val="center"/>
              <w:rPr>
                <w:snapToGrid w:val="0"/>
                <w:sz w:val="32"/>
                <w:szCs w:val="32"/>
              </w:rPr>
            </w:pPr>
          </w:p>
        </w:tc>
      </w:tr>
      <w:tr w:rsidR="00E71F41" w:rsidRPr="00E71F41" w:rsidTr="002C64DD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E71F41" w:rsidRPr="00E71F41" w:rsidRDefault="00E71F41" w:rsidP="00E71F41">
            <w:pPr>
              <w:rPr>
                <w:snapToGrid w:val="0"/>
                <w:sz w:val="28"/>
                <w:szCs w:val="28"/>
              </w:rPr>
            </w:pPr>
            <w:r w:rsidRPr="00E71F41">
              <w:rPr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E71F41" w:rsidRPr="00E71F41" w:rsidRDefault="00E71F41" w:rsidP="00E71F41">
            <w:pPr>
              <w:rPr>
                <w:snapToGrid w:val="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1F41" w:rsidRPr="00E71F41" w:rsidRDefault="00FC372D" w:rsidP="00E71F41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25.05.2022</w:t>
            </w:r>
          </w:p>
        </w:tc>
        <w:tc>
          <w:tcPr>
            <w:tcW w:w="499" w:type="dxa"/>
          </w:tcPr>
          <w:p w:rsidR="00E71F41" w:rsidRPr="00E71F41" w:rsidRDefault="00E71F41" w:rsidP="00E71F41">
            <w:pPr>
              <w:rPr>
                <w:snapToGrid w:val="0"/>
                <w:szCs w:val="20"/>
              </w:rPr>
            </w:pPr>
            <w:r w:rsidRPr="00E71F41">
              <w:rPr>
                <w:snapToGrid w:val="0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71F41" w:rsidRPr="00E71F41" w:rsidRDefault="00FC372D" w:rsidP="00E71F41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126</w:t>
            </w:r>
          </w:p>
        </w:tc>
        <w:tc>
          <w:tcPr>
            <w:tcW w:w="1972" w:type="dxa"/>
            <w:tcBorders>
              <w:left w:val="nil"/>
            </w:tcBorders>
          </w:tcPr>
          <w:p w:rsidR="00E71F41" w:rsidRPr="00E71F41" w:rsidRDefault="00E71F41" w:rsidP="00E71F41">
            <w:pPr>
              <w:rPr>
                <w:snapToGrid w:val="0"/>
                <w:szCs w:val="20"/>
              </w:rPr>
            </w:pPr>
          </w:p>
        </w:tc>
        <w:tc>
          <w:tcPr>
            <w:tcW w:w="3683" w:type="dxa"/>
          </w:tcPr>
          <w:p w:rsidR="00E71F41" w:rsidRPr="00E71F41" w:rsidRDefault="00E71F41" w:rsidP="00E71F41">
            <w:pPr>
              <w:rPr>
                <w:snapToGrid w:val="0"/>
                <w:szCs w:val="20"/>
              </w:rPr>
            </w:pPr>
          </w:p>
        </w:tc>
      </w:tr>
      <w:tr w:rsidR="00E71F41" w:rsidRPr="00E71F41" w:rsidTr="002C64DD">
        <w:trPr>
          <w:trHeight w:hRule="exact" w:val="90"/>
        </w:trPr>
        <w:tc>
          <w:tcPr>
            <w:tcW w:w="10403" w:type="dxa"/>
            <w:gridSpan w:val="7"/>
          </w:tcPr>
          <w:p w:rsidR="00E71F41" w:rsidRPr="00E71F41" w:rsidRDefault="00E71F41" w:rsidP="00E71F41">
            <w:pPr>
              <w:rPr>
                <w:snapToGrid w:val="0"/>
              </w:rPr>
            </w:pPr>
          </w:p>
        </w:tc>
      </w:tr>
      <w:tr w:rsidR="00E71F41" w:rsidRPr="00E71F41" w:rsidTr="002C64DD">
        <w:trPr>
          <w:trHeight w:hRule="exact" w:val="413"/>
        </w:trPr>
        <w:tc>
          <w:tcPr>
            <w:tcW w:w="10403" w:type="dxa"/>
            <w:gridSpan w:val="7"/>
          </w:tcPr>
          <w:p w:rsidR="00E71F41" w:rsidRPr="00E71F41" w:rsidRDefault="00E71F41" w:rsidP="00E71F41">
            <w:pPr>
              <w:rPr>
                <w:snapToGrid w:val="0"/>
              </w:rPr>
            </w:pPr>
            <w:r w:rsidRPr="00E71F41">
              <w:rPr>
                <w:snapToGrid w:val="0"/>
              </w:rPr>
              <w:t>г. Бабаево</w:t>
            </w:r>
          </w:p>
        </w:tc>
      </w:tr>
      <w:tr w:rsidR="00E71F41" w:rsidRPr="00E71F41" w:rsidTr="002C64DD">
        <w:trPr>
          <w:trHeight w:hRule="exact" w:val="2261"/>
        </w:trPr>
        <w:tc>
          <w:tcPr>
            <w:tcW w:w="4748" w:type="dxa"/>
            <w:gridSpan w:val="5"/>
          </w:tcPr>
          <w:p w:rsidR="00964E8B" w:rsidRPr="00964E8B" w:rsidRDefault="00E71F41" w:rsidP="002C64DD">
            <w:pPr>
              <w:rPr>
                <w:bCs/>
                <w:snapToGrid w:val="0"/>
                <w:sz w:val="28"/>
                <w:szCs w:val="28"/>
              </w:rPr>
            </w:pPr>
            <w:r w:rsidRPr="00E71F41">
              <w:rPr>
                <w:snapToGrid w:val="0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964E8B" w:rsidRPr="00964E8B">
              <w:rPr>
                <w:bCs/>
                <w:snapToGrid w:val="0"/>
                <w:sz w:val="28"/>
                <w:szCs w:val="28"/>
              </w:rPr>
              <w:t>по признанию садового дома жилым домом и жилого дома садовым домом</w:t>
            </w:r>
          </w:p>
          <w:p w:rsidR="00E71F41" w:rsidRPr="00E71F41" w:rsidRDefault="00E71F41" w:rsidP="002C64DD">
            <w:pPr>
              <w:spacing w:line="360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E71F41" w:rsidRPr="00E71F41" w:rsidRDefault="00E71F41" w:rsidP="002C64DD">
            <w:pPr>
              <w:spacing w:line="360" w:lineRule="auto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650EE8" w:rsidRDefault="00650EE8" w:rsidP="009414FF">
      <w:pPr>
        <w:ind w:firstLine="709"/>
        <w:jc w:val="both"/>
        <w:rPr>
          <w:snapToGrid w:val="0"/>
          <w:sz w:val="28"/>
          <w:szCs w:val="28"/>
        </w:rPr>
      </w:pPr>
    </w:p>
    <w:p w:rsidR="009414FF" w:rsidRPr="00E71F41" w:rsidRDefault="00964E8B" w:rsidP="00650EE8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964E8B">
        <w:rPr>
          <w:snapToGrid w:val="0"/>
          <w:sz w:val="28"/>
          <w:szCs w:val="28"/>
        </w:rPr>
        <w:t xml:space="preserve">В соответствии с Федеральным </w:t>
      </w:r>
      <w:hyperlink r:id="rId10" w:history="1">
        <w:r w:rsidRPr="00650EE8">
          <w:rPr>
            <w:rStyle w:val="a3"/>
            <w:snapToGrid w:val="0"/>
            <w:color w:val="auto"/>
            <w:sz w:val="28"/>
            <w:szCs w:val="28"/>
            <w:u w:val="none"/>
          </w:rPr>
          <w:t>законом</w:t>
        </w:r>
      </w:hyperlink>
      <w:r w:rsidRPr="00964E8B">
        <w:rPr>
          <w:snapToGrid w:val="0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(с последующими изменениями), на основании </w:t>
      </w:r>
      <w:hyperlink r:id="rId11" w:history="1">
        <w:r w:rsidRPr="00964E8B">
          <w:rPr>
            <w:rStyle w:val="a3"/>
            <w:snapToGrid w:val="0"/>
            <w:color w:val="auto"/>
            <w:sz w:val="28"/>
            <w:szCs w:val="28"/>
            <w:u w:val="none"/>
          </w:rPr>
          <w:t>постановления</w:t>
        </w:r>
      </w:hyperlink>
      <w:r w:rsidRPr="00964E8B">
        <w:rPr>
          <w:snapToGrid w:val="0"/>
          <w:sz w:val="28"/>
          <w:szCs w:val="28"/>
        </w:rPr>
        <w:t xml:space="preserve"> Правительства Российской Фе</w:t>
      </w:r>
      <w:r>
        <w:rPr>
          <w:snapToGrid w:val="0"/>
          <w:sz w:val="28"/>
          <w:szCs w:val="28"/>
        </w:rPr>
        <w:t>дерации от 28 января 2006 года №</w:t>
      </w:r>
      <w:r w:rsidRPr="00964E8B">
        <w:rPr>
          <w:snapToGrid w:val="0"/>
          <w:sz w:val="28"/>
          <w:szCs w:val="28"/>
        </w:rPr>
        <w:t xml:space="preserve"> 47 </w:t>
      </w:r>
      <w:r>
        <w:rPr>
          <w:snapToGrid w:val="0"/>
          <w:sz w:val="28"/>
          <w:szCs w:val="28"/>
        </w:rPr>
        <w:t>«</w:t>
      </w:r>
      <w:r w:rsidRPr="00964E8B">
        <w:rPr>
          <w:snapToGrid w:val="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snapToGrid w:val="0"/>
          <w:sz w:val="28"/>
          <w:szCs w:val="28"/>
        </w:rPr>
        <w:t>мом и жилого</w:t>
      </w:r>
      <w:proofErr w:type="gramEnd"/>
      <w:r>
        <w:rPr>
          <w:snapToGrid w:val="0"/>
          <w:sz w:val="28"/>
          <w:szCs w:val="28"/>
        </w:rPr>
        <w:t xml:space="preserve"> дома садовым домом»</w:t>
      </w:r>
      <w:r w:rsidR="00E71F41" w:rsidRPr="00E71F41">
        <w:rPr>
          <w:snapToGrid w:val="0"/>
          <w:sz w:val="28"/>
          <w:szCs w:val="28"/>
        </w:rPr>
        <w:t>, постановлением администрации Бабаевского муниципального района от 14.11.2019 № 330</w:t>
      </w:r>
      <w:r>
        <w:rPr>
          <w:snapToGrid w:val="0"/>
          <w:sz w:val="28"/>
          <w:szCs w:val="28"/>
        </w:rPr>
        <w:t xml:space="preserve"> «</w:t>
      </w:r>
      <w:r w:rsidR="00E71F41" w:rsidRPr="00E71F41">
        <w:rPr>
          <w:snapToGrid w:val="0"/>
          <w:sz w:val="28"/>
          <w:szCs w:val="28"/>
        </w:rPr>
        <w:t>Об утверждении порядка разработки и утверждения административных регламентов предоставления му</w:t>
      </w:r>
      <w:r>
        <w:rPr>
          <w:snapToGrid w:val="0"/>
          <w:sz w:val="28"/>
          <w:szCs w:val="28"/>
        </w:rPr>
        <w:t>ниципальных услуг</w:t>
      </w:r>
      <w:r w:rsidR="00E71F41" w:rsidRPr="00E71F41">
        <w:rPr>
          <w:snapToGrid w:val="0"/>
          <w:sz w:val="28"/>
          <w:szCs w:val="28"/>
        </w:rPr>
        <w:t xml:space="preserve"> администрацией Бабаевского муниципального района», администрация Бабаевского муниципального района</w:t>
      </w:r>
    </w:p>
    <w:p w:rsidR="009414FF" w:rsidRPr="00E71F41" w:rsidRDefault="00E71F41" w:rsidP="00650EE8">
      <w:pPr>
        <w:ind w:firstLine="709"/>
        <w:jc w:val="both"/>
        <w:outlineLvl w:val="0"/>
        <w:rPr>
          <w:snapToGrid w:val="0"/>
          <w:sz w:val="28"/>
          <w:szCs w:val="28"/>
        </w:rPr>
      </w:pPr>
      <w:r w:rsidRPr="00E71F41">
        <w:rPr>
          <w:snapToGrid w:val="0"/>
          <w:sz w:val="28"/>
          <w:szCs w:val="28"/>
        </w:rPr>
        <w:t>ПОСТАНОВЛЯЕТ:</w:t>
      </w:r>
    </w:p>
    <w:p w:rsidR="00E71F41" w:rsidRPr="00E71F41" w:rsidRDefault="00E71F41" w:rsidP="009414FF">
      <w:pPr>
        <w:ind w:firstLine="709"/>
        <w:jc w:val="both"/>
        <w:rPr>
          <w:snapToGrid w:val="0"/>
          <w:sz w:val="28"/>
          <w:szCs w:val="28"/>
        </w:rPr>
      </w:pPr>
      <w:r w:rsidRPr="00E71F41">
        <w:rPr>
          <w:snapToGrid w:val="0"/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по </w:t>
      </w:r>
      <w:r w:rsidR="002C64DD" w:rsidRPr="002C64DD">
        <w:rPr>
          <w:bCs/>
          <w:snapToGrid w:val="0"/>
          <w:sz w:val="28"/>
          <w:szCs w:val="28"/>
        </w:rPr>
        <w:t>признанию садового дома жилым домом и жилого дома садовым домом</w:t>
      </w:r>
      <w:r w:rsidR="002C64DD">
        <w:rPr>
          <w:bCs/>
          <w:snapToGrid w:val="0"/>
          <w:sz w:val="28"/>
          <w:szCs w:val="28"/>
        </w:rPr>
        <w:t>.</w:t>
      </w:r>
    </w:p>
    <w:p w:rsidR="00E71F41" w:rsidRPr="00E71F41" w:rsidRDefault="00E71F41" w:rsidP="009414FF">
      <w:pPr>
        <w:ind w:firstLine="709"/>
        <w:jc w:val="both"/>
        <w:rPr>
          <w:snapToGrid w:val="0"/>
          <w:sz w:val="28"/>
          <w:szCs w:val="28"/>
        </w:rPr>
      </w:pPr>
      <w:r w:rsidRPr="00E71F41">
        <w:rPr>
          <w:snapToGrid w:val="0"/>
          <w:sz w:val="28"/>
          <w:szCs w:val="28"/>
        </w:rPr>
        <w:t xml:space="preserve">2. Настоящее постановление подлежит официальному опубликованию в официальном вестнике </w:t>
      </w:r>
      <w:r w:rsidR="002C64DD">
        <w:rPr>
          <w:snapToGrid w:val="0"/>
          <w:sz w:val="28"/>
          <w:szCs w:val="28"/>
        </w:rPr>
        <w:t xml:space="preserve">«НЖ» </w:t>
      </w:r>
      <w:r w:rsidRPr="00E71F41">
        <w:rPr>
          <w:snapToGrid w:val="0"/>
          <w:sz w:val="28"/>
          <w:szCs w:val="28"/>
        </w:rPr>
        <w:t>районной газеты «Наша жизнь» и размещению на официальном сайте Бабаевского муниципального района в информационно-телекоммуникационной сети «Интернет».</w:t>
      </w:r>
    </w:p>
    <w:p w:rsidR="009414FF" w:rsidRDefault="009414FF" w:rsidP="009414FF">
      <w:pPr>
        <w:ind w:firstLine="709"/>
        <w:jc w:val="both"/>
        <w:rPr>
          <w:snapToGrid w:val="0"/>
          <w:sz w:val="28"/>
          <w:szCs w:val="28"/>
        </w:rPr>
      </w:pPr>
    </w:p>
    <w:p w:rsidR="00E71F41" w:rsidRPr="00E71F41" w:rsidRDefault="00E71F41" w:rsidP="009414FF">
      <w:pPr>
        <w:ind w:firstLine="709"/>
        <w:jc w:val="both"/>
        <w:rPr>
          <w:snapToGrid w:val="0"/>
          <w:sz w:val="28"/>
          <w:szCs w:val="28"/>
        </w:rPr>
      </w:pPr>
      <w:r w:rsidRPr="00E71F41">
        <w:rPr>
          <w:snapToGrid w:val="0"/>
          <w:sz w:val="28"/>
          <w:szCs w:val="28"/>
        </w:rPr>
        <w:t xml:space="preserve">3. </w:t>
      </w:r>
      <w:proofErr w:type="gramStart"/>
      <w:r w:rsidRPr="00E71F41">
        <w:rPr>
          <w:snapToGrid w:val="0"/>
          <w:sz w:val="28"/>
          <w:szCs w:val="28"/>
        </w:rPr>
        <w:t>Контроль за</w:t>
      </w:r>
      <w:proofErr w:type="gramEnd"/>
      <w:r w:rsidRPr="00E71F41">
        <w:rPr>
          <w:snapToGrid w:val="0"/>
          <w:sz w:val="28"/>
          <w:szCs w:val="28"/>
        </w:rPr>
        <w:t xml:space="preserve"> выполнением настоящего постановления возложить на начальника отдела архитектуры и градостроительства, главного архитектора администрации Бабаевского муниципального района М.А. Брусову.</w:t>
      </w:r>
    </w:p>
    <w:p w:rsidR="009414FF" w:rsidRDefault="009414FF" w:rsidP="009414FF">
      <w:pPr>
        <w:jc w:val="both"/>
        <w:rPr>
          <w:snapToGrid w:val="0"/>
          <w:sz w:val="28"/>
          <w:szCs w:val="28"/>
        </w:rPr>
      </w:pPr>
    </w:p>
    <w:p w:rsidR="00650EE8" w:rsidRPr="00E71F41" w:rsidRDefault="00650EE8" w:rsidP="009414FF">
      <w:pPr>
        <w:jc w:val="both"/>
        <w:rPr>
          <w:snapToGrid w:val="0"/>
          <w:sz w:val="28"/>
          <w:szCs w:val="28"/>
        </w:rPr>
      </w:pPr>
    </w:p>
    <w:p w:rsidR="00E71F41" w:rsidRPr="00E71F41" w:rsidRDefault="00E71F41" w:rsidP="00650EE8">
      <w:pPr>
        <w:jc w:val="both"/>
        <w:outlineLvl w:val="0"/>
        <w:rPr>
          <w:snapToGrid w:val="0"/>
          <w:sz w:val="28"/>
          <w:szCs w:val="28"/>
        </w:rPr>
      </w:pPr>
      <w:proofErr w:type="gramStart"/>
      <w:r w:rsidRPr="00E71F41">
        <w:rPr>
          <w:snapToGrid w:val="0"/>
          <w:sz w:val="28"/>
          <w:szCs w:val="28"/>
        </w:rPr>
        <w:t>Исполняющий</w:t>
      </w:r>
      <w:proofErr w:type="gramEnd"/>
      <w:r w:rsidRPr="00E71F41">
        <w:rPr>
          <w:snapToGrid w:val="0"/>
          <w:sz w:val="28"/>
          <w:szCs w:val="28"/>
        </w:rPr>
        <w:t xml:space="preserve"> обязанности</w:t>
      </w:r>
    </w:p>
    <w:p w:rsidR="00E71F41" w:rsidRPr="00E71F41" w:rsidRDefault="00E71F41" w:rsidP="00650EE8">
      <w:pPr>
        <w:jc w:val="both"/>
        <w:rPr>
          <w:snapToGrid w:val="0"/>
          <w:sz w:val="28"/>
          <w:szCs w:val="28"/>
        </w:rPr>
      </w:pPr>
      <w:r w:rsidRPr="00E71F41">
        <w:rPr>
          <w:snapToGrid w:val="0"/>
          <w:sz w:val="28"/>
          <w:szCs w:val="28"/>
        </w:rPr>
        <w:t>руководителя администрации района</w:t>
      </w:r>
      <w:r w:rsidR="00964E8B">
        <w:rPr>
          <w:snapToGrid w:val="0"/>
          <w:sz w:val="28"/>
          <w:szCs w:val="28"/>
        </w:rPr>
        <w:t xml:space="preserve">                  </w:t>
      </w:r>
      <w:r w:rsidR="00650EE8">
        <w:rPr>
          <w:snapToGrid w:val="0"/>
          <w:sz w:val="28"/>
          <w:szCs w:val="28"/>
        </w:rPr>
        <w:t xml:space="preserve">                               </w:t>
      </w:r>
      <w:r w:rsidR="00964E8B">
        <w:rPr>
          <w:snapToGrid w:val="0"/>
          <w:sz w:val="28"/>
          <w:szCs w:val="28"/>
        </w:rPr>
        <w:t xml:space="preserve">        </w:t>
      </w:r>
      <w:r w:rsidRPr="00E71F41">
        <w:rPr>
          <w:snapToGrid w:val="0"/>
          <w:sz w:val="28"/>
          <w:szCs w:val="28"/>
        </w:rPr>
        <w:t xml:space="preserve">   П.Б. Морозов</w:t>
      </w:r>
    </w:p>
    <w:p w:rsidR="00E71F41" w:rsidRDefault="00E71F41">
      <w:pPr>
        <w:spacing w:after="160" w:line="259" w:lineRule="auto"/>
        <w:rPr>
          <w:snapToGrid w:val="0"/>
          <w:sz w:val="28"/>
          <w:szCs w:val="28"/>
        </w:rPr>
      </w:pPr>
    </w:p>
    <w:p w:rsidR="00E71F41" w:rsidRPr="00484240" w:rsidRDefault="00650EE8" w:rsidP="00E71F41">
      <w:pPr>
        <w:ind w:left="4820" w:right="-14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</w:t>
      </w:r>
      <w:r w:rsidR="00E71F41" w:rsidRPr="00484240">
        <w:rPr>
          <w:snapToGrid w:val="0"/>
          <w:sz w:val="28"/>
          <w:szCs w:val="28"/>
        </w:rPr>
        <w:t>Утвержден</w:t>
      </w:r>
    </w:p>
    <w:p w:rsidR="00E71F41" w:rsidRPr="00484240" w:rsidRDefault="00650EE8" w:rsidP="00E71F41">
      <w:pPr>
        <w:ind w:left="4820" w:right="-14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</w:t>
      </w:r>
      <w:r w:rsidR="00E71F41" w:rsidRPr="00484240">
        <w:rPr>
          <w:snapToGrid w:val="0"/>
          <w:sz w:val="28"/>
          <w:szCs w:val="28"/>
        </w:rPr>
        <w:t>постановлением администрации</w:t>
      </w:r>
    </w:p>
    <w:p w:rsidR="00E71F41" w:rsidRPr="00484240" w:rsidRDefault="00650EE8" w:rsidP="00E71F41">
      <w:pPr>
        <w:ind w:left="4820" w:right="-14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</w:t>
      </w:r>
      <w:r w:rsidR="00E71F41" w:rsidRPr="00484240">
        <w:rPr>
          <w:snapToGrid w:val="0"/>
          <w:sz w:val="28"/>
          <w:szCs w:val="28"/>
        </w:rPr>
        <w:t xml:space="preserve">Бабаевского муниципального </w:t>
      </w:r>
    </w:p>
    <w:p w:rsidR="00E71F41" w:rsidRPr="00484240" w:rsidRDefault="00650EE8" w:rsidP="00E71F41">
      <w:pPr>
        <w:ind w:left="4820" w:right="-14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</w:t>
      </w:r>
      <w:r w:rsidR="00FC372D">
        <w:rPr>
          <w:snapToGrid w:val="0"/>
          <w:sz w:val="28"/>
          <w:szCs w:val="28"/>
        </w:rPr>
        <w:t xml:space="preserve">района от 26.05.2022 </w:t>
      </w:r>
      <w:r w:rsidR="00E71F41" w:rsidRPr="00FC372D">
        <w:rPr>
          <w:snapToGrid w:val="0"/>
          <w:sz w:val="28"/>
          <w:szCs w:val="28"/>
        </w:rPr>
        <w:t>№</w:t>
      </w:r>
      <w:r w:rsidR="00FC372D" w:rsidRPr="00FC372D">
        <w:rPr>
          <w:snapToGrid w:val="0"/>
          <w:sz w:val="28"/>
          <w:szCs w:val="28"/>
        </w:rPr>
        <w:t xml:space="preserve"> 126</w:t>
      </w:r>
    </w:p>
    <w:p w:rsidR="00E71F41" w:rsidRPr="00484240" w:rsidRDefault="00650EE8" w:rsidP="00E71F41">
      <w:pPr>
        <w:ind w:left="4820" w:right="-14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</w:t>
      </w:r>
      <w:r w:rsidR="00E71F41" w:rsidRPr="00484240">
        <w:rPr>
          <w:snapToGrid w:val="0"/>
          <w:sz w:val="28"/>
          <w:szCs w:val="28"/>
        </w:rPr>
        <w:t>(приложение)</w:t>
      </w:r>
    </w:p>
    <w:p w:rsidR="00E71F41" w:rsidRPr="00E71F41" w:rsidRDefault="00E71F41" w:rsidP="00E71F41">
      <w:pPr>
        <w:jc w:val="center"/>
        <w:rPr>
          <w:snapToGrid w:val="0"/>
          <w:sz w:val="28"/>
          <w:szCs w:val="28"/>
        </w:rPr>
      </w:pPr>
    </w:p>
    <w:p w:rsidR="00E71F41" w:rsidRPr="00E71F41" w:rsidRDefault="00E71F41" w:rsidP="00E71F41">
      <w:pPr>
        <w:rPr>
          <w:snapToGrid w:val="0"/>
        </w:rPr>
      </w:pPr>
    </w:p>
    <w:p w:rsidR="002120D9" w:rsidRPr="002865F9" w:rsidRDefault="002C64DD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C1CEF" w:rsidRPr="00AF14E6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предоставления муниципальной услуги по </w:t>
      </w:r>
      <w:r w:rsidR="00CC1CEF">
        <w:rPr>
          <w:rFonts w:ascii="Times New Roman" w:hAnsi="Times New Roman" w:cs="Times New Roman"/>
          <w:b w:val="0"/>
          <w:sz w:val="28"/>
          <w:szCs w:val="28"/>
        </w:rPr>
        <w:t>признанию</w:t>
      </w:r>
      <w:r w:rsidR="00CC1CEF" w:rsidRPr="00A60D57">
        <w:rPr>
          <w:rFonts w:ascii="Times New Roman" w:hAnsi="Times New Roman" w:cs="Times New Roman"/>
          <w:b w:val="0"/>
          <w:sz w:val="28"/>
          <w:szCs w:val="28"/>
        </w:rPr>
        <w:t xml:space="preserve"> садового дома жилым домом и жилого дома садовым домом</w:t>
      </w:r>
    </w:p>
    <w:p w:rsidR="002120D9" w:rsidRPr="00AF14E6" w:rsidRDefault="002120D9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20D9" w:rsidRPr="00AF14E6" w:rsidRDefault="00CC1CEF" w:rsidP="002120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14E6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120D9" w:rsidRPr="00AF14E6" w:rsidRDefault="002120D9" w:rsidP="002120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Pr="00A60D57">
        <w:rPr>
          <w:sz w:val="28"/>
          <w:szCs w:val="28"/>
        </w:rPr>
        <w:t>признанию садового дома жилым домом и жилого дома садовым домом</w:t>
      </w:r>
      <w:r w:rsidRPr="00AF14E6">
        <w:rPr>
          <w:sz w:val="28"/>
          <w:szCs w:val="28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120D9" w:rsidRPr="002A3EF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1.2.</w:t>
      </w:r>
      <w:r w:rsidRPr="00156642">
        <w:t xml:space="preserve"> </w:t>
      </w:r>
      <w:r w:rsidRPr="002A3EF6">
        <w:rPr>
          <w:sz w:val="28"/>
          <w:szCs w:val="28"/>
        </w:rPr>
        <w:t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являющиеся собственниками садовых домов или жилых домов (далее - заявители).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1.3. Место нахождения администрации Бабаевского муниципального района </w:t>
      </w:r>
      <w:r w:rsidRPr="002C64DD">
        <w:rPr>
          <w:iCs/>
          <w:snapToGrid w:val="0"/>
          <w:sz w:val="28"/>
          <w:szCs w:val="28"/>
        </w:rPr>
        <w:t>его структурных подразделений (далее – Уполномоченный орган)</w:t>
      </w:r>
      <w:r w:rsidRPr="002C64DD">
        <w:rPr>
          <w:snapToGrid w:val="0"/>
          <w:sz w:val="28"/>
          <w:szCs w:val="28"/>
        </w:rPr>
        <w:t>:</w:t>
      </w:r>
    </w:p>
    <w:p w:rsidR="002C64DD" w:rsidRPr="002C64DD" w:rsidRDefault="002C64DD" w:rsidP="002C64DD">
      <w:pPr>
        <w:tabs>
          <w:tab w:val="left" w:pos="851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Почтовый адрес Уполномоченного органа: 162480, Вологодская область Бабаевский район г. Бабаево, ул. Ухтомского, д.1, </w:t>
      </w:r>
      <w:proofErr w:type="spellStart"/>
      <w:r w:rsidRPr="002C64DD">
        <w:rPr>
          <w:snapToGrid w:val="0"/>
          <w:sz w:val="28"/>
          <w:szCs w:val="28"/>
        </w:rPr>
        <w:t>каб</w:t>
      </w:r>
      <w:proofErr w:type="spellEnd"/>
      <w:r w:rsidRPr="002C64DD">
        <w:rPr>
          <w:snapToGrid w:val="0"/>
          <w:sz w:val="28"/>
          <w:szCs w:val="28"/>
        </w:rPr>
        <w:t>. 10.</w:t>
      </w:r>
    </w:p>
    <w:p w:rsidR="002C64DD" w:rsidRPr="002C64DD" w:rsidRDefault="002C64DD" w:rsidP="002C64DD">
      <w:pPr>
        <w:tabs>
          <w:tab w:val="left" w:pos="851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5747"/>
      </w:tblGrid>
      <w:tr w:rsidR="002C64DD" w:rsidRPr="002C64DD" w:rsidTr="00650EE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Понедельник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2C64DD">
              <w:rPr>
                <w:rFonts w:eastAsia="Calibri"/>
                <w:snapToGrid w:val="0"/>
                <w:sz w:val="28"/>
                <w:szCs w:val="28"/>
              </w:rPr>
              <w:t>08.00 – 17.00</w:t>
            </w:r>
          </w:p>
          <w:p w:rsidR="002C64DD" w:rsidRPr="002C64DD" w:rsidRDefault="002C64DD" w:rsidP="002C64DD">
            <w:pPr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2C64DD">
              <w:rPr>
                <w:rFonts w:eastAsia="Calibri"/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650EE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Вторник</w:t>
            </w:r>
          </w:p>
        </w:tc>
        <w:tc>
          <w:tcPr>
            <w:tcW w:w="57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650EE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Среда</w:t>
            </w:r>
          </w:p>
        </w:tc>
        <w:tc>
          <w:tcPr>
            <w:tcW w:w="57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650EE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Четверг</w:t>
            </w:r>
          </w:p>
        </w:tc>
        <w:tc>
          <w:tcPr>
            <w:tcW w:w="57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650EE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Пятница</w:t>
            </w:r>
          </w:p>
        </w:tc>
        <w:tc>
          <w:tcPr>
            <w:tcW w:w="5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650EE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Суббота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spacing w:line="276" w:lineRule="auto"/>
              <w:ind w:right="-2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выходной</w:t>
            </w:r>
          </w:p>
        </w:tc>
      </w:tr>
      <w:tr w:rsidR="002C64DD" w:rsidRPr="002C64DD" w:rsidTr="00650EE8">
        <w:trPr>
          <w:trHeight w:val="45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Воскресенье</w:t>
            </w:r>
          </w:p>
        </w:tc>
        <w:tc>
          <w:tcPr>
            <w:tcW w:w="5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650EE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Предпраздничные дни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spacing w:line="276" w:lineRule="auto"/>
              <w:ind w:right="-2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</w:tc>
      </w:tr>
    </w:tbl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</w:p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приема документов:</w:t>
      </w:r>
    </w:p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845"/>
      </w:tblGrid>
      <w:tr w:rsidR="002C64DD" w:rsidRPr="002C64DD" w:rsidTr="00650EE8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Понедельник</w:t>
            </w:r>
          </w:p>
        </w:tc>
        <w:tc>
          <w:tcPr>
            <w:tcW w:w="58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650EE8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Вторник</w:t>
            </w:r>
          </w:p>
        </w:tc>
        <w:tc>
          <w:tcPr>
            <w:tcW w:w="58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650EE8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Среда</w:t>
            </w:r>
          </w:p>
        </w:tc>
        <w:tc>
          <w:tcPr>
            <w:tcW w:w="58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650EE8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Четверг</w:t>
            </w:r>
          </w:p>
        </w:tc>
        <w:tc>
          <w:tcPr>
            <w:tcW w:w="58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lastRenderedPageBreak/>
              <w:t>перерыв на обед 12.00 – 13.00</w:t>
            </w:r>
          </w:p>
        </w:tc>
      </w:tr>
      <w:tr w:rsidR="002C64DD" w:rsidRPr="002C64DD" w:rsidTr="00650EE8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58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650EE8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Суббота</w:t>
            </w:r>
          </w:p>
        </w:tc>
        <w:tc>
          <w:tcPr>
            <w:tcW w:w="5845" w:type="dxa"/>
            <w:vMerge w:val="restart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выходной</w:t>
            </w:r>
          </w:p>
        </w:tc>
      </w:tr>
      <w:tr w:rsidR="002C64DD" w:rsidRPr="002C64DD" w:rsidTr="00650EE8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Воскресенье</w:t>
            </w:r>
          </w:p>
        </w:tc>
        <w:tc>
          <w:tcPr>
            <w:tcW w:w="5845" w:type="dxa"/>
            <w:vMerge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2C64DD" w:rsidRPr="002C64DD" w:rsidTr="00650EE8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Предпраздничные дни</w:t>
            </w:r>
          </w:p>
        </w:tc>
        <w:tc>
          <w:tcPr>
            <w:tcW w:w="58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15.00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</w:tbl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личного приема руководителя Уполномоченного органа: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845"/>
      </w:tblGrid>
      <w:tr w:rsidR="002C64DD" w:rsidRPr="002C64DD" w:rsidTr="00650EE8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Понедельник</w:t>
            </w:r>
          </w:p>
        </w:tc>
        <w:tc>
          <w:tcPr>
            <w:tcW w:w="58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650EE8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Вторник</w:t>
            </w:r>
          </w:p>
        </w:tc>
        <w:tc>
          <w:tcPr>
            <w:tcW w:w="58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650EE8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Среда</w:t>
            </w:r>
          </w:p>
        </w:tc>
        <w:tc>
          <w:tcPr>
            <w:tcW w:w="58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650EE8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Четверг</w:t>
            </w:r>
          </w:p>
        </w:tc>
        <w:tc>
          <w:tcPr>
            <w:tcW w:w="58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650EE8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Пятница</w:t>
            </w:r>
          </w:p>
        </w:tc>
        <w:tc>
          <w:tcPr>
            <w:tcW w:w="58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650EE8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Суббота</w:t>
            </w:r>
          </w:p>
        </w:tc>
        <w:tc>
          <w:tcPr>
            <w:tcW w:w="5845" w:type="dxa"/>
            <w:vMerge w:val="restart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выходной</w:t>
            </w:r>
          </w:p>
        </w:tc>
      </w:tr>
      <w:tr w:rsidR="002C64DD" w:rsidRPr="002C64DD" w:rsidTr="00650EE8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Воскресенье</w:t>
            </w:r>
          </w:p>
        </w:tc>
        <w:tc>
          <w:tcPr>
            <w:tcW w:w="5845" w:type="dxa"/>
            <w:vMerge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2C64DD" w:rsidRPr="002C64DD" w:rsidTr="00650EE8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Предпраздничные дни</w:t>
            </w:r>
          </w:p>
        </w:tc>
        <w:tc>
          <w:tcPr>
            <w:tcW w:w="58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15.00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   12.00 – 13.00</w:t>
            </w:r>
          </w:p>
        </w:tc>
      </w:tr>
    </w:tbl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</w:p>
    <w:p w:rsidR="002C64DD" w:rsidRPr="002C64DD" w:rsidRDefault="002C64DD" w:rsidP="002C64DD">
      <w:pPr>
        <w:tabs>
          <w:tab w:val="left" w:pos="1134"/>
        </w:tabs>
        <w:spacing w:line="276" w:lineRule="auto"/>
        <w:ind w:right="-2" w:firstLine="567"/>
        <w:jc w:val="both"/>
        <w:rPr>
          <w:snapToGrid w:val="0"/>
          <w:sz w:val="28"/>
          <w:szCs w:val="28"/>
        </w:rPr>
      </w:pPr>
      <w:r w:rsidRPr="002C64DD">
        <w:rPr>
          <w:bCs/>
          <w:snapToGrid w:val="0"/>
          <w:sz w:val="28"/>
          <w:szCs w:val="28"/>
        </w:rPr>
        <w:t>Телефон для информирования по вопросам, связанным с предоставлением муниципальной услуги</w:t>
      </w:r>
      <w:r w:rsidRPr="002C64DD">
        <w:rPr>
          <w:snapToGrid w:val="0"/>
          <w:sz w:val="28"/>
          <w:szCs w:val="28"/>
        </w:rPr>
        <w:t xml:space="preserve">: </w:t>
      </w:r>
      <w:r w:rsidRPr="002C64DD">
        <w:rPr>
          <w:snapToGrid w:val="0"/>
          <w:sz w:val="28"/>
          <w:szCs w:val="28"/>
          <w:u w:val="single"/>
        </w:rPr>
        <w:t>(8 81743) 2-10-14</w:t>
      </w:r>
      <w:r w:rsidRPr="002C64DD">
        <w:rPr>
          <w:snapToGrid w:val="0"/>
          <w:sz w:val="28"/>
          <w:szCs w:val="28"/>
        </w:rPr>
        <w:t xml:space="preserve">.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электронной почты: </w:t>
      </w:r>
      <w:r w:rsidRPr="002C64DD">
        <w:rPr>
          <w:snapToGrid w:val="0"/>
          <w:sz w:val="28"/>
          <w:szCs w:val="28"/>
          <w:lang w:val="en-US"/>
        </w:rPr>
        <w:t>e</w:t>
      </w:r>
      <w:r w:rsidRPr="002C64DD">
        <w:rPr>
          <w:snapToGrid w:val="0"/>
          <w:sz w:val="28"/>
          <w:szCs w:val="28"/>
        </w:rPr>
        <w:t>-</w:t>
      </w:r>
      <w:r w:rsidRPr="002C64DD">
        <w:rPr>
          <w:snapToGrid w:val="0"/>
          <w:sz w:val="28"/>
          <w:szCs w:val="28"/>
          <w:lang w:val="en-US"/>
        </w:rPr>
        <w:t>mail</w:t>
      </w:r>
      <w:r w:rsidRPr="002C64DD">
        <w:rPr>
          <w:snapToGrid w:val="0"/>
          <w:sz w:val="28"/>
          <w:szCs w:val="28"/>
        </w:rPr>
        <w:t xml:space="preserve">: 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arx</w:t>
      </w:r>
      <w:proofErr w:type="spellEnd"/>
      <w:r w:rsidRPr="002C64DD">
        <w:rPr>
          <w:snapToGrid w:val="0"/>
          <w:sz w:val="28"/>
          <w:szCs w:val="28"/>
          <w:u w:val="single"/>
        </w:rPr>
        <w:t>35@</w:t>
      </w:r>
      <w:r w:rsidRPr="002C64DD">
        <w:rPr>
          <w:snapToGrid w:val="0"/>
          <w:sz w:val="28"/>
          <w:szCs w:val="28"/>
          <w:u w:val="single"/>
          <w:lang w:val="en-US"/>
        </w:rPr>
        <w:t>mail</w:t>
      </w:r>
      <w:r w:rsidRPr="002C64DD">
        <w:rPr>
          <w:snapToGrid w:val="0"/>
          <w:sz w:val="28"/>
          <w:szCs w:val="28"/>
          <w:u w:val="single"/>
        </w:rPr>
        <w:t>.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ru</w:t>
      </w:r>
      <w:proofErr w:type="spellEnd"/>
      <w:r w:rsidRPr="002C64DD">
        <w:rPr>
          <w:snapToGrid w:val="0"/>
          <w:sz w:val="28"/>
          <w:szCs w:val="28"/>
          <w:u w:val="single"/>
        </w:rPr>
        <w:t>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r w:rsidRPr="002C64DD">
        <w:rPr>
          <w:snapToGrid w:val="0"/>
          <w:sz w:val="28"/>
          <w:szCs w:val="28"/>
          <w:u w:val="single"/>
          <w:lang w:val="en-US"/>
        </w:rPr>
        <w:t>www</w:t>
      </w:r>
      <w:r w:rsidRPr="002C64DD">
        <w:rPr>
          <w:snapToGrid w:val="0"/>
          <w:sz w:val="28"/>
          <w:szCs w:val="28"/>
          <w:u w:val="single"/>
        </w:rPr>
        <w:t>.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babaevo</w:t>
      </w:r>
      <w:proofErr w:type="spellEnd"/>
      <w:r w:rsidRPr="002C64DD">
        <w:rPr>
          <w:snapToGrid w:val="0"/>
          <w:sz w:val="28"/>
          <w:szCs w:val="28"/>
          <w:u w:val="single"/>
        </w:rPr>
        <w:t>-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adm</w:t>
      </w:r>
      <w:proofErr w:type="spellEnd"/>
      <w:r w:rsidRPr="002C64DD">
        <w:rPr>
          <w:snapToGrid w:val="0"/>
          <w:sz w:val="28"/>
          <w:szCs w:val="28"/>
          <w:u w:val="single"/>
        </w:rPr>
        <w:t>.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ru</w:t>
      </w:r>
      <w:proofErr w:type="spellEnd"/>
      <w:r w:rsidRPr="002C64DD">
        <w:rPr>
          <w:snapToGrid w:val="0"/>
          <w:sz w:val="28"/>
          <w:szCs w:val="28"/>
        </w:rPr>
        <w:t>.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outlineLvl w:val="0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r w:rsidRPr="002C64DD">
        <w:rPr>
          <w:snapToGrid w:val="0"/>
          <w:sz w:val="28"/>
          <w:szCs w:val="28"/>
          <w:u w:val="single"/>
        </w:rPr>
        <w:t>www.gosuslugi.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ru</w:t>
      </w:r>
      <w:proofErr w:type="spellEnd"/>
      <w:r w:rsidRPr="002C64DD">
        <w:rPr>
          <w:snapToGrid w:val="0"/>
          <w:sz w:val="28"/>
          <w:szCs w:val="28"/>
          <w:u w:val="single"/>
        </w:rPr>
        <w:t>.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r w:rsidRPr="002C64DD">
        <w:rPr>
          <w:snapToGrid w:val="0"/>
          <w:sz w:val="28"/>
          <w:szCs w:val="28"/>
          <w:u w:val="single"/>
          <w:lang w:val="en-US"/>
        </w:rPr>
        <w:t>https</w:t>
      </w:r>
      <w:r w:rsidRPr="002C64DD">
        <w:rPr>
          <w:snapToGrid w:val="0"/>
          <w:sz w:val="28"/>
          <w:szCs w:val="28"/>
          <w:u w:val="single"/>
        </w:rPr>
        <w:t>://gosuslugi35.ru.</w:t>
      </w:r>
    </w:p>
    <w:p w:rsidR="002C64DD" w:rsidRPr="002C64DD" w:rsidRDefault="002C64DD" w:rsidP="002C64DD">
      <w:pPr>
        <w:suppressAutoHyphens/>
        <w:spacing w:line="276" w:lineRule="auto"/>
        <w:ind w:right="-2" w:firstLine="720"/>
        <w:jc w:val="both"/>
        <w:rPr>
          <w:i/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3 к административному регламенту.</w:t>
      </w:r>
      <w:r w:rsidRPr="002C64DD">
        <w:rPr>
          <w:i/>
          <w:snapToGrid w:val="0"/>
          <w:sz w:val="28"/>
          <w:szCs w:val="28"/>
        </w:rPr>
        <w:t xml:space="preserve"> 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лично;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lastRenderedPageBreak/>
        <w:t>посредством телефонной связи;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посредством электронной почты,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посредством почтовой связи;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информационных стендах в помещениях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информационно-телекоммуникационной сети «Интернет»: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официальном сайте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Едином портале государственных и муниципальных услуг (функций);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Региональном портале;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 Порядок информирования о предоставлении муниципальной услуги.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i/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работы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адрес сайта в сети «Интернет»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адрес электронной почты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ход предоставления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административные процедуры предоставления муниципальной услуги;</w:t>
      </w:r>
    </w:p>
    <w:p w:rsidR="002C64DD" w:rsidRPr="002C64DD" w:rsidRDefault="002C64DD" w:rsidP="002C64DD">
      <w:pPr>
        <w:tabs>
          <w:tab w:val="left" w:pos="540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срок предоставления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порядок и формы </w:t>
      </w:r>
      <w:proofErr w:type="gramStart"/>
      <w:r w:rsidRPr="002C64DD">
        <w:rPr>
          <w:snapToGrid w:val="0"/>
          <w:sz w:val="28"/>
          <w:szCs w:val="28"/>
        </w:rPr>
        <w:t>контроля за</w:t>
      </w:r>
      <w:proofErr w:type="gramEnd"/>
      <w:r w:rsidRPr="002C64DD">
        <w:rPr>
          <w:snapToGrid w:val="0"/>
          <w:sz w:val="28"/>
          <w:szCs w:val="28"/>
        </w:rPr>
        <w:t xml:space="preserve"> предоставлением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основания для отказа в предоставлении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C64DD" w:rsidRPr="002C64DD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1.5.2. Информирование (консультирование) осуществляется специалистами Уполномоченного органа (МФЦ), ответственными за информирование, при </w:t>
      </w:r>
      <w:r w:rsidRPr="002C64DD">
        <w:rPr>
          <w:snapToGrid w:val="0"/>
          <w:sz w:val="28"/>
          <w:szCs w:val="28"/>
        </w:rPr>
        <w:lastRenderedPageBreak/>
        <w:t>обращении заявителей за информацией лично, по телефону, посредством почты или электронной почты.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2C64DD">
        <w:rPr>
          <w:snapToGrid w:val="0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2C64DD">
        <w:rPr>
          <w:snapToGrid w:val="0"/>
          <w:sz w:val="28"/>
          <w:szCs w:val="28"/>
        </w:rPr>
        <w:t xml:space="preserve"> рассмотрения обращений граждан.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lastRenderedPageBreak/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C64DD" w:rsidRPr="002C64DD" w:rsidRDefault="002C64DD" w:rsidP="002C64DD">
      <w:pPr>
        <w:tabs>
          <w:tab w:val="left" w:pos="0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C64DD" w:rsidRPr="002C64DD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средствах массовой информации;</w:t>
      </w:r>
    </w:p>
    <w:p w:rsidR="002C64DD" w:rsidRPr="002C64DD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официальном сайте в сети Интернет;</w:t>
      </w:r>
    </w:p>
    <w:p w:rsidR="002C64DD" w:rsidRPr="0007363E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на Региональном портале;</w:t>
      </w:r>
    </w:p>
    <w:p w:rsidR="002C64DD" w:rsidRPr="0007363E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на информационных стендах Уполномоченного органа, МФЦ;</w:t>
      </w:r>
    </w:p>
    <w:p w:rsidR="002C64DD" w:rsidRPr="0007363E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на Едином портале государственных и муниципальных услуг;</w:t>
      </w:r>
    </w:p>
    <w:p w:rsidR="002C64DD" w:rsidRPr="0007363E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120D9" w:rsidRPr="00AF14E6" w:rsidRDefault="002120D9" w:rsidP="00212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</w:pPr>
      <w:r w:rsidRPr="00AF14E6">
        <w:rPr>
          <w:lang w:val="en-US"/>
        </w:rPr>
        <w:t>II</w:t>
      </w:r>
      <w:r w:rsidRPr="00AF14E6">
        <w:t>. Стандарт предоставления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2.1. Наименование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Default="00CC1CEF" w:rsidP="002865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</w:t>
      </w:r>
      <w:r w:rsidRPr="00A60D57">
        <w:rPr>
          <w:sz w:val="28"/>
          <w:szCs w:val="28"/>
        </w:rPr>
        <w:t xml:space="preserve"> садового дома жилым домом и жилого дома садовым домом</w:t>
      </w:r>
      <w:r>
        <w:rPr>
          <w:sz w:val="28"/>
          <w:szCs w:val="28"/>
        </w:rPr>
        <w:t>.</w:t>
      </w:r>
    </w:p>
    <w:p w:rsidR="002120D9" w:rsidRPr="00AF14E6" w:rsidRDefault="002120D9" w:rsidP="002120D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2.2. Наименование органа местного самоуправления, </w:t>
      </w: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proofErr w:type="gramStart"/>
      <w:r w:rsidRPr="00AF14E6">
        <w:rPr>
          <w:i/>
          <w:iCs/>
        </w:rPr>
        <w:t>предоставляющего</w:t>
      </w:r>
      <w:proofErr w:type="gramEnd"/>
      <w:r w:rsidRPr="00AF14E6">
        <w:rPr>
          <w:i/>
          <w:iCs/>
        </w:rPr>
        <w:t xml:space="preserve"> муниципальную услугу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07363E" w:rsidRPr="0007363E" w:rsidRDefault="00CC1CEF" w:rsidP="0007363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F14E6">
        <w:rPr>
          <w:sz w:val="28"/>
          <w:szCs w:val="28"/>
        </w:rPr>
        <w:t xml:space="preserve">2.2.1. </w:t>
      </w:r>
      <w:r w:rsidRPr="00AF14E6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07363E" w:rsidRPr="0007363E" w:rsidRDefault="0007363E" w:rsidP="0007363E">
      <w:pPr>
        <w:ind w:right="-2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Администрацией</w:t>
      </w:r>
      <w:r w:rsidRPr="0007363E">
        <w:rPr>
          <w:snapToGrid w:val="0"/>
          <w:sz w:val="28"/>
          <w:szCs w:val="28"/>
        </w:rPr>
        <w:t xml:space="preserve"> Бабаевского муниципального района в лице </w:t>
      </w:r>
      <w:r>
        <w:rPr>
          <w:snapToGrid w:val="0"/>
          <w:sz w:val="28"/>
          <w:szCs w:val="28"/>
        </w:rPr>
        <w:t>о</w:t>
      </w:r>
      <w:r w:rsidRPr="0007363E">
        <w:rPr>
          <w:snapToGrid w:val="0"/>
          <w:sz w:val="28"/>
          <w:szCs w:val="28"/>
        </w:rPr>
        <w:t>тдела архитектуры и градостроительства.</w:t>
      </w:r>
    </w:p>
    <w:p w:rsidR="0007363E" w:rsidRDefault="0007363E" w:rsidP="002120D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120D9" w:rsidRPr="0007363E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63E">
        <w:rPr>
          <w:sz w:val="28"/>
          <w:szCs w:val="28"/>
        </w:rPr>
        <w:t>МФЦ по месту жительства заявителя - в части приема и (или) выдачи документов на пред</w:t>
      </w:r>
      <w:r w:rsidR="0007363E" w:rsidRPr="0007363E">
        <w:rPr>
          <w:sz w:val="28"/>
          <w:szCs w:val="28"/>
        </w:rPr>
        <w:t>оставление муниципальной услуги</w:t>
      </w:r>
      <w:r w:rsidRPr="0007363E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:rsidR="002120D9" w:rsidRPr="00AF14E6" w:rsidRDefault="00CC1CEF" w:rsidP="002120D9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07363E">
        <w:rPr>
          <w:sz w:val="28"/>
          <w:szCs w:val="28"/>
        </w:rPr>
        <w:t>им административным регламентом.</w:t>
      </w:r>
    </w:p>
    <w:p w:rsidR="00523F3B" w:rsidRDefault="00523F3B" w:rsidP="002120D9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</w:p>
    <w:p w:rsidR="002120D9" w:rsidRPr="00AF14E6" w:rsidRDefault="00CC1CEF" w:rsidP="002120D9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2120D9" w:rsidRPr="00AF14E6" w:rsidRDefault="002120D9" w:rsidP="002120D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Toc294183574"/>
    </w:p>
    <w:p w:rsidR="002120D9" w:rsidRPr="00AF14E6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являются:</w:t>
      </w:r>
      <w:r w:rsidRPr="00AF14E6">
        <w:rPr>
          <w:rFonts w:ascii="Times New Roman" w:hAnsi="Times New Roman" w:cs="Times New Roman"/>
        </w:rPr>
        <w:t xml:space="preserve"> </w:t>
      </w:r>
    </w:p>
    <w:bookmarkEnd w:id="0"/>
    <w:p w:rsidR="002120D9" w:rsidRDefault="00523F3B" w:rsidP="00E54A98">
      <w:pPr>
        <w:pStyle w:val="4"/>
        <w:ind w:firstLine="709"/>
        <w:jc w:val="both"/>
      </w:pPr>
      <w:r>
        <w:lastRenderedPageBreak/>
        <w:t>решение о признании</w:t>
      </w:r>
      <w:r w:rsidR="00CC1CEF">
        <w:t xml:space="preserve"> садового дома жилым домом или жилого дома садовым домом;</w:t>
      </w:r>
    </w:p>
    <w:p w:rsidR="002120D9" w:rsidRDefault="00523F3B" w:rsidP="00E54A98">
      <w:pPr>
        <w:pStyle w:val="4"/>
        <w:spacing w:before="0"/>
        <w:ind w:firstLine="709"/>
        <w:jc w:val="both"/>
      </w:pPr>
      <w:r>
        <w:t xml:space="preserve">решение об </w:t>
      </w:r>
      <w:r w:rsidR="00CC1CEF">
        <w:t>отказ</w:t>
      </w:r>
      <w:r>
        <w:t>е</w:t>
      </w:r>
      <w:r w:rsidR="00CC1CEF">
        <w:t xml:space="preserve"> в признании садового дома жилым домом или жилого дома садовым домом.</w:t>
      </w:r>
    </w:p>
    <w:p w:rsidR="002120D9" w:rsidRDefault="002120D9" w:rsidP="002120D9">
      <w:pPr>
        <w:pStyle w:val="4"/>
        <w:spacing w:before="0"/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2.4. Срок предоставления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Pr="00CA7B89" w:rsidRDefault="00CC1CEF" w:rsidP="002120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294183575"/>
      <w:r w:rsidRPr="00CA7B89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не более 45 календарных дней со дня подачи заявления</w:t>
      </w:r>
      <w:r w:rsidRPr="00CA7B89">
        <w:rPr>
          <w:rFonts w:ascii="Times New Roman" w:hAnsi="Times New Roman"/>
          <w:sz w:val="28"/>
          <w:szCs w:val="28"/>
        </w:rPr>
        <w:t>.</w:t>
      </w:r>
    </w:p>
    <w:p w:rsidR="002120D9" w:rsidRPr="00AF14E6" w:rsidRDefault="002120D9" w:rsidP="002120D9">
      <w:pPr>
        <w:pStyle w:val="ConsPlusNormal"/>
        <w:ind w:firstLine="709"/>
        <w:jc w:val="both"/>
        <w:rPr>
          <w:sz w:val="28"/>
          <w:szCs w:val="28"/>
        </w:rPr>
      </w:pPr>
    </w:p>
    <w:bookmarkEnd w:id="1"/>
    <w:p w:rsidR="002120D9" w:rsidRPr="00E54A98" w:rsidRDefault="00CC1CEF" w:rsidP="002120D9">
      <w:pPr>
        <w:ind w:firstLine="709"/>
        <w:jc w:val="center"/>
        <w:rPr>
          <w:i/>
          <w:sz w:val="28"/>
          <w:szCs w:val="28"/>
        </w:rPr>
      </w:pPr>
      <w:r w:rsidRPr="00E54A98">
        <w:rPr>
          <w:i/>
          <w:sz w:val="28"/>
          <w:szCs w:val="28"/>
        </w:rPr>
        <w:t>2.5. Правовые основания для предоставления 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Default="00CC1CEF" w:rsidP="002120D9">
      <w:pPr>
        <w:pStyle w:val="21"/>
        <w:rPr>
          <w:sz w:val="28"/>
          <w:szCs w:val="28"/>
        </w:rPr>
      </w:pPr>
      <w:r w:rsidRPr="00AF14E6">
        <w:rPr>
          <w:bCs/>
          <w:sz w:val="28"/>
          <w:szCs w:val="28"/>
        </w:rPr>
        <w:t xml:space="preserve">Предоставление муниципальной услуги </w:t>
      </w:r>
      <w:r w:rsidRPr="00AF14E6">
        <w:rPr>
          <w:sz w:val="28"/>
          <w:szCs w:val="28"/>
        </w:rPr>
        <w:t xml:space="preserve">осуществляется в соответствии </w:t>
      </w:r>
      <w:proofErr w:type="gramStart"/>
      <w:r w:rsidRPr="00AF14E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2120D9" w:rsidRDefault="00CC1CEF" w:rsidP="002120D9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Градостроительным кодексом Российской Федерации </w:t>
      </w:r>
      <w:r w:rsidRPr="008D7638">
        <w:rPr>
          <w:sz w:val="28"/>
          <w:szCs w:val="28"/>
        </w:rPr>
        <w:t>от 29</w:t>
      </w:r>
      <w:r>
        <w:rPr>
          <w:sz w:val="28"/>
          <w:szCs w:val="28"/>
        </w:rPr>
        <w:t xml:space="preserve"> декабря </w:t>
      </w:r>
      <w:r w:rsidRPr="008D7638">
        <w:rPr>
          <w:sz w:val="28"/>
          <w:szCs w:val="28"/>
        </w:rPr>
        <w:t xml:space="preserve">2004 </w:t>
      </w:r>
      <w:r>
        <w:rPr>
          <w:sz w:val="28"/>
          <w:szCs w:val="28"/>
        </w:rPr>
        <w:t>года №</w:t>
      </w:r>
      <w:r w:rsidRPr="008D7638">
        <w:rPr>
          <w:sz w:val="28"/>
          <w:szCs w:val="28"/>
        </w:rPr>
        <w:t xml:space="preserve"> 190-ФЗ</w:t>
      </w:r>
      <w:r>
        <w:rPr>
          <w:sz w:val="28"/>
          <w:szCs w:val="28"/>
        </w:rPr>
        <w:t>;</w:t>
      </w:r>
    </w:p>
    <w:p w:rsidR="002120D9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7BF">
        <w:rPr>
          <w:rFonts w:ascii="Times New Roman" w:hAnsi="Times New Roman" w:cs="Times New Roman"/>
          <w:sz w:val="28"/>
          <w:szCs w:val="28"/>
        </w:rPr>
        <w:t>Жили</w:t>
      </w:r>
      <w:r>
        <w:rPr>
          <w:rFonts w:ascii="Times New Roman" w:hAnsi="Times New Roman" w:cs="Times New Roman"/>
          <w:sz w:val="28"/>
          <w:szCs w:val="28"/>
        </w:rPr>
        <w:t>щн</w:t>
      </w:r>
      <w:r w:rsidR="00523F3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23F3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r w:rsidRPr="003E07BF">
        <w:rPr>
          <w:rFonts w:ascii="Times New Roman" w:hAnsi="Times New Roman" w:cs="Times New Roman"/>
          <w:sz w:val="28"/>
          <w:szCs w:val="28"/>
        </w:rPr>
        <w:t xml:space="preserve"> 29 декабря 2004 </w:t>
      </w:r>
      <w:r w:rsidR="00523F3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E07BF">
        <w:rPr>
          <w:rFonts w:ascii="Times New Roman" w:hAnsi="Times New Roman" w:cs="Times New Roman"/>
          <w:sz w:val="28"/>
          <w:szCs w:val="28"/>
        </w:rPr>
        <w:t>№ 188-ФЗ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0D9" w:rsidRPr="003E07BF" w:rsidRDefault="00CC1CEF" w:rsidP="002120D9">
      <w:pPr>
        <w:pStyle w:val="21"/>
        <w:rPr>
          <w:sz w:val="28"/>
          <w:szCs w:val="28"/>
        </w:rPr>
      </w:pPr>
      <w:r w:rsidRPr="003E07BF">
        <w:rPr>
          <w:sz w:val="28"/>
          <w:szCs w:val="28"/>
        </w:rPr>
        <w:t>Федеральны</w:t>
      </w:r>
      <w:r w:rsidR="00523F3B">
        <w:rPr>
          <w:sz w:val="28"/>
          <w:szCs w:val="28"/>
        </w:rPr>
        <w:t>м</w:t>
      </w:r>
      <w:r w:rsidRPr="003E07BF">
        <w:rPr>
          <w:sz w:val="28"/>
          <w:szCs w:val="28"/>
        </w:rPr>
        <w:t xml:space="preserve"> закон</w:t>
      </w:r>
      <w:r w:rsidR="00523F3B">
        <w:rPr>
          <w:sz w:val="28"/>
          <w:szCs w:val="28"/>
        </w:rPr>
        <w:t>ом</w:t>
      </w:r>
      <w:r w:rsidRPr="003E07BF">
        <w:rPr>
          <w:sz w:val="28"/>
          <w:szCs w:val="28"/>
        </w:rPr>
        <w:t xml:space="preserve"> от 27 июля 2010 </w:t>
      </w:r>
      <w:r w:rsidR="00523F3B">
        <w:rPr>
          <w:sz w:val="28"/>
          <w:szCs w:val="28"/>
        </w:rPr>
        <w:t xml:space="preserve">года  </w:t>
      </w:r>
      <w:r w:rsidR="00D12148">
        <w:rPr>
          <w:sz w:val="28"/>
          <w:szCs w:val="28"/>
        </w:rPr>
        <w:t>№ 210-ФЗ «</w:t>
      </w:r>
      <w:r w:rsidRPr="003E07BF">
        <w:rPr>
          <w:sz w:val="28"/>
          <w:szCs w:val="28"/>
        </w:rPr>
        <w:t>Об организации предоставления госуда</w:t>
      </w:r>
      <w:r w:rsidR="00D12148">
        <w:rPr>
          <w:sz w:val="28"/>
          <w:szCs w:val="28"/>
        </w:rPr>
        <w:t>рственных и муниципальных услуг»;</w:t>
      </w:r>
    </w:p>
    <w:p w:rsidR="002120D9" w:rsidRPr="009511B8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120D9" w:rsidRPr="009511B8" w:rsidRDefault="00CC1CEF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 xml:space="preserve">Федеральным законом  от 24 ноября 1995 </w:t>
      </w:r>
      <w:r w:rsidRPr="009511B8">
        <w:rPr>
          <w:sz w:val="28"/>
          <w:szCs w:val="28"/>
        </w:rPr>
        <w:t>года</w:t>
      </w:r>
      <w:r w:rsidRPr="009511B8">
        <w:rPr>
          <w:color w:val="000000" w:themeColor="text1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2120D9" w:rsidRDefault="00CC1CEF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 xml:space="preserve"> Федеральным законом от 6 апреля 2011</w:t>
      </w:r>
      <w:r w:rsidRPr="009511B8">
        <w:rPr>
          <w:sz w:val="28"/>
          <w:szCs w:val="28"/>
        </w:rPr>
        <w:t xml:space="preserve"> года</w:t>
      </w:r>
      <w:r w:rsidRPr="009511B8">
        <w:rPr>
          <w:color w:val="000000" w:themeColor="text1"/>
          <w:sz w:val="28"/>
          <w:szCs w:val="28"/>
        </w:rPr>
        <w:t xml:space="preserve"> № 63-ФЗ «Об электронной подписи»;</w:t>
      </w:r>
    </w:p>
    <w:p w:rsidR="002120D9" w:rsidRPr="003E07BF" w:rsidRDefault="00CC1CEF" w:rsidP="0021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6788">
        <w:rPr>
          <w:color w:val="000000" w:themeColor="text1"/>
          <w:sz w:val="28"/>
          <w:szCs w:val="28"/>
        </w:rPr>
        <w:t>Федеральны</w:t>
      </w:r>
      <w:r w:rsidR="00D12148">
        <w:rPr>
          <w:color w:val="000000" w:themeColor="text1"/>
          <w:sz w:val="28"/>
          <w:szCs w:val="28"/>
        </w:rPr>
        <w:t>м</w:t>
      </w:r>
      <w:r w:rsidRPr="007A6788">
        <w:rPr>
          <w:color w:val="000000" w:themeColor="text1"/>
          <w:sz w:val="28"/>
          <w:szCs w:val="28"/>
        </w:rPr>
        <w:t xml:space="preserve"> зако</w:t>
      </w:r>
      <w:r>
        <w:rPr>
          <w:color w:val="000000" w:themeColor="text1"/>
          <w:sz w:val="28"/>
          <w:szCs w:val="28"/>
        </w:rPr>
        <w:t>н</w:t>
      </w:r>
      <w:r w:rsidR="00D12148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от </w:t>
      </w:r>
      <w:r w:rsidRPr="003E07BF">
        <w:rPr>
          <w:sz w:val="28"/>
          <w:szCs w:val="28"/>
        </w:rPr>
        <w:t>30 декабря 2009</w:t>
      </w:r>
      <w:r w:rsidR="00D12148">
        <w:rPr>
          <w:sz w:val="28"/>
          <w:szCs w:val="28"/>
        </w:rPr>
        <w:t xml:space="preserve">  года</w:t>
      </w:r>
      <w:r w:rsidRPr="003E07BF">
        <w:rPr>
          <w:sz w:val="28"/>
          <w:szCs w:val="28"/>
        </w:rPr>
        <w:t xml:space="preserve"> № 384-ФЗ «Технический регламент о безопасности зданий и сооружений»;</w:t>
      </w:r>
    </w:p>
    <w:p w:rsidR="002120D9" w:rsidRDefault="00E54A98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="00CC1CEF" w:rsidRPr="003E07BF">
        <w:rPr>
          <w:sz w:val="28"/>
          <w:szCs w:val="28"/>
        </w:rPr>
        <w:t>остановление</w:t>
      </w:r>
      <w:r w:rsidR="00523F3B">
        <w:rPr>
          <w:sz w:val="28"/>
          <w:szCs w:val="28"/>
        </w:rPr>
        <w:t>м</w:t>
      </w:r>
      <w:r w:rsidR="00CC1CEF" w:rsidRPr="003E07BF">
        <w:rPr>
          <w:sz w:val="28"/>
          <w:szCs w:val="28"/>
        </w:rPr>
        <w:t xml:space="preserve"> Правительства Р</w:t>
      </w:r>
      <w:r w:rsidR="00523F3B">
        <w:rPr>
          <w:sz w:val="28"/>
          <w:szCs w:val="28"/>
        </w:rPr>
        <w:t xml:space="preserve">оссийской </w:t>
      </w:r>
      <w:r w:rsidR="00CC1CEF" w:rsidRPr="003E07BF">
        <w:rPr>
          <w:sz w:val="28"/>
          <w:szCs w:val="28"/>
        </w:rPr>
        <w:t>Ф</w:t>
      </w:r>
      <w:r w:rsidR="00523F3B">
        <w:rPr>
          <w:sz w:val="28"/>
          <w:szCs w:val="28"/>
        </w:rPr>
        <w:t>едерации</w:t>
      </w:r>
      <w:r w:rsidR="00CC1CEF" w:rsidRPr="003E07BF">
        <w:rPr>
          <w:sz w:val="28"/>
          <w:szCs w:val="28"/>
        </w:rPr>
        <w:t xml:space="preserve"> от 28 января 2006</w:t>
      </w:r>
      <w:r w:rsidR="00CC1CEF">
        <w:rPr>
          <w:color w:val="000000" w:themeColor="text1"/>
          <w:sz w:val="28"/>
          <w:szCs w:val="28"/>
        </w:rPr>
        <w:t xml:space="preserve"> </w:t>
      </w:r>
      <w:r w:rsidR="00523F3B">
        <w:rPr>
          <w:color w:val="000000" w:themeColor="text1"/>
          <w:sz w:val="28"/>
          <w:szCs w:val="28"/>
        </w:rPr>
        <w:t xml:space="preserve">года </w:t>
      </w:r>
      <w:r w:rsidR="00CC1CEF">
        <w:rPr>
          <w:color w:val="000000" w:themeColor="text1"/>
          <w:sz w:val="28"/>
          <w:szCs w:val="28"/>
        </w:rPr>
        <w:t>№ 47 «</w:t>
      </w:r>
      <w:r w:rsidR="00CC1CEF" w:rsidRPr="00A60D57">
        <w:rPr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CC1CEF">
        <w:rPr>
          <w:color w:val="000000" w:themeColor="text1"/>
          <w:sz w:val="28"/>
          <w:szCs w:val="28"/>
        </w:rPr>
        <w:t>м</w:t>
      </w:r>
      <w:r w:rsidR="0007363E">
        <w:rPr>
          <w:color w:val="000000" w:themeColor="text1"/>
          <w:sz w:val="28"/>
          <w:szCs w:val="28"/>
        </w:rPr>
        <w:t>ом и жилого дома садовым домом»;</w:t>
      </w:r>
    </w:p>
    <w:p w:rsidR="0007363E" w:rsidRPr="00F339C5" w:rsidRDefault="0007363E" w:rsidP="0007363E">
      <w:pPr>
        <w:ind w:right="-2" w:firstLine="720"/>
        <w:jc w:val="both"/>
        <w:rPr>
          <w:snapToGrid w:val="0"/>
          <w:sz w:val="28"/>
          <w:szCs w:val="28"/>
        </w:rPr>
      </w:pPr>
      <w:r w:rsidRPr="00F339C5">
        <w:rPr>
          <w:snapToGrid w:val="0"/>
          <w:sz w:val="28"/>
          <w:szCs w:val="28"/>
        </w:rPr>
        <w:t xml:space="preserve">Уставом Бабаевского муниципального района; </w:t>
      </w:r>
    </w:p>
    <w:p w:rsidR="0007363E" w:rsidRPr="00F339C5" w:rsidRDefault="0007363E" w:rsidP="0007363E">
      <w:pPr>
        <w:ind w:right="-2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F339C5">
        <w:rPr>
          <w:snapToGrid w:val="0"/>
          <w:sz w:val="28"/>
          <w:szCs w:val="28"/>
        </w:rPr>
        <w:t>остановлением администрации Бабаевского муниципального района от 14.11.2019 г. № 330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района»;</w:t>
      </w:r>
    </w:p>
    <w:p w:rsidR="0007363E" w:rsidRDefault="0007363E" w:rsidP="0007363E">
      <w:pPr>
        <w:ind w:right="-2" w:firstLine="720"/>
        <w:jc w:val="both"/>
      </w:pPr>
      <w:r>
        <w:rPr>
          <w:snapToGrid w:val="0"/>
          <w:sz w:val="28"/>
          <w:szCs w:val="28"/>
        </w:rPr>
        <w:t>П</w:t>
      </w:r>
      <w:r w:rsidRPr="00F339C5">
        <w:rPr>
          <w:snapToGrid w:val="0"/>
          <w:sz w:val="28"/>
          <w:szCs w:val="28"/>
        </w:rPr>
        <w:t>остановлением администрации Бабаевского муниципального района от 13.02.2017 № 22 «Об утверждении Положения об отделе архитектуры и градостроительства администрации Бабаевского муниципального района».</w:t>
      </w:r>
      <w:r w:rsidRPr="005964C0">
        <w:t xml:space="preserve"> </w:t>
      </w:r>
    </w:p>
    <w:p w:rsidR="0007363E" w:rsidRDefault="0007363E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center"/>
        <w:rPr>
          <w:rStyle w:val="a9"/>
          <w:iCs/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2.6. </w:t>
      </w:r>
      <w:r w:rsidRPr="00C04313"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</w:t>
      </w:r>
      <w:r>
        <w:rPr>
          <w:i/>
          <w:color w:val="000000" w:themeColor="text1"/>
          <w:sz w:val="28"/>
          <w:szCs w:val="28"/>
        </w:rPr>
        <w:t>о.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2.6.1. Для предоставления муниципальной услуги заявитель представляет (направляет) следующие документы:</w:t>
      </w:r>
    </w:p>
    <w:p w:rsidR="002120D9" w:rsidRPr="00AF14E6" w:rsidRDefault="00CC1CEF" w:rsidP="002865F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</w:t>
      </w:r>
      <w:r>
        <w:rPr>
          <w:sz w:val="28"/>
          <w:szCs w:val="28"/>
        </w:rPr>
        <w:t>Заявление</w:t>
      </w:r>
      <w:r w:rsidRPr="00AF14E6">
        <w:rPr>
          <w:sz w:val="28"/>
          <w:szCs w:val="28"/>
        </w:rPr>
        <w:t xml:space="preserve"> по форме согласно приложению 1 к административному регламенту. </w:t>
      </w:r>
    </w:p>
    <w:p w:rsidR="002120D9" w:rsidRPr="00AF14E6" w:rsidRDefault="00CC1CEF" w:rsidP="002865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AF14E6">
        <w:rPr>
          <w:rFonts w:ascii="Times New Roman" w:hAnsi="Times New Roman" w:cs="Times New Roman"/>
          <w:sz w:val="28"/>
          <w:szCs w:val="28"/>
        </w:rPr>
        <w:t xml:space="preserve"> указывается следующая информация:</w:t>
      </w:r>
    </w:p>
    <w:p w:rsidR="002120D9" w:rsidRPr="00AF14E6" w:rsidRDefault="00CC1CEF" w:rsidP="002865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1) </w:t>
      </w:r>
      <w:r w:rsidRPr="00296CFC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96CFC">
        <w:rPr>
          <w:rFonts w:ascii="Times New Roman" w:hAnsi="Times New Roman" w:cs="Times New Roman"/>
          <w:sz w:val="28"/>
          <w:szCs w:val="28"/>
        </w:rPr>
        <w:t>, место жительства заявителя и реквизиты документа, удостоверяющего личность заявителя (для физического лица);</w:t>
      </w:r>
    </w:p>
    <w:p w:rsidR="002120D9" w:rsidRPr="00A4631B" w:rsidRDefault="00CC1CEF" w:rsidP="00286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31B">
        <w:rPr>
          <w:sz w:val="28"/>
          <w:szCs w:val="28"/>
        </w:rPr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120D9" w:rsidRPr="007A6788" w:rsidRDefault="00CC1CEF" w:rsidP="00286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31B">
        <w:rPr>
          <w:sz w:val="28"/>
          <w:szCs w:val="28"/>
        </w:rPr>
        <w:t xml:space="preserve">3) </w:t>
      </w:r>
      <w:r w:rsidRPr="007A6788">
        <w:rPr>
          <w:sz w:val="28"/>
          <w:szCs w:val="28"/>
        </w:rPr>
        <w:t xml:space="preserve">кадастровый номер садового дома или жилого дома и кадастровый номер земельного участка, на котором расположен садовый дом или жилой </w:t>
      </w:r>
      <w:r>
        <w:rPr>
          <w:sz w:val="28"/>
          <w:szCs w:val="28"/>
        </w:rPr>
        <w:t>дом;</w:t>
      </w:r>
    </w:p>
    <w:p w:rsidR="002120D9" w:rsidRDefault="00CC1CEF" w:rsidP="00286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631B">
        <w:rPr>
          <w:sz w:val="28"/>
          <w:szCs w:val="28"/>
        </w:rPr>
        <w:t xml:space="preserve">) способ получения результата </w:t>
      </w:r>
      <w:r>
        <w:rPr>
          <w:sz w:val="28"/>
          <w:szCs w:val="28"/>
        </w:rPr>
        <w:t xml:space="preserve">муниципальной услуги - </w:t>
      </w:r>
      <w:r w:rsidRPr="002A3EF6">
        <w:rPr>
          <w:sz w:val="28"/>
          <w:szCs w:val="28"/>
        </w:rPr>
        <w:t>почтовое отправление с уведомлением о вручении, электронная почта, получение лично в МФЦ, получение лично в Уполномоченном органе;</w:t>
      </w:r>
    </w:p>
    <w:p w:rsidR="002120D9" w:rsidRDefault="00CC1CEF" w:rsidP="00286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631B">
        <w:rPr>
          <w:sz w:val="28"/>
          <w:szCs w:val="28"/>
        </w:rPr>
        <w:t xml:space="preserve">) </w:t>
      </w:r>
      <w:r w:rsidRPr="002A3EF6">
        <w:rPr>
          <w:sz w:val="28"/>
          <w:szCs w:val="28"/>
        </w:rPr>
        <w:t>почтовый адрес заявителя или адрес</w:t>
      </w:r>
      <w:r>
        <w:rPr>
          <w:sz w:val="28"/>
          <w:szCs w:val="28"/>
        </w:rPr>
        <w:t xml:space="preserve"> электронной почты заявителя;</w:t>
      </w:r>
    </w:p>
    <w:p w:rsidR="002120D9" w:rsidRPr="00AF14E6" w:rsidRDefault="00CC1CEF" w:rsidP="00286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Бланки </w:t>
      </w:r>
      <w:r>
        <w:rPr>
          <w:sz w:val="28"/>
          <w:szCs w:val="28"/>
        </w:rPr>
        <w:t>заявлений</w:t>
      </w:r>
      <w:r w:rsidRPr="00AF14E6">
        <w:rPr>
          <w:sz w:val="28"/>
          <w:szCs w:val="28"/>
        </w:rPr>
        <w:t xml:space="preserve"> размещаются на официальном сайте Уполномоченного органа в сети «Интернет» с возможностью их бесплатного копирования. 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Pr="00AF14E6">
        <w:rPr>
          <w:rFonts w:ascii="Times New Roman" w:hAnsi="Times New Roman"/>
          <w:sz w:val="28"/>
          <w:szCs w:val="28"/>
        </w:rPr>
        <w:t xml:space="preserve"> подписывается заявителем лично либо его уполномоченным представителем</w:t>
      </w:r>
      <w:r w:rsidRPr="00AF14E6">
        <w:rPr>
          <w:rFonts w:ascii="Times New Roman" w:eastAsia="MS Mincho" w:hAnsi="Times New Roman"/>
          <w:sz w:val="28"/>
          <w:szCs w:val="28"/>
        </w:rPr>
        <w:t>.</w:t>
      </w:r>
    </w:p>
    <w:p w:rsidR="002120D9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Pr="00AF14E6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2120D9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З</w:t>
      </w:r>
      <w:r w:rsidRPr="007A6788">
        <w:rPr>
          <w:rFonts w:ascii="Times New Roman" w:hAnsi="Times New Roman" w:cs="Times New Roman"/>
          <w:sz w:val="28"/>
          <w:szCs w:val="28"/>
        </w:rPr>
        <w:t>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</w:t>
      </w:r>
      <w:r>
        <w:rPr>
          <w:rFonts w:ascii="Times New Roman" w:hAnsi="Times New Roman" w:cs="Times New Roman"/>
          <w:sz w:val="28"/>
          <w:szCs w:val="28"/>
        </w:rPr>
        <w:t xml:space="preserve"> 7, 8 и 10 Федеральн</w:t>
      </w:r>
      <w:r w:rsidR="00523F3B">
        <w:rPr>
          <w:rFonts w:ascii="Times New Roman" w:hAnsi="Times New Roman" w:cs="Times New Roman"/>
          <w:sz w:val="28"/>
          <w:szCs w:val="28"/>
        </w:rPr>
        <w:t>ого</w:t>
      </w:r>
      <w:r w:rsidRPr="003E07B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23F3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от 30 декабря 2009 </w:t>
      </w:r>
      <w:r w:rsidR="00523F3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07BF">
        <w:rPr>
          <w:rFonts w:ascii="Times New Roman" w:hAnsi="Times New Roman" w:cs="Times New Roman"/>
          <w:sz w:val="28"/>
          <w:szCs w:val="28"/>
        </w:rPr>
        <w:t xml:space="preserve"> 384-ФЗ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7BF">
        <w:rPr>
          <w:rFonts w:ascii="Times New Roman" w:hAnsi="Times New Roman" w:cs="Times New Roman"/>
          <w:sz w:val="28"/>
          <w:szCs w:val="28"/>
        </w:rPr>
        <w:t>Технический регламент о б</w:t>
      </w:r>
      <w:r>
        <w:rPr>
          <w:rFonts w:ascii="Times New Roman" w:hAnsi="Times New Roman" w:cs="Times New Roman"/>
          <w:sz w:val="28"/>
          <w:szCs w:val="28"/>
        </w:rPr>
        <w:t>езопасности зданий и сооружений»</w:t>
      </w:r>
      <w:r w:rsidRPr="003E07BF">
        <w:rPr>
          <w:rFonts w:ascii="Times New Roman" w:hAnsi="Times New Roman" w:cs="Times New Roman"/>
          <w:sz w:val="28"/>
          <w:szCs w:val="28"/>
        </w:rPr>
        <w:t>,</w:t>
      </w:r>
      <w:r w:rsidRPr="007A6788">
        <w:rPr>
          <w:rFonts w:ascii="Times New Roman" w:hAnsi="Times New Roman" w:cs="Times New Roman"/>
          <w:sz w:val="28"/>
          <w:szCs w:val="28"/>
        </w:rPr>
        <w:t xml:space="preserve">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</w:t>
      </w:r>
      <w:proofErr w:type="gramEnd"/>
      <w:r w:rsidRPr="007A6788">
        <w:rPr>
          <w:rFonts w:ascii="Times New Roman" w:hAnsi="Times New Roman" w:cs="Times New Roman"/>
          <w:sz w:val="28"/>
          <w:szCs w:val="28"/>
        </w:rPr>
        <w:t xml:space="preserve"> дома жилым домом);</w:t>
      </w:r>
    </w:p>
    <w:p w:rsidR="002120D9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7A6788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6788">
        <w:rPr>
          <w:rFonts w:ascii="Times New Roman" w:hAnsi="Times New Roman" w:cs="Times New Roman"/>
          <w:sz w:val="28"/>
          <w:szCs w:val="28"/>
        </w:rPr>
        <w:t xml:space="preserve">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</w:t>
      </w:r>
      <w:r>
        <w:rPr>
          <w:rFonts w:ascii="Times New Roman" w:hAnsi="Times New Roman" w:cs="Times New Roman"/>
          <w:sz w:val="28"/>
          <w:szCs w:val="28"/>
        </w:rPr>
        <w:t>м или жилого дома садовым домом;</w:t>
      </w:r>
    </w:p>
    <w:p w:rsidR="002120D9" w:rsidRPr="00780FA4" w:rsidRDefault="00CC1CEF" w:rsidP="002120D9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д)  </w:t>
      </w:r>
      <w:r>
        <w:rPr>
          <w:color w:val="000000"/>
          <w:sz w:val="28"/>
          <w:szCs w:val="28"/>
        </w:rPr>
        <w:t>П</w:t>
      </w:r>
      <w:r w:rsidRPr="007A6788">
        <w:rPr>
          <w:color w:val="000000"/>
          <w:sz w:val="28"/>
          <w:szCs w:val="28"/>
        </w:rPr>
        <w:t>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</w:t>
      </w:r>
      <w:r>
        <w:rPr>
          <w:color w:val="000000"/>
          <w:sz w:val="28"/>
          <w:szCs w:val="28"/>
        </w:rPr>
        <w:t>еренную копию такого документа;</w:t>
      </w:r>
    </w:p>
    <w:p w:rsidR="002120D9" w:rsidRDefault="00CC1CEF" w:rsidP="002120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е) Д</w:t>
      </w:r>
      <w:r w:rsidRPr="00AF14E6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заявителя.</w:t>
      </w:r>
    </w:p>
    <w:p w:rsidR="002120D9" w:rsidRDefault="00CC1CEF" w:rsidP="002120D9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F14E6">
        <w:rPr>
          <w:sz w:val="27"/>
          <w:szCs w:val="27"/>
        </w:rPr>
        <w:t xml:space="preserve">2.6.2.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Копии документов представляются </w:t>
      </w:r>
      <w:r>
        <w:rPr>
          <w:rFonts w:eastAsia="Calibri"/>
          <w:color w:val="000000" w:themeColor="text1"/>
          <w:sz w:val="28"/>
          <w:szCs w:val="28"/>
        </w:rPr>
        <w:t xml:space="preserve">физическим лицом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с предъявлением подлинников либо заверенными в </w:t>
      </w:r>
      <w:r w:rsidR="002865F9">
        <w:rPr>
          <w:rFonts w:eastAsia="Calibri"/>
          <w:color w:val="000000" w:themeColor="text1"/>
          <w:sz w:val="28"/>
          <w:szCs w:val="28"/>
        </w:rPr>
        <w:t>установленном законодательством Российской Федерации порядке</w:t>
      </w:r>
      <w:r w:rsidRPr="001139BC">
        <w:rPr>
          <w:rFonts w:eastAsia="Calibri"/>
          <w:color w:val="000000" w:themeColor="text1"/>
          <w:sz w:val="28"/>
          <w:szCs w:val="28"/>
        </w:rPr>
        <w:t>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Копии документов представляются </w:t>
      </w:r>
      <w:r>
        <w:rPr>
          <w:rFonts w:eastAsia="Calibri"/>
          <w:color w:val="000000" w:themeColor="text1"/>
          <w:sz w:val="28"/>
          <w:szCs w:val="28"/>
        </w:rPr>
        <w:t xml:space="preserve">юридическим лицом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с предъявлением подлинников либо заверенными </w:t>
      </w:r>
      <w:r>
        <w:rPr>
          <w:rFonts w:eastAsia="Calibri"/>
          <w:color w:val="000000" w:themeColor="text1"/>
          <w:sz w:val="28"/>
          <w:szCs w:val="28"/>
        </w:rPr>
        <w:t>подписью правомочного должностного лица организации и печатью (при наличии)</w:t>
      </w:r>
      <w:r w:rsidRPr="001139BC">
        <w:rPr>
          <w:rFonts w:eastAsia="Calibri"/>
          <w:color w:val="000000" w:themeColor="text1"/>
          <w:sz w:val="28"/>
          <w:szCs w:val="28"/>
        </w:rPr>
        <w:t>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1139BC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2120D9" w:rsidRPr="001139BC" w:rsidRDefault="00CC1CEF" w:rsidP="002120D9">
      <w:pPr>
        <w:ind w:firstLine="709"/>
        <w:jc w:val="both"/>
        <w:rPr>
          <w:color w:val="000000" w:themeColor="text1"/>
          <w:sz w:val="28"/>
          <w:szCs w:val="28"/>
        </w:rPr>
      </w:pPr>
      <w:r w:rsidRPr="001139BC">
        <w:rPr>
          <w:rFonts w:eastAsia="Calibri"/>
          <w:color w:val="000000" w:themeColor="text1"/>
          <w:sz w:val="28"/>
          <w:szCs w:val="28"/>
        </w:rPr>
        <w:lastRenderedPageBreak/>
        <w:t>После проведения сверки подлинники документов незамедлительно возвращаются заявителю.</w:t>
      </w:r>
    </w:p>
    <w:p w:rsidR="002120D9" w:rsidRPr="00CD16B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16B7">
        <w:rPr>
          <w:color w:val="000000" w:themeColor="text1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16B7">
        <w:rPr>
          <w:color w:val="000000" w:themeColor="text1"/>
          <w:sz w:val="28"/>
          <w:szCs w:val="28"/>
        </w:rPr>
        <w:t xml:space="preserve">в случае обращения за получением </w:t>
      </w:r>
      <w:r w:rsidRPr="009511B8">
        <w:rPr>
          <w:color w:val="000000" w:themeColor="text1"/>
          <w:sz w:val="28"/>
          <w:szCs w:val="28"/>
        </w:rPr>
        <w:t>муниципальной услуги представителя физического лица - доверенность, заверенная нотариально (</w:t>
      </w:r>
      <w:r w:rsidRPr="009511B8">
        <w:rPr>
          <w:sz w:val="28"/>
          <w:szCs w:val="28"/>
        </w:rPr>
        <w:t xml:space="preserve">при отсутствии в поселении нотариуса заверяется </w:t>
      </w:r>
      <w:r>
        <w:rPr>
          <w:sz w:val="28"/>
          <w:szCs w:val="28"/>
        </w:rPr>
        <w:t>уполномоченным должностным лицом местной администрации</w:t>
      </w:r>
      <w:r w:rsidRPr="009511B8">
        <w:rPr>
          <w:color w:val="000000" w:themeColor="text1"/>
          <w:sz w:val="28"/>
          <w:szCs w:val="28"/>
        </w:rPr>
        <w:t>);</w:t>
      </w:r>
    </w:p>
    <w:p w:rsidR="002120D9" w:rsidRPr="00CD16B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>в случае обращения за получением муниципальной услуги</w:t>
      </w:r>
      <w:r w:rsidRPr="00CD16B7">
        <w:rPr>
          <w:color w:val="000000" w:themeColor="text1"/>
          <w:sz w:val="28"/>
          <w:szCs w:val="28"/>
        </w:rPr>
        <w:t xml:space="preserve"> представителя юридического лица </w:t>
      </w:r>
      <w:r>
        <w:rPr>
          <w:color w:val="000000" w:themeColor="text1"/>
          <w:sz w:val="28"/>
          <w:szCs w:val="28"/>
        </w:rPr>
        <w:t xml:space="preserve">- </w:t>
      </w:r>
      <w:r w:rsidRPr="00CD16B7">
        <w:rPr>
          <w:color w:val="000000" w:themeColor="text1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2.6.3. Заявитель имеет право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F14E6">
        <w:rPr>
          <w:rFonts w:ascii="Times New Roman" w:hAnsi="Times New Roman" w:cs="Times New Roman"/>
          <w:sz w:val="28"/>
          <w:szCs w:val="28"/>
        </w:rPr>
        <w:t>на предоставление муниципальной услуги следующими способами:</w:t>
      </w:r>
    </w:p>
    <w:p w:rsidR="002120D9" w:rsidRPr="00AF14E6" w:rsidRDefault="00CC1CEF" w:rsidP="002120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путем обращения в Уполномоченный орган или </w:t>
      </w:r>
      <w:r w:rsidRPr="009511B8">
        <w:rPr>
          <w:sz w:val="28"/>
          <w:szCs w:val="28"/>
        </w:rPr>
        <w:t>МФЦ лично</w:t>
      </w:r>
      <w:r w:rsidRPr="00AF14E6">
        <w:rPr>
          <w:sz w:val="28"/>
          <w:szCs w:val="28"/>
        </w:rPr>
        <w:t xml:space="preserve"> либо через представителей;</w:t>
      </w:r>
    </w:p>
    <w:p w:rsidR="002120D9" w:rsidRPr="00AF14E6" w:rsidRDefault="00CC1CEF" w:rsidP="002120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б) посредством почтовой связи;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по электронной почте;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г) </w:t>
      </w:r>
      <w:r w:rsidR="00BE31DE">
        <w:rPr>
          <w:sz w:val="28"/>
          <w:szCs w:val="28"/>
        </w:rPr>
        <w:t>посредством</w:t>
      </w:r>
      <w:r w:rsidRPr="00AF14E6">
        <w:rPr>
          <w:sz w:val="28"/>
          <w:szCs w:val="28"/>
        </w:rPr>
        <w:t xml:space="preserve"> </w:t>
      </w:r>
      <w:r w:rsidR="002120D9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портала</w:t>
      </w:r>
      <w:r w:rsidRPr="00AF14E6">
        <w:rPr>
          <w:sz w:val="28"/>
          <w:szCs w:val="28"/>
        </w:rPr>
        <w:t>.</w:t>
      </w:r>
    </w:p>
    <w:p w:rsidR="00090B61" w:rsidRPr="00EF16EA" w:rsidRDefault="00CC1CEF" w:rsidP="00090B6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7"/>
          <w:szCs w:val="27"/>
        </w:rPr>
        <w:t>2.6.4</w:t>
      </w:r>
      <w:r w:rsidR="00090B61" w:rsidRPr="00090B61">
        <w:rPr>
          <w:sz w:val="28"/>
          <w:szCs w:val="28"/>
        </w:rPr>
        <w:t xml:space="preserve"> </w:t>
      </w:r>
      <w:r w:rsidR="00090B61" w:rsidRPr="00E042FF">
        <w:rPr>
          <w:sz w:val="28"/>
          <w:szCs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r w:rsidR="00090B61" w:rsidRPr="00090B61">
        <w:rPr>
          <w:rFonts w:eastAsiaTheme="majorEastAsia"/>
          <w:sz w:val="28"/>
          <w:szCs w:val="28"/>
        </w:rPr>
        <w:t>закона</w:t>
      </w:r>
      <w:r w:rsidR="00090B61" w:rsidRPr="00E042FF">
        <w:rPr>
          <w:sz w:val="28"/>
          <w:szCs w:val="28"/>
        </w:rPr>
        <w:t xml:space="preserve"> от 6 </w:t>
      </w:r>
      <w:r w:rsidR="00090B61" w:rsidRPr="00EF16EA">
        <w:rPr>
          <w:sz w:val="28"/>
          <w:szCs w:val="28"/>
        </w:rPr>
        <w:t xml:space="preserve">апреля 2011 года № 63-ФЗ «Об электронной подписи» и </w:t>
      </w:r>
      <w:r w:rsidR="00090B61" w:rsidRPr="00090B61">
        <w:rPr>
          <w:rFonts w:eastAsiaTheme="majorEastAsia"/>
          <w:sz w:val="28"/>
          <w:szCs w:val="28"/>
        </w:rPr>
        <w:t>статей 21</w:t>
      </w:r>
      <w:r w:rsidR="00090B61" w:rsidRPr="00EF16EA">
        <w:rPr>
          <w:sz w:val="28"/>
          <w:szCs w:val="28"/>
        </w:rPr>
        <w:t xml:space="preserve"> и </w:t>
      </w:r>
      <w:r w:rsidR="00090B61" w:rsidRPr="00090B61">
        <w:rPr>
          <w:rFonts w:eastAsiaTheme="majorEastAsia"/>
          <w:sz w:val="28"/>
          <w:szCs w:val="28"/>
        </w:rPr>
        <w:t>21</w:t>
      </w:r>
      <w:r w:rsidR="00090B61" w:rsidRPr="00EF16E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090B61" w:rsidRPr="00EF16EA" w:rsidRDefault="00090B61" w:rsidP="00090B61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EF16EA">
        <w:rPr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090B61" w:rsidRPr="00EF16EA" w:rsidRDefault="00090B61" w:rsidP="00090B61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EF16EA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120D9" w:rsidRPr="00AF14E6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120D9" w:rsidRPr="00AF14E6" w:rsidRDefault="00CC1CEF" w:rsidP="002120D9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2.7. </w:t>
      </w:r>
      <w:r w:rsidRPr="001139BC"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120D9" w:rsidRPr="00AF14E6" w:rsidRDefault="002120D9" w:rsidP="002120D9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6225D" w:rsidRPr="0026225D" w:rsidRDefault="0026225D" w:rsidP="00262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25D">
        <w:rPr>
          <w:sz w:val="28"/>
          <w:szCs w:val="28"/>
        </w:rPr>
        <w:t xml:space="preserve">2.7.1. Заявитель вправе представить выписку из Единого государственного реестра недвижимости об основных характеристиках и зарегистрированных правах на </w:t>
      </w:r>
      <w:r w:rsidRPr="0026225D">
        <w:rPr>
          <w:sz w:val="28"/>
          <w:szCs w:val="28"/>
        </w:rPr>
        <w:lastRenderedPageBreak/>
        <w:t>объект недвижимости, содержащую сведения о зарегистрированных правах заявителя на садовый дом или жилой дом.</w:t>
      </w:r>
    </w:p>
    <w:p w:rsidR="0026225D" w:rsidRPr="0026225D" w:rsidRDefault="0026225D" w:rsidP="00262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25D">
        <w:rPr>
          <w:sz w:val="28"/>
          <w:szCs w:val="28"/>
        </w:rPr>
        <w:t>2.7.2. Документ, указанный в пункте 2.7.1 административного регламента, не может быть затребован у заявителя при получении муниципальной услуги.</w:t>
      </w:r>
    </w:p>
    <w:p w:rsidR="0026225D" w:rsidRDefault="0026225D" w:rsidP="00262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25D">
        <w:rPr>
          <w:sz w:val="28"/>
          <w:szCs w:val="28"/>
        </w:rPr>
        <w:t>В случае если указанный документ не был представлен заявителем самостоятельно, то он запрашиваются Уполномоченным органом, МФЦ в государственных органах, органах местного самоуправления, в организациях, в распоряжении которых находится.</w:t>
      </w:r>
    </w:p>
    <w:p w:rsidR="00BE31DE" w:rsidRPr="00BE31DE" w:rsidRDefault="00BE31DE" w:rsidP="00BE31D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2.6.3. Заявитель имеет право представить </w:t>
      </w:r>
      <w:r w:rsidRPr="00BE31DE">
        <w:rPr>
          <w:rFonts w:ascii="Times New Roman" w:hAnsi="Times New Roman" w:cs="Times New Roman"/>
          <w:sz w:val="28"/>
          <w:szCs w:val="28"/>
        </w:rPr>
        <w:t>документ, указанный в пункте 2.7.1 административного регламента следующими способами:</w:t>
      </w:r>
    </w:p>
    <w:p w:rsidR="00BE31DE" w:rsidRPr="00AF14E6" w:rsidRDefault="00BE31DE" w:rsidP="00BE31D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путем обращения в Уполномоченный орган или </w:t>
      </w:r>
      <w:r w:rsidRPr="009511B8">
        <w:rPr>
          <w:sz w:val="28"/>
          <w:szCs w:val="28"/>
        </w:rPr>
        <w:t>МФЦ лично</w:t>
      </w:r>
      <w:r w:rsidRPr="00AF14E6">
        <w:rPr>
          <w:sz w:val="28"/>
          <w:szCs w:val="28"/>
        </w:rPr>
        <w:t xml:space="preserve"> либо через представителей;</w:t>
      </w:r>
    </w:p>
    <w:p w:rsidR="00BE31DE" w:rsidRPr="00AF14E6" w:rsidRDefault="00BE31DE" w:rsidP="00BE31D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б) посредством почтовой связи;</w:t>
      </w:r>
    </w:p>
    <w:p w:rsidR="00BE31DE" w:rsidRPr="00AF14E6" w:rsidRDefault="00BE31DE" w:rsidP="00BE3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по электронной почте;</w:t>
      </w:r>
    </w:p>
    <w:p w:rsidR="00BE31DE" w:rsidRPr="00AF14E6" w:rsidRDefault="00BE31DE" w:rsidP="00BE3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г) </w:t>
      </w:r>
      <w:r>
        <w:rPr>
          <w:sz w:val="28"/>
          <w:szCs w:val="28"/>
        </w:rPr>
        <w:t>посредством</w:t>
      </w:r>
      <w:r w:rsidRPr="00AF14E6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портала</w:t>
      </w:r>
      <w:r w:rsidRPr="00AF14E6">
        <w:rPr>
          <w:sz w:val="28"/>
          <w:szCs w:val="28"/>
        </w:rPr>
        <w:t>.</w:t>
      </w:r>
    </w:p>
    <w:p w:rsidR="002120D9" w:rsidRPr="00AF14E6" w:rsidRDefault="0026225D" w:rsidP="00262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</w:t>
      </w:r>
      <w:r w:rsidR="00CC1CEF" w:rsidRPr="00AF14E6">
        <w:rPr>
          <w:sz w:val="28"/>
          <w:szCs w:val="28"/>
        </w:rPr>
        <w:t>. Запрещено требовать от заявителя:</w:t>
      </w:r>
    </w:p>
    <w:p w:rsidR="002120D9" w:rsidRPr="00AF14E6" w:rsidRDefault="00CC1CEF" w:rsidP="002120D9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F14E6">
        <w:rPr>
          <w:bCs/>
          <w:iCs/>
          <w:sz w:val="28"/>
          <w:szCs w:val="28"/>
        </w:rPr>
        <w:t>муниципаль</w:t>
      </w:r>
      <w:r w:rsidRPr="00AF14E6">
        <w:rPr>
          <w:sz w:val="28"/>
          <w:szCs w:val="28"/>
        </w:rPr>
        <w:t>ной услуги;</w:t>
      </w:r>
    </w:p>
    <w:p w:rsidR="002120D9" w:rsidRPr="00AF14E6" w:rsidRDefault="00CC1CEF" w:rsidP="002120D9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>
        <w:rPr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иных </w:t>
      </w:r>
      <w:r w:rsidRPr="00AF14E6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,</w:t>
      </w:r>
      <w:r w:rsidRPr="00AF1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органов </w:t>
      </w:r>
      <w:r w:rsidRPr="00AF14E6">
        <w:rPr>
          <w:sz w:val="28"/>
          <w:szCs w:val="28"/>
        </w:rPr>
        <w:t xml:space="preserve">и организаций,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области</w:t>
      </w:r>
      <w:r w:rsidRPr="00AF14E6">
        <w:rPr>
          <w:sz w:val="28"/>
          <w:szCs w:val="28"/>
        </w:rPr>
        <w:t xml:space="preserve"> и муниципальными правовыми актами;</w:t>
      </w:r>
    </w:p>
    <w:p w:rsidR="002276D3" w:rsidRDefault="00CC1CEF" w:rsidP="002120D9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муниципальной</w:t>
      </w:r>
      <w:r w:rsidRPr="00AF14E6">
        <w:rPr>
          <w:sz w:val="28"/>
          <w:szCs w:val="28"/>
        </w:rPr>
        <w:t xml:space="preserve"> услуги, за исключением случаев, предусмотренных </w:t>
      </w:r>
      <w:r w:rsidRPr="003E07BF">
        <w:rPr>
          <w:sz w:val="28"/>
          <w:szCs w:val="28"/>
        </w:rPr>
        <w:t>пунктом 4 части 1 статьи</w:t>
      </w:r>
      <w:r w:rsidR="0026225D">
        <w:rPr>
          <w:color w:val="FF0000"/>
          <w:sz w:val="28"/>
          <w:szCs w:val="28"/>
        </w:rPr>
        <w:t xml:space="preserve"> </w:t>
      </w:r>
      <w:r w:rsidR="0026225D" w:rsidRPr="0026225D">
        <w:rPr>
          <w:color w:val="000000" w:themeColor="text1"/>
          <w:sz w:val="28"/>
          <w:szCs w:val="28"/>
        </w:rPr>
        <w:t>7</w:t>
      </w:r>
      <w:r w:rsidRPr="007D5B09">
        <w:rPr>
          <w:color w:val="FF0000"/>
          <w:sz w:val="28"/>
          <w:szCs w:val="28"/>
        </w:rPr>
        <w:t xml:space="preserve"> </w:t>
      </w:r>
      <w:r w:rsidRPr="00AF14E6">
        <w:rPr>
          <w:sz w:val="28"/>
          <w:szCs w:val="28"/>
        </w:rPr>
        <w:t>Федерального закона от 27 июля 2010 года № 210-ФЗ «Об организации предоставления муниципальных услуг»</w:t>
      </w:r>
      <w:r w:rsidR="002276D3">
        <w:rPr>
          <w:sz w:val="28"/>
          <w:szCs w:val="28"/>
        </w:rPr>
        <w:t>;</w:t>
      </w:r>
    </w:p>
    <w:p w:rsidR="002120D9" w:rsidRPr="00AF14E6" w:rsidRDefault="002276D3" w:rsidP="002120D9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FF0E63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услуги, и иных случаев, установленных федеральными законами</w:t>
      </w:r>
      <w:r w:rsidR="00CC1CEF" w:rsidRPr="00AF14E6">
        <w:rPr>
          <w:sz w:val="28"/>
          <w:szCs w:val="28"/>
        </w:rPr>
        <w:t>.</w:t>
      </w:r>
      <w:proofErr w:type="gramEnd"/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F02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DD3F02">
        <w:rPr>
          <w:sz w:val="28"/>
          <w:szCs w:val="28"/>
        </w:rPr>
        <w:t xml:space="preserve"> для отказа в приеме </w:t>
      </w:r>
      <w:r>
        <w:rPr>
          <w:sz w:val="28"/>
          <w:szCs w:val="28"/>
        </w:rPr>
        <w:t>заявления</w:t>
      </w:r>
      <w:r w:rsidRPr="00DD3F02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2120D9" w:rsidRPr="00AF14E6" w:rsidRDefault="002120D9" w:rsidP="002120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lastRenderedPageBreak/>
        <w:t>2.9. Исчерпывающий перечень оснований для приостановления или отказа в предоставлении муниципальной услуги</w:t>
      </w:r>
    </w:p>
    <w:p w:rsidR="002120D9" w:rsidRDefault="002120D9" w:rsidP="002120D9">
      <w:pPr>
        <w:ind w:firstLine="709"/>
        <w:rPr>
          <w:sz w:val="28"/>
          <w:szCs w:val="28"/>
        </w:rPr>
      </w:pPr>
    </w:p>
    <w:p w:rsidR="002120D9" w:rsidRPr="00AF14E6" w:rsidRDefault="0063148F" w:rsidP="00212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</w:t>
      </w:r>
      <w:r w:rsidR="00CC1CEF" w:rsidRPr="00AF14E6">
        <w:rPr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2120D9" w:rsidRPr="00780FA4" w:rsidRDefault="0063148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="00CC1CEF" w:rsidRPr="00AF14E6">
        <w:rPr>
          <w:sz w:val="28"/>
          <w:szCs w:val="28"/>
        </w:rPr>
        <w:t xml:space="preserve">. </w:t>
      </w:r>
      <w:r w:rsidR="00CC1CEF" w:rsidRPr="00780FA4">
        <w:rPr>
          <w:sz w:val="28"/>
          <w:szCs w:val="28"/>
        </w:rPr>
        <w:t>В предоставлении муниципальной услуги отказывается в случае:</w:t>
      </w:r>
    </w:p>
    <w:p w:rsidR="002120D9" w:rsidRPr="00780FA4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FA4">
        <w:rPr>
          <w:sz w:val="28"/>
          <w:szCs w:val="28"/>
        </w:rPr>
        <w:t>а) непредставление заявителем документ</w:t>
      </w:r>
      <w:r w:rsidR="002865F9">
        <w:rPr>
          <w:sz w:val="28"/>
          <w:szCs w:val="28"/>
        </w:rPr>
        <w:t xml:space="preserve">ов, предусмотренных подпунктом «а» и (или) «в» </w:t>
      </w:r>
      <w:r>
        <w:rPr>
          <w:sz w:val="28"/>
          <w:szCs w:val="28"/>
        </w:rPr>
        <w:t>пункт</w:t>
      </w:r>
      <w:r w:rsidR="002865F9">
        <w:rPr>
          <w:sz w:val="28"/>
          <w:szCs w:val="28"/>
        </w:rPr>
        <w:t>а</w:t>
      </w:r>
      <w:r w:rsidRPr="00780FA4">
        <w:rPr>
          <w:sz w:val="28"/>
          <w:szCs w:val="28"/>
        </w:rPr>
        <w:t xml:space="preserve"> 2.6.1 настоящего</w:t>
      </w:r>
      <w:r w:rsidR="00523F3B">
        <w:rPr>
          <w:sz w:val="28"/>
          <w:szCs w:val="28"/>
        </w:rPr>
        <w:t xml:space="preserve"> административного </w:t>
      </w:r>
      <w:r w:rsidRPr="00780FA4">
        <w:rPr>
          <w:sz w:val="28"/>
          <w:szCs w:val="28"/>
        </w:rPr>
        <w:t xml:space="preserve"> регламента;</w:t>
      </w:r>
    </w:p>
    <w:p w:rsidR="002120D9" w:rsidRPr="00780FA4" w:rsidRDefault="00523F3B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поступление в У</w:t>
      </w:r>
      <w:r w:rsidR="00CC1CEF" w:rsidRPr="00780FA4">
        <w:rPr>
          <w:sz w:val="28"/>
          <w:szCs w:val="28"/>
        </w:rPr>
        <w:t>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2120D9" w:rsidRPr="00780FA4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в) поступление в </w:t>
      </w:r>
      <w:r w:rsidR="00523F3B">
        <w:rPr>
          <w:sz w:val="28"/>
          <w:szCs w:val="28"/>
        </w:rPr>
        <w:t>У</w:t>
      </w:r>
      <w:r w:rsidRPr="00780FA4">
        <w:rPr>
          <w:sz w:val="28"/>
          <w:szCs w:val="28"/>
        </w:rPr>
        <w:t>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</w:t>
      </w:r>
      <w:r>
        <w:rPr>
          <w:sz w:val="28"/>
          <w:szCs w:val="28"/>
        </w:rPr>
        <w:t xml:space="preserve"> правоустанавливающий документ </w:t>
      </w:r>
      <w:r w:rsidRPr="00780FA4">
        <w:rPr>
          <w:sz w:val="28"/>
          <w:szCs w:val="28"/>
        </w:rPr>
        <w:t xml:space="preserve">или нотариально заверенная копия такого документа не были представлены заявителем. </w:t>
      </w:r>
      <w:proofErr w:type="gramStart"/>
      <w:r w:rsidRPr="00780FA4">
        <w:rPr>
          <w:sz w:val="28"/>
          <w:szCs w:val="28"/>
        </w:rPr>
        <w:t>Отказ в признании садового дома жилым домом или жилого дома садовым домом по указанному основа</w:t>
      </w:r>
      <w:r w:rsidR="00523F3B">
        <w:rPr>
          <w:sz w:val="28"/>
          <w:szCs w:val="28"/>
        </w:rPr>
        <w:t>нию допускается в случае, если У</w:t>
      </w:r>
      <w:r w:rsidRPr="00780FA4">
        <w:rPr>
          <w:sz w:val="28"/>
          <w:szCs w:val="28"/>
        </w:rPr>
        <w:t>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</w:t>
      </w:r>
      <w:r>
        <w:rPr>
          <w:sz w:val="28"/>
          <w:szCs w:val="28"/>
        </w:rPr>
        <w:t xml:space="preserve"> правоустанавливающий документ </w:t>
      </w:r>
      <w:r w:rsidRPr="00780FA4">
        <w:rPr>
          <w:sz w:val="28"/>
          <w:szCs w:val="28"/>
        </w:rPr>
        <w:t>или нотариально заверенную копию</w:t>
      </w:r>
      <w:proofErr w:type="gramEnd"/>
      <w:r w:rsidRPr="00780FA4">
        <w:rPr>
          <w:sz w:val="28"/>
          <w:szCs w:val="28"/>
        </w:rPr>
        <w:t xml:space="preserve">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120D9" w:rsidRPr="00780FA4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FA4">
        <w:rPr>
          <w:sz w:val="28"/>
          <w:szCs w:val="28"/>
        </w:rPr>
        <w:t>г) непредставление заявителем документ</w:t>
      </w:r>
      <w:r>
        <w:rPr>
          <w:sz w:val="28"/>
          <w:szCs w:val="28"/>
        </w:rPr>
        <w:t>а, предусмотренного подпунктом «</w:t>
      </w:r>
      <w:r w:rsidRPr="00780FA4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780FA4">
        <w:rPr>
          <w:sz w:val="28"/>
          <w:szCs w:val="28"/>
        </w:rPr>
        <w:t xml:space="preserve"> пункта 2.6.1 настоящего </w:t>
      </w:r>
      <w:r w:rsidR="00523F3B">
        <w:rPr>
          <w:sz w:val="28"/>
          <w:szCs w:val="28"/>
        </w:rPr>
        <w:t xml:space="preserve">административного </w:t>
      </w:r>
      <w:r w:rsidRPr="00780FA4">
        <w:rPr>
          <w:sz w:val="28"/>
          <w:szCs w:val="28"/>
        </w:rPr>
        <w:t>регламента, в случае если садовый дом или жилой дом обременен правами третьих лиц;</w:t>
      </w:r>
    </w:p>
    <w:p w:rsidR="002120D9" w:rsidRPr="00780FA4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FA4">
        <w:rPr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120D9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FA4">
        <w:rPr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</w:t>
      </w:r>
      <w:r w:rsidR="000612B0">
        <w:rPr>
          <w:sz w:val="28"/>
          <w:szCs w:val="28"/>
        </w:rPr>
        <w:t>ании жилого дома садовым домом);</w:t>
      </w:r>
    </w:p>
    <w:p w:rsidR="000612B0" w:rsidRDefault="000612B0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размещение садового дома на зем</w:t>
      </w:r>
      <w:r w:rsidR="00FC372D">
        <w:rPr>
          <w:sz w:val="28"/>
          <w:szCs w:val="28"/>
        </w:rPr>
        <w:t>ельном участке, расположенном в</w:t>
      </w:r>
      <w:r>
        <w:rPr>
          <w:sz w:val="28"/>
          <w:szCs w:val="28"/>
        </w:rPr>
        <w:t xml:space="preserve"> границах зоны затопления, подтопления (при рассмотрении заявления о признании садового дома жилым домом).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120D9" w:rsidRPr="00AF14E6" w:rsidRDefault="002120D9" w:rsidP="002120D9">
      <w:pPr>
        <w:pStyle w:val="30"/>
        <w:spacing w:after="0"/>
        <w:ind w:firstLine="709"/>
        <w:jc w:val="center"/>
        <w:rPr>
          <w:i/>
          <w:iCs/>
          <w:sz w:val="28"/>
          <w:szCs w:val="28"/>
        </w:rPr>
      </w:pPr>
    </w:p>
    <w:p w:rsidR="002865F9" w:rsidRDefault="002865F9" w:rsidP="002865F9">
      <w:pPr>
        <w:ind w:firstLine="540"/>
        <w:jc w:val="both"/>
        <w:rPr>
          <w:iCs/>
          <w:sz w:val="28"/>
          <w:szCs w:val="28"/>
        </w:rPr>
      </w:pPr>
      <w:r w:rsidRPr="00DF133E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DF133E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2120D9" w:rsidRPr="00AF14E6" w:rsidRDefault="002120D9" w:rsidP="002120D9">
      <w:pPr>
        <w:pStyle w:val="4"/>
        <w:spacing w:before="0"/>
        <w:ind w:firstLine="709"/>
        <w:rPr>
          <w:i/>
          <w:iCs/>
        </w:rPr>
      </w:pPr>
    </w:p>
    <w:p w:rsidR="002120D9" w:rsidRPr="00AF14E6" w:rsidRDefault="00CC1CEF" w:rsidP="002120D9">
      <w:pPr>
        <w:pStyle w:val="21"/>
        <w:ind w:firstLine="0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2.11. </w:t>
      </w:r>
      <w:r w:rsidRPr="00B074D6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120D9" w:rsidRPr="00AF14E6" w:rsidRDefault="002120D9" w:rsidP="002120D9">
      <w:pPr>
        <w:pStyle w:val="21"/>
        <w:ind w:firstLine="709"/>
        <w:rPr>
          <w:sz w:val="28"/>
          <w:szCs w:val="28"/>
        </w:rPr>
      </w:pPr>
    </w:p>
    <w:p w:rsidR="002120D9" w:rsidRPr="00780FA4" w:rsidRDefault="00CC1CEF" w:rsidP="002120D9">
      <w:pPr>
        <w:pStyle w:val="4"/>
        <w:ind w:firstLine="709"/>
        <w:jc w:val="both"/>
      </w:pPr>
      <w:r>
        <w:t>Муниципальная услуга предоставляется без взимания платы</w:t>
      </w:r>
    </w:p>
    <w:p w:rsidR="002120D9" w:rsidRPr="003D21BD" w:rsidRDefault="002120D9" w:rsidP="002120D9"/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120D9" w:rsidRPr="00AF14E6" w:rsidRDefault="002120D9" w:rsidP="002120D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a7"/>
        <w:spacing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заявления</w:t>
      </w:r>
      <w:r w:rsidRPr="00AF14E6">
        <w:rPr>
          <w:sz w:val="28"/>
          <w:szCs w:val="28"/>
        </w:rPr>
        <w:t xml:space="preserve"> и (или) при получении результата не должен превышать 15 минут.</w:t>
      </w:r>
    </w:p>
    <w:p w:rsidR="002120D9" w:rsidRPr="00AF14E6" w:rsidRDefault="002120D9" w:rsidP="002120D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 xml:space="preserve">2.13. Срок регистрации </w:t>
      </w:r>
      <w:r>
        <w:rPr>
          <w:rFonts w:ascii="Times New Roman" w:hAnsi="Times New Roman" w:cs="Times New Roman"/>
          <w:i/>
          <w:sz w:val="28"/>
          <w:szCs w:val="28"/>
        </w:rPr>
        <w:t>заявления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заявителя</w:t>
      </w:r>
    </w:p>
    <w:p w:rsidR="002120D9" w:rsidRPr="00AF14E6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F14E6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заявления</w:t>
      </w:r>
      <w:r w:rsidRPr="00AF14E6">
        <w:rPr>
          <w:rFonts w:eastAsia="Calibri"/>
          <w:sz w:val="28"/>
          <w:szCs w:val="28"/>
        </w:rPr>
        <w:t xml:space="preserve">, в том числе </w:t>
      </w:r>
      <w:r>
        <w:rPr>
          <w:rFonts w:eastAsia="Calibri"/>
          <w:sz w:val="28"/>
          <w:szCs w:val="28"/>
        </w:rPr>
        <w:t xml:space="preserve">полученного </w:t>
      </w:r>
      <w:r w:rsidRPr="00AF14E6">
        <w:rPr>
          <w:rFonts w:eastAsia="Calibri"/>
          <w:sz w:val="28"/>
          <w:szCs w:val="28"/>
        </w:rPr>
        <w:t>в электронной форме</w:t>
      </w:r>
      <w:r>
        <w:rPr>
          <w:rFonts w:eastAsia="Calibri"/>
          <w:sz w:val="28"/>
          <w:szCs w:val="28"/>
        </w:rPr>
        <w:t>,</w:t>
      </w:r>
      <w:r w:rsidRPr="00AF14E6">
        <w:rPr>
          <w:rFonts w:eastAsia="Calibri"/>
          <w:sz w:val="28"/>
          <w:szCs w:val="28"/>
        </w:rPr>
        <w:t xml:space="preserve"> осуществляется</w:t>
      </w:r>
      <w:r w:rsidRPr="00AF14E6">
        <w:rPr>
          <w:sz w:val="28"/>
          <w:szCs w:val="28"/>
        </w:rPr>
        <w:t xml:space="preserve"> </w:t>
      </w:r>
      <w:r w:rsidRPr="00622595">
        <w:rPr>
          <w:sz w:val="28"/>
          <w:szCs w:val="28"/>
          <w:shd w:val="clear" w:color="auto" w:fill="FFFFFF"/>
        </w:rPr>
        <w:t xml:space="preserve">в день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либо на следующий рабочий день в случае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после 16 часов текущего рабочего дня или</w:t>
      </w:r>
      <w:r>
        <w:rPr>
          <w:sz w:val="28"/>
          <w:szCs w:val="28"/>
          <w:shd w:val="clear" w:color="auto" w:fill="FFFFFF"/>
        </w:rPr>
        <w:t xml:space="preserve"> в выходной (праздничный) день.</w:t>
      </w:r>
    </w:p>
    <w:p w:rsidR="004638DB" w:rsidRPr="00EF16EA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16EA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638DB" w:rsidRPr="00EF16EA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54A98" w:rsidRDefault="00E54A98" w:rsidP="002120D9">
      <w:pPr>
        <w:pStyle w:val="4"/>
        <w:rPr>
          <w:i/>
          <w:iCs/>
        </w:rPr>
      </w:pPr>
    </w:p>
    <w:p w:rsidR="002120D9" w:rsidRPr="00AF14E6" w:rsidRDefault="00CC1CEF" w:rsidP="002120D9">
      <w:pPr>
        <w:pStyle w:val="4"/>
        <w:rPr>
          <w:i/>
          <w:iCs/>
        </w:rPr>
      </w:pPr>
      <w:r w:rsidRPr="00AF14E6">
        <w:rPr>
          <w:i/>
          <w:iCs/>
        </w:rPr>
        <w:t>2.14. Требования к помещениям, в которых предоставляется</w:t>
      </w:r>
    </w:p>
    <w:p w:rsidR="002120D9" w:rsidRPr="00AF14E6" w:rsidRDefault="00CC1CEF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120D9" w:rsidRPr="00AF14E6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AF14E6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 w:rsidRPr="00304496"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Pr="003E07BF">
        <w:rPr>
          <w:sz w:val="28"/>
          <w:szCs w:val="28"/>
        </w:rPr>
        <w:t>утвержденным</w:t>
      </w:r>
      <w:r w:rsidRPr="003E07BF">
        <w:rPr>
          <w:color w:val="FF0000"/>
          <w:sz w:val="28"/>
          <w:szCs w:val="28"/>
        </w:rPr>
        <w:t xml:space="preserve"> </w:t>
      </w:r>
      <w:r w:rsidRPr="003E07BF">
        <w:rPr>
          <w:sz w:val="28"/>
          <w:szCs w:val="28"/>
        </w:rPr>
        <w:t>приказом</w:t>
      </w:r>
      <w:r>
        <w:t xml:space="preserve"> </w:t>
      </w:r>
      <w:r w:rsidRPr="009511B8">
        <w:rPr>
          <w:sz w:val="28"/>
          <w:szCs w:val="28"/>
        </w:rPr>
        <w:t xml:space="preserve">Министерства труда и социальной защиты Российской </w:t>
      </w:r>
      <w:r w:rsidR="007918E8">
        <w:rPr>
          <w:sz w:val="28"/>
          <w:szCs w:val="28"/>
        </w:rPr>
        <w:t>Федерации от 22 июня 2015 года №</w:t>
      </w:r>
      <w:r w:rsidRPr="009511B8">
        <w:rPr>
          <w:sz w:val="28"/>
          <w:szCs w:val="28"/>
        </w:rPr>
        <w:t xml:space="preserve"> 386н «Об утверждении формы документа, подтверждающего специальное обучение собаки-проводника, и порядка его выдачи»;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F14E6">
        <w:rPr>
          <w:sz w:val="28"/>
          <w:szCs w:val="28"/>
        </w:rPr>
        <w:t>сурдопереводчика</w:t>
      </w:r>
      <w:proofErr w:type="spellEnd"/>
      <w:r w:rsidRPr="00AF14E6">
        <w:rPr>
          <w:sz w:val="28"/>
          <w:szCs w:val="28"/>
        </w:rPr>
        <w:t xml:space="preserve">, </w:t>
      </w:r>
      <w:proofErr w:type="spellStart"/>
      <w:r w:rsidRPr="00AF14E6">
        <w:rPr>
          <w:sz w:val="28"/>
          <w:szCs w:val="28"/>
        </w:rPr>
        <w:t>тифлосурдопереводчика</w:t>
      </w:r>
      <w:proofErr w:type="spellEnd"/>
      <w:r w:rsidRPr="00AF14E6">
        <w:rPr>
          <w:sz w:val="28"/>
          <w:szCs w:val="28"/>
        </w:rPr>
        <w:t>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транспортных средств, в том </w:t>
      </w:r>
      <w:r w:rsidRPr="00AF14E6">
        <w:rPr>
          <w:sz w:val="28"/>
          <w:szCs w:val="28"/>
        </w:rPr>
        <w:lastRenderedPageBreak/>
        <w:t>числе места для парковки транспортных средств инвалидов. Доступ заявителей к парковочным местам является бесплатным.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2.14.4. Помещения, предназначенные для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2.14.5. Места ожидания и приема заявителей должны быть удобными, оборудованы столами, стульями, обеспечены бланками </w:t>
      </w:r>
      <w:r>
        <w:rPr>
          <w:sz w:val="28"/>
          <w:szCs w:val="28"/>
        </w:rPr>
        <w:t>запроса</w:t>
      </w:r>
      <w:r w:rsidRPr="00AF14E6">
        <w:rPr>
          <w:sz w:val="28"/>
          <w:szCs w:val="28"/>
        </w:rPr>
        <w:t>, образцами их заполнения, канцелярскими принадлежностями.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</w:t>
      </w:r>
      <w:r w:rsidRPr="00AF14E6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</w:t>
      </w:r>
      <w:r w:rsidRPr="005E5124">
        <w:rPr>
          <w:sz w:val="28"/>
          <w:szCs w:val="28"/>
        </w:rPr>
        <w:t>органа</w:t>
      </w:r>
      <w:r w:rsidRPr="007918E8">
        <w:rPr>
          <w:sz w:val="28"/>
          <w:szCs w:val="28"/>
        </w:rPr>
        <w:t xml:space="preserve">. </w:t>
      </w:r>
      <w:r w:rsidRPr="005E5124">
        <w:rPr>
          <w:sz w:val="28"/>
          <w:szCs w:val="28"/>
        </w:rPr>
        <w:t xml:space="preserve">Таблички на дверях кабинетов или на стенах должны быть </w:t>
      </w:r>
      <w:r w:rsidRPr="00AF14E6">
        <w:rPr>
          <w:sz w:val="28"/>
          <w:szCs w:val="28"/>
        </w:rPr>
        <w:t>видны посетителям.</w:t>
      </w:r>
    </w:p>
    <w:p w:rsidR="002120D9" w:rsidRPr="00AF14E6" w:rsidRDefault="002120D9" w:rsidP="002120D9">
      <w:pPr>
        <w:pStyle w:val="4"/>
        <w:spacing w:before="0"/>
        <w:jc w:val="left"/>
        <w:rPr>
          <w:i/>
          <w:iCs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2.15. Показатели доступности и качества муниципальной услуги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2.15.1. Показателями доступности муниципальной услуги являются: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Pr="005E5124">
        <w:rPr>
          <w:i/>
          <w:sz w:val="28"/>
          <w:szCs w:val="28"/>
        </w:rPr>
        <w:t xml:space="preserve">, </w:t>
      </w:r>
      <w:r w:rsidRPr="00AF14E6">
        <w:rPr>
          <w:sz w:val="28"/>
          <w:szCs w:val="28"/>
        </w:rPr>
        <w:t>местами парковки автотранспортных средств, в том числе для лиц с ограниченными возможностями;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соблюдение графика работы Уполномоченного органа;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2.15.2. Показателями качества муниципальной услуги являются: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120D9" w:rsidRPr="00AF14E6" w:rsidRDefault="00CC1CEF" w:rsidP="002120D9">
      <w:pPr>
        <w:pStyle w:val="4"/>
        <w:spacing w:before="0"/>
        <w:ind w:firstLine="709"/>
        <w:jc w:val="both"/>
      </w:pPr>
      <w:proofErr w:type="gramStart"/>
      <w:r w:rsidRPr="00AF14E6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</w:t>
      </w:r>
      <w:r w:rsidRPr="00AF14E6">
        <w:lastRenderedPageBreak/>
        <w:t>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2120D9" w:rsidRPr="00AF14E6" w:rsidRDefault="00CC1CEF" w:rsidP="002120D9">
      <w:pPr>
        <w:ind w:firstLine="709"/>
        <w:jc w:val="both"/>
        <w:rPr>
          <w:color w:val="FF0000"/>
          <w:sz w:val="28"/>
          <w:szCs w:val="28"/>
        </w:rPr>
      </w:pPr>
      <w:r w:rsidRPr="00AF14E6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090B61">
        <w:rPr>
          <w:sz w:val="28"/>
          <w:szCs w:val="28"/>
        </w:rPr>
        <w:t>Едином</w:t>
      </w:r>
      <w:r w:rsidRPr="00AF14E6">
        <w:rPr>
          <w:sz w:val="28"/>
          <w:szCs w:val="28"/>
        </w:rPr>
        <w:t xml:space="preserve"> портале</w:t>
      </w:r>
      <w:r w:rsidRPr="00AF14E6">
        <w:rPr>
          <w:color w:val="FF0000"/>
          <w:sz w:val="28"/>
          <w:szCs w:val="28"/>
        </w:rPr>
        <w:t>.</w:t>
      </w:r>
    </w:p>
    <w:p w:rsidR="002120D9" w:rsidRPr="00AF14E6" w:rsidRDefault="002120D9" w:rsidP="002120D9">
      <w:pPr>
        <w:ind w:firstLine="540"/>
        <w:jc w:val="both"/>
        <w:rPr>
          <w:sz w:val="28"/>
          <w:szCs w:val="28"/>
        </w:rPr>
      </w:pP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муниципальной услуги, оказываемой с применением</w:t>
      </w: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усиленной квалифицированной электронной подписи</w:t>
      </w:r>
    </w:p>
    <w:p w:rsidR="002120D9" w:rsidRPr="00B06DED" w:rsidRDefault="002120D9" w:rsidP="002120D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2120D9" w:rsidRPr="00EB65AF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5AF">
        <w:rPr>
          <w:sz w:val="28"/>
          <w:szCs w:val="28"/>
        </w:rPr>
        <w:t xml:space="preserve">С учетом </w:t>
      </w:r>
      <w:hyperlink r:id="rId12" w:history="1">
        <w:r w:rsidRPr="00EB65AF">
          <w:rPr>
            <w:sz w:val="28"/>
            <w:szCs w:val="28"/>
          </w:rPr>
          <w:t>Требований</w:t>
        </w:r>
      </w:hyperlink>
      <w:r w:rsidRPr="00EB65AF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EB65AF">
        <w:rPr>
          <w:sz w:val="28"/>
          <w:szCs w:val="28"/>
        </w:rPr>
        <w:t>2</w:t>
      </w:r>
      <w:proofErr w:type="gramEnd"/>
      <w:r w:rsidRPr="00EB65AF">
        <w:rPr>
          <w:sz w:val="28"/>
          <w:szCs w:val="28"/>
        </w:rPr>
        <w:t xml:space="preserve">, КС3, КВ1, КВ2 и КА1. 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</w:pPr>
      <w:r w:rsidRPr="00AF14E6">
        <w:rPr>
          <w:lang w:val="en-US"/>
        </w:rPr>
        <w:t>III</w:t>
      </w:r>
      <w:r w:rsidRPr="00AF14E6">
        <w:t xml:space="preserve">. </w:t>
      </w:r>
      <w:r w:rsidRPr="008466F4">
        <w:rPr>
          <w:i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>
        <w:rPr>
          <w:iCs/>
        </w:rPr>
        <w:t>МФЦ</w:t>
      </w:r>
    </w:p>
    <w:p w:rsidR="002120D9" w:rsidRPr="00AF14E6" w:rsidRDefault="002120D9" w:rsidP="002120D9">
      <w:pPr>
        <w:pStyle w:val="4"/>
        <w:spacing w:before="0"/>
      </w:pPr>
    </w:p>
    <w:p w:rsidR="002120D9" w:rsidRPr="009414FF" w:rsidRDefault="00CC1CEF" w:rsidP="002120D9">
      <w:pPr>
        <w:jc w:val="center"/>
        <w:rPr>
          <w:i/>
          <w:sz w:val="28"/>
          <w:szCs w:val="28"/>
        </w:rPr>
      </w:pPr>
      <w:r w:rsidRPr="009414FF">
        <w:rPr>
          <w:i/>
          <w:sz w:val="28"/>
          <w:szCs w:val="28"/>
        </w:rPr>
        <w:t>3.1. Исчерпывающий перечень административных процедур</w:t>
      </w:r>
    </w:p>
    <w:p w:rsidR="002120D9" w:rsidRPr="009414FF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2120D9" w:rsidRPr="00AF14E6" w:rsidRDefault="00CC1CEF" w:rsidP="002120D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</w:t>
      </w:r>
      <w:r w:rsidRPr="00AF14E6">
        <w:rPr>
          <w:rFonts w:ascii="Times New Roman" w:hAnsi="Times New Roman" w:cs="Times New Roman"/>
          <w:sz w:val="28"/>
          <w:szCs w:val="28"/>
        </w:rPr>
        <w:t>;</w:t>
      </w:r>
    </w:p>
    <w:p w:rsidR="002120D9" w:rsidRPr="00AF14E6" w:rsidRDefault="00CC1CEF" w:rsidP="002120D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</w:t>
      </w:r>
      <w:r w:rsidRPr="00AF14E6">
        <w:rPr>
          <w:rFonts w:ascii="Times New Roman" w:hAnsi="Times New Roman" w:cs="Times New Roman"/>
          <w:sz w:val="28"/>
          <w:szCs w:val="28"/>
        </w:rPr>
        <w:t>;</w:t>
      </w:r>
    </w:p>
    <w:p w:rsidR="002120D9" w:rsidRPr="00AF14E6" w:rsidRDefault="00CC1CEF" w:rsidP="002120D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14E6">
        <w:rPr>
          <w:rFonts w:ascii="Times New Roman" w:hAnsi="Times New Roman" w:cs="Times New Roman"/>
          <w:sz w:val="28"/>
          <w:szCs w:val="28"/>
        </w:rPr>
        <w:t>ыдача (направление) подготовленн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F14E6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4E6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1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0D9" w:rsidRPr="00AF14E6" w:rsidRDefault="002120D9" w:rsidP="002120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9414FF" w:rsidRDefault="00CC1CEF" w:rsidP="002120D9">
      <w:pPr>
        <w:jc w:val="center"/>
        <w:rPr>
          <w:i/>
          <w:sz w:val="28"/>
          <w:szCs w:val="28"/>
        </w:rPr>
      </w:pPr>
      <w:r w:rsidRPr="009414FF">
        <w:rPr>
          <w:i/>
          <w:sz w:val="28"/>
          <w:szCs w:val="28"/>
        </w:rPr>
        <w:t>3.2. Прием и регистрация заявления и прилагаемых документов</w:t>
      </w:r>
    </w:p>
    <w:p w:rsidR="002120D9" w:rsidRPr="00AF14E6" w:rsidRDefault="002120D9" w:rsidP="002120D9">
      <w:pPr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исполнения административной процедуры, является поступление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AF14E6">
        <w:rPr>
          <w:rFonts w:ascii="Times New Roman" w:hAnsi="Times New Roman" w:cs="Times New Roman"/>
          <w:sz w:val="28"/>
          <w:szCs w:val="28"/>
        </w:rPr>
        <w:t xml:space="preserve"> заявителя в Уполномоченный орган.</w:t>
      </w:r>
    </w:p>
    <w:p w:rsidR="002120D9" w:rsidRPr="009511B8" w:rsidRDefault="00CC1CEF" w:rsidP="002120D9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</w:t>
      </w:r>
      <w:r w:rsidRPr="009511B8">
        <w:rPr>
          <w:rFonts w:ascii="Times New Roman" w:hAnsi="Times New Roman" w:cs="Times New Roman"/>
          <w:sz w:val="28"/>
          <w:szCs w:val="28"/>
        </w:rPr>
        <w:t xml:space="preserve">.2.2. Должностное лицо, ответственное за прием и регистрацию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511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осуществляет регистрацию </w:t>
      </w:r>
      <w:r>
        <w:rPr>
          <w:sz w:val="28"/>
          <w:szCs w:val="28"/>
        </w:rPr>
        <w:t>заявления</w:t>
      </w:r>
      <w:r w:rsidRPr="009511B8">
        <w:rPr>
          <w:sz w:val="28"/>
          <w:szCs w:val="28"/>
        </w:rPr>
        <w:t xml:space="preserve"> в </w:t>
      </w:r>
      <w:r>
        <w:rPr>
          <w:sz w:val="28"/>
          <w:szCs w:val="28"/>
        </w:rPr>
        <w:t>реестре предоставления сведений, документов, материалов</w:t>
      </w:r>
      <w:r w:rsidRPr="009511B8">
        <w:rPr>
          <w:sz w:val="28"/>
          <w:szCs w:val="28"/>
        </w:rPr>
        <w:t xml:space="preserve">  - в день </w:t>
      </w:r>
      <w:r>
        <w:rPr>
          <w:sz w:val="28"/>
          <w:szCs w:val="28"/>
        </w:rPr>
        <w:t>получения</w:t>
      </w:r>
      <w:r w:rsidRPr="009511B8">
        <w:rPr>
          <w:sz w:val="28"/>
          <w:szCs w:val="28"/>
        </w:rPr>
        <w:t xml:space="preserve"> запроса (</w:t>
      </w:r>
      <w:r w:rsidRPr="00622595">
        <w:rPr>
          <w:sz w:val="28"/>
          <w:szCs w:val="28"/>
          <w:shd w:val="clear" w:color="auto" w:fill="FFFFFF"/>
        </w:rPr>
        <w:t xml:space="preserve">на следующий рабочий день в случае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после 16 часов текущего рабочего дня или</w:t>
      </w:r>
      <w:r>
        <w:rPr>
          <w:sz w:val="28"/>
          <w:szCs w:val="28"/>
          <w:shd w:val="clear" w:color="auto" w:fill="FFFFFF"/>
        </w:rPr>
        <w:t xml:space="preserve"> в выходной (праздничный) день</w:t>
      </w:r>
      <w:r w:rsidRPr="009511B8">
        <w:rPr>
          <w:sz w:val="28"/>
          <w:szCs w:val="28"/>
        </w:rPr>
        <w:t>);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готовит расписку в получении представленных документов с указанием их перечня </w:t>
      </w:r>
      <w:r w:rsidR="00FA5990">
        <w:rPr>
          <w:sz w:val="28"/>
          <w:szCs w:val="28"/>
        </w:rPr>
        <w:t xml:space="preserve">и даты получения </w:t>
      </w:r>
      <w:r w:rsidRPr="009511B8">
        <w:rPr>
          <w:sz w:val="28"/>
          <w:szCs w:val="28"/>
        </w:rPr>
        <w:t>и выдает ее заявителю (в случае  личного обращения) либо направляет расписку способом, позволяющим подтвердить факт и дату направления (при поступлении посредством почтовой связи</w:t>
      </w:r>
      <w:r>
        <w:rPr>
          <w:sz w:val="28"/>
          <w:szCs w:val="28"/>
        </w:rPr>
        <w:t>, сети «Интернет»</w:t>
      </w:r>
      <w:r w:rsidRPr="009511B8">
        <w:rPr>
          <w:sz w:val="28"/>
          <w:szCs w:val="28"/>
        </w:rPr>
        <w:t xml:space="preserve"> запроса, содержащего почтовый адрес, адрес электронной почты заявителя). 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lastRenderedPageBreak/>
        <w:t xml:space="preserve">В случае представления документов через </w:t>
      </w:r>
      <w:r w:rsidRPr="005E5124">
        <w:rPr>
          <w:sz w:val="28"/>
          <w:szCs w:val="28"/>
        </w:rPr>
        <w:t>МФЦ</w:t>
      </w:r>
      <w:r w:rsidRPr="00E554C9">
        <w:rPr>
          <w:color w:val="00B050"/>
          <w:sz w:val="28"/>
          <w:szCs w:val="28"/>
        </w:rPr>
        <w:t xml:space="preserve">  </w:t>
      </w:r>
      <w:r w:rsidRPr="009511B8">
        <w:rPr>
          <w:sz w:val="28"/>
          <w:szCs w:val="28"/>
        </w:rPr>
        <w:t xml:space="preserve">расписка выдается </w:t>
      </w:r>
      <w:proofErr w:type="gramStart"/>
      <w:r w:rsidRPr="009511B8">
        <w:rPr>
          <w:sz w:val="28"/>
          <w:szCs w:val="28"/>
        </w:rPr>
        <w:t>указанным</w:t>
      </w:r>
      <w:proofErr w:type="gramEnd"/>
      <w:r w:rsidRPr="009511B8">
        <w:rPr>
          <w:sz w:val="28"/>
          <w:szCs w:val="28"/>
        </w:rPr>
        <w:t xml:space="preserve"> </w:t>
      </w:r>
      <w:r w:rsidRPr="005E5124">
        <w:rPr>
          <w:sz w:val="28"/>
          <w:szCs w:val="28"/>
        </w:rPr>
        <w:t>МФЦ</w:t>
      </w:r>
      <w:r w:rsidRPr="009511B8">
        <w:rPr>
          <w:sz w:val="28"/>
          <w:szCs w:val="28"/>
        </w:rPr>
        <w:t>.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3.2.3. После регистрации </w:t>
      </w:r>
      <w:r>
        <w:rPr>
          <w:sz w:val="28"/>
          <w:szCs w:val="28"/>
        </w:rPr>
        <w:t>заявление</w:t>
      </w:r>
      <w:r w:rsidRPr="009511B8">
        <w:rPr>
          <w:sz w:val="28"/>
          <w:szCs w:val="28"/>
        </w:rPr>
        <w:t xml:space="preserve">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 в день его регистрации (в случае обращения в МФЦ в сроки, установленные Соглашением о взаимодействии, но не позднее 3 рабочих дней со дня поступления запроса).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3.2.4. Срок выполнения административной процедуры – 1 рабочий день с момента п</w:t>
      </w:r>
      <w:r>
        <w:rPr>
          <w:rFonts w:ascii="Times New Roman" w:hAnsi="Times New Roman" w:cs="Times New Roman"/>
          <w:sz w:val="28"/>
          <w:szCs w:val="28"/>
        </w:rPr>
        <w:t>олучения</w:t>
      </w:r>
      <w:r w:rsidRPr="009511B8">
        <w:rPr>
          <w:rFonts w:ascii="Times New Roman" w:hAnsi="Times New Roman" w:cs="Times New Roman"/>
          <w:sz w:val="28"/>
          <w:szCs w:val="28"/>
        </w:rPr>
        <w:t xml:space="preserve"> запроса (в случае обращения в МФЦ  срок</w:t>
      </w:r>
      <w:r w:rsidRPr="009511B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>устанавливается Соглашением о взаимодействии и не может составлять более 3 рабочих дней со дня поступления запроса).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3.2.5. Результатом</w:t>
      </w:r>
      <w:r w:rsidRPr="00AF14E6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регистрация и передача запроса и </w:t>
      </w:r>
      <w:r>
        <w:rPr>
          <w:rFonts w:ascii="Times New Roman" w:hAnsi="Times New Roman" w:cs="Times New Roman"/>
          <w:sz w:val="28"/>
          <w:szCs w:val="28"/>
        </w:rPr>
        <w:t xml:space="preserve">приложенных к нему </w:t>
      </w:r>
      <w:r w:rsidRPr="00AF14E6">
        <w:rPr>
          <w:rFonts w:ascii="Times New Roman" w:hAnsi="Times New Roman" w:cs="Times New Roman"/>
          <w:sz w:val="28"/>
          <w:szCs w:val="28"/>
        </w:rPr>
        <w:t>документов специалисту, ответственному за предоставление муниципальной услуги.</w:t>
      </w:r>
    </w:p>
    <w:p w:rsidR="002120D9" w:rsidRPr="00AF14E6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20D9" w:rsidRPr="009414FF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4FF">
        <w:rPr>
          <w:rFonts w:ascii="Times New Roman" w:hAnsi="Times New Roman" w:cs="Times New Roman"/>
          <w:i/>
          <w:sz w:val="28"/>
          <w:szCs w:val="28"/>
        </w:rPr>
        <w:t>3.3. Рассмотрение заявления и прилагаемых документов</w:t>
      </w:r>
    </w:p>
    <w:p w:rsidR="00F26A1C" w:rsidRPr="00AF14E6" w:rsidRDefault="00F26A1C" w:rsidP="002120D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1C" w:rsidRPr="00F26A1C" w:rsidRDefault="001E5632" w:rsidP="00F26A1C">
      <w:pPr>
        <w:ind w:firstLine="709"/>
        <w:jc w:val="both"/>
        <w:rPr>
          <w:iCs/>
          <w:sz w:val="28"/>
          <w:szCs w:val="28"/>
        </w:rPr>
      </w:pPr>
      <w:hyperlink r:id="rId13" w:history="1"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3.3.1</w:t>
        </w:r>
      </w:hyperlink>
      <w:r w:rsidR="00F26A1C" w:rsidRPr="00F26A1C">
        <w:rPr>
          <w:iCs/>
          <w:sz w:val="28"/>
          <w:szCs w:val="28"/>
        </w:rPr>
        <w:t>. Основанием для административной процедуры является поступление заявления и приложенных к нему документов руководителю Уполномоченного органа.</w:t>
      </w:r>
    </w:p>
    <w:p w:rsidR="00F26A1C" w:rsidRPr="00F26A1C" w:rsidRDefault="001E5632" w:rsidP="00F26A1C">
      <w:pPr>
        <w:ind w:firstLine="709"/>
        <w:jc w:val="both"/>
        <w:rPr>
          <w:iCs/>
          <w:sz w:val="28"/>
          <w:szCs w:val="28"/>
        </w:rPr>
      </w:pPr>
      <w:hyperlink r:id="rId14" w:history="1"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3.3.2</w:t>
        </w:r>
      </w:hyperlink>
      <w:r w:rsidR="00F26A1C" w:rsidRPr="00F26A1C">
        <w:rPr>
          <w:iCs/>
          <w:sz w:val="28"/>
          <w:szCs w:val="28"/>
        </w:rPr>
        <w:t>. Руководитель Уполномоченного органа не позднее рабочего дня, следующего за днем поступления к нему заявления и прилагаемых документов, передает их специалисту Уполномоченного органа, ответственному за предоставление муниципальной услуги (далее - ответственный специалист), путем наложения соответствующей визы на заявление.</w:t>
      </w:r>
    </w:p>
    <w:p w:rsidR="00F26A1C" w:rsidRPr="00F26A1C" w:rsidRDefault="001E5632" w:rsidP="00F26A1C">
      <w:pPr>
        <w:ind w:firstLine="709"/>
        <w:jc w:val="both"/>
        <w:rPr>
          <w:iCs/>
          <w:sz w:val="28"/>
          <w:szCs w:val="28"/>
        </w:rPr>
      </w:pPr>
      <w:hyperlink r:id="rId15" w:history="1">
        <w:proofErr w:type="gramStart"/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3.3.3</w:t>
        </w:r>
      </w:hyperlink>
      <w:r w:rsidR="00F26A1C" w:rsidRPr="00F26A1C">
        <w:rPr>
          <w:iCs/>
          <w:sz w:val="28"/>
          <w:szCs w:val="28"/>
        </w:rPr>
        <w:t>. В случае если заявителем не представлена выписка из Единого государственного реестра недвижимости для рассмотрения заявления о признании садового дома жилым домом или жилого дома садовым домом, ответственный специалист запрашивает с использованием единой системы межведомственного электронного взаимодействия в территориальном органе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</w:t>
      </w:r>
      <w:proofErr w:type="gramEnd"/>
      <w:r w:rsidR="00F26A1C" w:rsidRPr="00F26A1C">
        <w:rPr>
          <w:iCs/>
          <w:sz w:val="28"/>
          <w:szCs w:val="28"/>
        </w:rPr>
        <w:t xml:space="preserve"> недвижимости,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F26A1C" w:rsidRPr="00F26A1C" w:rsidRDefault="001E5632" w:rsidP="00F26A1C">
      <w:pPr>
        <w:ind w:firstLine="709"/>
        <w:jc w:val="both"/>
        <w:rPr>
          <w:iCs/>
          <w:sz w:val="28"/>
          <w:szCs w:val="28"/>
        </w:rPr>
      </w:pPr>
      <w:hyperlink r:id="rId16" w:history="1"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3.3.4</w:t>
        </w:r>
      </w:hyperlink>
      <w:r w:rsidR="00F26A1C" w:rsidRPr="00F26A1C">
        <w:rPr>
          <w:iCs/>
          <w:sz w:val="28"/>
          <w:szCs w:val="28"/>
        </w:rPr>
        <w:t>. По результатам рассмотрения заявления и документов ответственный специалист не позднее чем через 40 календарных дней со дня поступления заявления и документов в Уполномоченный орган:</w:t>
      </w:r>
    </w:p>
    <w:p w:rsidR="00F26A1C" w:rsidRPr="00F26A1C" w:rsidRDefault="00F26A1C" w:rsidP="00F26A1C">
      <w:pPr>
        <w:ind w:firstLine="709"/>
        <w:jc w:val="both"/>
        <w:rPr>
          <w:iCs/>
          <w:sz w:val="28"/>
          <w:szCs w:val="28"/>
        </w:rPr>
      </w:pPr>
      <w:proofErr w:type="gramStart"/>
      <w:r w:rsidRPr="00F26A1C">
        <w:rPr>
          <w:iCs/>
          <w:sz w:val="28"/>
          <w:szCs w:val="28"/>
        </w:rPr>
        <w:t xml:space="preserve">- при отсутствии оснований для отказа в признании садового дома жилым домом или жилого дома садовым домом осуществляет подготовку </w:t>
      </w:r>
      <w:hyperlink r:id="rId17" w:history="1">
        <w:r w:rsidRPr="00F26A1C">
          <w:rPr>
            <w:rStyle w:val="a3"/>
            <w:iCs/>
            <w:color w:val="auto"/>
            <w:sz w:val="28"/>
            <w:szCs w:val="28"/>
            <w:u w:val="none"/>
          </w:rPr>
          <w:t>решения</w:t>
        </w:r>
      </w:hyperlink>
      <w:r w:rsidRPr="00F26A1C">
        <w:rPr>
          <w:iCs/>
          <w:sz w:val="28"/>
          <w:szCs w:val="28"/>
        </w:rPr>
        <w:t xml:space="preserve"> о признании садового дома жилым домом или жилого дома садовым по форме, утвержденной постановлением Правительства Российской Федерации от 28</w:t>
      </w:r>
      <w:r>
        <w:rPr>
          <w:iCs/>
          <w:sz w:val="28"/>
          <w:szCs w:val="28"/>
        </w:rPr>
        <w:t xml:space="preserve"> января 2006 года № 47 «</w:t>
      </w:r>
      <w:r w:rsidRPr="00F26A1C">
        <w:rPr>
          <w:i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</w:t>
      </w:r>
      <w:proofErr w:type="gramEnd"/>
      <w:r w:rsidRPr="00F26A1C">
        <w:rPr>
          <w:iCs/>
          <w:sz w:val="28"/>
          <w:szCs w:val="28"/>
        </w:rPr>
        <w:t xml:space="preserve"> сносу или реконструкции, садового дома жилым домом и жилого дома садовым домо</w:t>
      </w:r>
      <w:r>
        <w:rPr>
          <w:iCs/>
          <w:sz w:val="28"/>
          <w:szCs w:val="28"/>
        </w:rPr>
        <w:t>м»</w:t>
      </w:r>
      <w:r w:rsidRPr="00F26A1C">
        <w:rPr>
          <w:iCs/>
          <w:sz w:val="28"/>
          <w:szCs w:val="28"/>
        </w:rPr>
        <w:t xml:space="preserve"> (с последующими изменениями);</w:t>
      </w:r>
    </w:p>
    <w:p w:rsidR="00F26A1C" w:rsidRPr="00F26A1C" w:rsidRDefault="00F26A1C" w:rsidP="00F26A1C">
      <w:pPr>
        <w:ind w:firstLine="709"/>
        <w:jc w:val="both"/>
        <w:rPr>
          <w:iCs/>
          <w:sz w:val="28"/>
          <w:szCs w:val="28"/>
        </w:rPr>
      </w:pPr>
      <w:r w:rsidRPr="00F26A1C">
        <w:rPr>
          <w:iCs/>
          <w:sz w:val="28"/>
          <w:szCs w:val="28"/>
        </w:rPr>
        <w:lastRenderedPageBreak/>
        <w:t xml:space="preserve">- при наличии оснований для отказа в признании садового дома жилым домом или жилого дома садовым домом, указанных в </w:t>
      </w:r>
      <w:hyperlink r:id="rId18" w:history="1">
        <w:r w:rsidR="00FC372D">
          <w:rPr>
            <w:rStyle w:val="a3"/>
            <w:iCs/>
            <w:color w:val="auto"/>
            <w:sz w:val="28"/>
            <w:szCs w:val="28"/>
            <w:u w:val="none"/>
          </w:rPr>
          <w:t>подпункте 2.9.2</w:t>
        </w:r>
        <w:r w:rsidRPr="00F26A1C">
          <w:rPr>
            <w:rStyle w:val="a3"/>
            <w:iCs/>
            <w:color w:val="auto"/>
            <w:sz w:val="28"/>
            <w:szCs w:val="28"/>
            <w:u w:val="none"/>
          </w:rPr>
          <w:t xml:space="preserve"> пункта 2.9</w:t>
        </w:r>
      </w:hyperlink>
      <w:r w:rsidRPr="00F26A1C">
        <w:rPr>
          <w:iCs/>
          <w:sz w:val="28"/>
          <w:szCs w:val="28"/>
        </w:rPr>
        <w:t xml:space="preserve"> настоящего административного регламента, осуществляет подготовку решения об отказе в признании садового дома жилым домом или жилого дома садовым домом в форме письменного уведомления.</w:t>
      </w:r>
    </w:p>
    <w:p w:rsidR="00F26A1C" w:rsidRPr="00F26A1C" w:rsidRDefault="001E5632" w:rsidP="00F26A1C">
      <w:pPr>
        <w:ind w:firstLine="709"/>
        <w:jc w:val="both"/>
        <w:rPr>
          <w:iCs/>
          <w:sz w:val="28"/>
          <w:szCs w:val="28"/>
        </w:rPr>
      </w:pPr>
      <w:hyperlink r:id="rId19" w:history="1"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3.3.5</w:t>
        </w:r>
      </w:hyperlink>
      <w:r w:rsidR="00F26A1C" w:rsidRPr="00F26A1C">
        <w:rPr>
          <w:iCs/>
          <w:sz w:val="28"/>
          <w:szCs w:val="28"/>
        </w:rPr>
        <w:t>. Результатом выполнения административной процедуры является:</w:t>
      </w:r>
    </w:p>
    <w:p w:rsidR="00F26A1C" w:rsidRPr="00F26A1C" w:rsidRDefault="00F26A1C" w:rsidP="00F26A1C">
      <w:pPr>
        <w:ind w:firstLine="709"/>
        <w:jc w:val="both"/>
        <w:rPr>
          <w:iCs/>
          <w:sz w:val="28"/>
          <w:szCs w:val="28"/>
        </w:rPr>
      </w:pPr>
      <w:r w:rsidRPr="00F26A1C">
        <w:rPr>
          <w:iCs/>
          <w:sz w:val="28"/>
          <w:szCs w:val="28"/>
        </w:rPr>
        <w:t>- решение о признании садового дома жилым домом или жилого дома садовым;</w:t>
      </w:r>
    </w:p>
    <w:p w:rsidR="00F26A1C" w:rsidRPr="00F26A1C" w:rsidRDefault="00F26A1C" w:rsidP="00F26A1C">
      <w:pPr>
        <w:ind w:firstLine="709"/>
        <w:jc w:val="both"/>
        <w:rPr>
          <w:iCs/>
          <w:sz w:val="28"/>
          <w:szCs w:val="28"/>
        </w:rPr>
      </w:pPr>
      <w:r w:rsidRPr="00F26A1C">
        <w:rPr>
          <w:iCs/>
          <w:sz w:val="28"/>
          <w:szCs w:val="28"/>
        </w:rPr>
        <w:t>- решение об отказе в признании садового дома жилым домом или жилого дома садовым домом.</w:t>
      </w:r>
    </w:p>
    <w:p w:rsidR="002120D9" w:rsidRDefault="001E5632" w:rsidP="00D6217C">
      <w:pPr>
        <w:ind w:firstLine="709"/>
        <w:jc w:val="both"/>
        <w:rPr>
          <w:iCs/>
          <w:sz w:val="28"/>
          <w:szCs w:val="28"/>
        </w:rPr>
      </w:pPr>
      <w:hyperlink r:id="rId20" w:history="1">
        <w:proofErr w:type="gramStart"/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3.3.6</w:t>
        </w:r>
      </w:hyperlink>
      <w:r w:rsidR="00F26A1C" w:rsidRPr="00F26A1C">
        <w:rPr>
          <w:iCs/>
          <w:sz w:val="28"/>
          <w:szCs w:val="28"/>
        </w:rPr>
        <w:t xml:space="preserve">. Решение об отказе в признании садового дома жилым домом или жилого дома садовым домом должно содержать основания для отказа с обязательной ссылкой на соответствующие положения, предусмотренные </w:t>
      </w:r>
      <w:hyperlink r:id="rId21" w:history="1"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пунктом 61</w:t>
        </w:r>
      </w:hyperlink>
      <w:r w:rsidR="00F26A1C" w:rsidRPr="00F26A1C">
        <w:rPr>
          <w:iCs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</w:t>
      </w:r>
      <w:proofErr w:type="gramEnd"/>
      <w:r w:rsidR="00F26A1C" w:rsidRPr="00F26A1C">
        <w:rPr>
          <w:iCs/>
          <w:sz w:val="28"/>
          <w:szCs w:val="28"/>
        </w:rPr>
        <w:t xml:space="preserve"> Российской Фе</w:t>
      </w:r>
      <w:r w:rsidR="00D6217C">
        <w:rPr>
          <w:iCs/>
          <w:sz w:val="28"/>
          <w:szCs w:val="28"/>
        </w:rPr>
        <w:t>дерации от 28 января 2006 года № 47 «</w:t>
      </w:r>
      <w:r w:rsidR="00F26A1C" w:rsidRPr="00F26A1C">
        <w:rPr>
          <w:i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D6217C">
        <w:rPr>
          <w:iCs/>
          <w:sz w:val="28"/>
          <w:szCs w:val="28"/>
        </w:rPr>
        <w:t>мом и жилого дома садовым домом»</w:t>
      </w:r>
      <w:r w:rsidR="00F26A1C" w:rsidRPr="00F26A1C">
        <w:rPr>
          <w:iCs/>
          <w:sz w:val="28"/>
          <w:szCs w:val="28"/>
        </w:rPr>
        <w:t xml:space="preserve"> (с последующими изменениями), и может быть обжаловано заявителем в судебном порядке.</w:t>
      </w:r>
    </w:p>
    <w:p w:rsidR="009414FF" w:rsidRPr="00D6217C" w:rsidRDefault="009414FF" w:rsidP="00D6217C">
      <w:pPr>
        <w:ind w:firstLine="709"/>
        <w:jc w:val="both"/>
        <w:rPr>
          <w:iCs/>
          <w:sz w:val="28"/>
          <w:szCs w:val="28"/>
        </w:rPr>
      </w:pPr>
    </w:p>
    <w:p w:rsidR="002120D9" w:rsidRPr="009414FF" w:rsidRDefault="00CC1CEF" w:rsidP="00D6217C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1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3.4. Выдача (направление) подготовленного ответа заявителю</w:t>
      </w:r>
    </w:p>
    <w:p w:rsidR="002120D9" w:rsidRDefault="002120D9" w:rsidP="00D621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17C" w:rsidRPr="00D6217C" w:rsidRDefault="001E5632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22" w:history="1">
        <w:r w:rsidR="00D6217C" w:rsidRPr="00D6217C">
          <w:rPr>
            <w:rFonts w:eastAsiaTheme="minorHAnsi"/>
            <w:sz w:val="28"/>
            <w:szCs w:val="28"/>
            <w:lang w:eastAsia="en-US"/>
          </w:rPr>
          <w:t>3.4.1</w:t>
        </w:r>
      </w:hyperlink>
      <w:r w:rsidR="00D6217C" w:rsidRPr="00D6217C">
        <w:rPr>
          <w:rFonts w:eastAsiaTheme="minorHAnsi"/>
          <w:sz w:val="28"/>
          <w:szCs w:val="28"/>
          <w:lang w:eastAsia="en-US"/>
        </w:rPr>
        <w:t>. Основанием для начала выполнения данной административной процедуры является поступление специалисту Уполномоченного органа, ответственному за делопроизводство,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D6217C" w:rsidRPr="00D6217C" w:rsidRDefault="001E5632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23" w:history="1">
        <w:proofErr w:type="gramStart"/>
        <w:r w:rsidR="00D6217C" w:rsidRPr="00D6217C">
          <w:rPr>
            <w:rFonts w:eastAsiaTheme="minorHAnsi"/>
            <w:sz w:val="28"/>
            <w:szCs w:val="28"/>
            <w:lang w:eastAsia="en-US"/>
          </w:rPr>
          <w:t>3.4.2</w:t>
        </w:r>
      </w:hyperlink>
      <w:r w:rsidR="00D6217C" w:rsidRPr="00D6217C">
        <w:rPr>
          <w:rFonts w:eastAsiaTheme="minorHAnsi"/>
          <w:sz w:val="28"/>
          <w:szCs w:val="28"/>
          <w:lang w:eastAsia="en-US"/>
        </w:rPr>
        <w:t>. Выдача (направление)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осуществляется специалистом Уполномоченного органа, ответственным за делопроизводство, не позднее чем через 3 рабочих дня со дня принятия решения о признании садового дома жилым домом или жилого дома садовым домом либо</w:t>
      </w:r>
      <w:proofErr w:type="gramEnd"/>
      <w:r w:rsidR="00D6217C" w:rsidRPr="00D6217C">
        <w:rPr>
          <w:rFonts w:eastAsiaTheme="minorHAnsi"/>
          <w:sz w:val="28"/>
          <w:szCs w:val="28"/>
          <w:lang w:eastAsia="en-US"/>
        </w:rPr>
        <w:t xml:space="preserve"> решения об отказе в признании садового дома жилым домом или жилого дома садовым домом.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6217C">
        <w:rPr>
          <w:rFonts w:eastAsiaTheme="minorHAnsi"/>
          <w:sz w:val="28"/>
          <w:szCs w:val="28"/>
          <w:lang w:eastAsia="en-US"/>
        </w:rPr>
        <w:t>В случае выбора заявителем в заявлении способа получения лично в МФЦ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специалистом Уполномоченного органа, ответственным за делопроизводство, такое решение направляется в МФЦ не позднее чем через 3 рабочих дня со дня принятия решения</w:t>
      </w:r>
      <w:proofErr w:type="gramEnd"/>
      <w:r w:rsidRPr="00D6217C">
        <w:rPr>
          <w:rFonts w:eastAsiaTheme="minorHAnsi"/>
          <w:sz w:val="28"/>
          <w:szCs w:val="28"/>
          <w:lang w:eastAsia="en-US"/>
        </w:rPr>
        <w:t xml:space="preserve">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Выдача возможна: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lastRenderedPageBreak/>
        <w:t>1) путем направления заказного почтового отправления с уведомлением о вручении;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2) путем вручения заявителю или его уполномоченному представителю лично;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3) путем отправления электронного сообщения, подписанного квалифицированной электронной подписью (при наличии согласия заявителя на осуществление взаимодействия в электронной форме).</w:t>
      </w:r>
    </w:p>
    <w:p w:rsidR="00D6217C" w:rsidRPr="00D6217C" w:rsidRDefault="001E5632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24" w:history="1">
        <w:r w:rsidR="00D6217C" w:rsidRPr="00D6217C">
          <w:rPr>
            <w:rFonts w:eastAsiaTheme="minorHAnsi"/>
            <w:sz w:val="28"/>
            <w:szCs w:val="28"/>
            <w:lang w:eastAsia="en-US"/>
          </w:rPr>
          <w:t>3.4.3</w:t>
        </w:r>
      </w:hyperlink>
      <w:r w:rsidR="00D6217C" w:rsidRPr="00D6217C">
        <w:rPr>
          <w:rFonts w:eastAsiaTheme="minorHAnsi"/>
          <w:sz w:val="28"/>
          <w:szCs w:val="28"/>
          <w:lang w:eastAsia="en-US"/>
        </w:rPr>
        <w:t>. Результатом выполнения административной процедуры является выдача (направление) заявителю решения о признании садового дома жилым домом или жилого дома садовым домом либо решения об отказе в признании садового дома жилым домом</w:t>
      </w:r>
      <w:r w:rsidR="00D6217C">
        <w:rPr>
          <w:rFonts w:eastAsiaTheme="minorHAnsi"/>
          <w:sz w:val="28"/>
          <w:szCs w:val="28"/>
          <w:lang w:eastAsia="en-US"/>
        </w:rPr>
        <w:t xml:space="preserve"> или жилого дома садовым домом.</w:t>
      </w:r>
    </w:p>
    <w:p w:rsidR="002120D9" w:rsidRPr="009511B8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20D9" w:rsidRPr="009511B8" w:rsidRDefault="00CC1CEF" w:rsidP="002120D9">
      <w:pPr>
        <w:pStyle w:val="4"/>
        <w:spacing w:before="0"/>
      </w:pPr>
      <w:r w:rsidRPr="009511B8">
        <w:rPr>
          <w:lang w:val="en-US"/>
        </w:rPr>
        <w:t>IV</w:t>
      </w:r>
      <w:r w:rsidRPr="009511B8">
        <w:t xml:space="preserve">. Формы контроля за исполнением </w:t>
      </w:r>
    </w:p>
    <w:p w:rsidR="002120D9" w:rsidRPr="009511B8" w:rsidRDefault="00CC1CEF" w:rsidP="002120D9">
      <w:pPr>
        <w:pStyle w:val="4"/>
        <w:spacing w:before="0"/>
      </w:pPr>
      <w:r w:rsidRPr="009511B8">
        <w:t>административного регламента</w:t>
      </w:r>
    </w:p>
    <w:p w:rsidR="002120D9" w:rsidRPr="009511B8" w:rsidRDefault="002120D9" w:rsidP="0021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4.1.</w:t>
      </w:r>
      <w:r w:rsidRPr="009511B8">
        <w:rPr>
          <w:sz w:val="28"/>
          <w:szCs w:val="28"/>
        </w:rPr>
        <w:tab/>
      </w:r>
      <w:proofErr w:type="gramStart"/>
      <w:r w:rsidRPr="009511B8">
        <w:rPr>
          <w:sz w:val="28"/>
          <w:szCs w:val="28"/>
        </w:rPr>
        <w:t>Контроль за</w:t>
      </w:r>
      <w:proofErr w:type="gramEnd"/>
      <w:r w:rsidRPr="009511B8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9511B8">
        <w:rPr>
          <w:i/>
          <w:iCs/>
          <w:sz w:val="28"/>
          <w:szCs w:val="28"/>
        </w:rPr>
        <w:t xml:space="preserve"> </w:t>
      </w:r>
      <w:r w:rsidRPr="009511B8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4.2. Текущий </w:t>
      </w:r>
      <w:proofErr w:type="gramStart"/>
      <w:r w:rsidRPr="009511B8">
        <w:rPr>
          <w:sz w:val="28"/>
          <w:szCs w:val="28"/>
        </w:rPr>
        <w:t>контроль за</w:t>
      </w:r>
      <w:proofErr w:type="gramEnd"/>
      <w:r w:rsidRPr="009511B8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D6217C">
        <w:rPr>
          <w:sz w:val="28"/>
          <w:szCs w:val="28"/>
        </w:rPr>
        <w:t xml:space="preserve">определенные муниципальным правовым актом </w:t>
      </w:r>
      <w:r w:rsidR="00D6217C" w:rsidRPr="00D6217C">
        <w:rPr>
          <w:sz w:val="28"/>
          <w:szCs w:val="28"/>
        </w:rPr>
        <w:t>администрации Бабаевского муниципального района</w:t>
      </w:r>
      <w:r w:rsidR="00D6217C">
        <w:rPr>
          <w:i/>
          <w:sz w:val="28"/>
          <w:szCs w:val="28"/>
        </w:rPr>
        <w:t xml:space="preserve"> 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Текущий контроль осуществляется на постоянной основе.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9511B8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9511B8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9511B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9511B8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="00F03ADA" w:rsidRPr="00F03ADA">
        <w:rPr>
          <w:rFonts w:ascii="Times New Roman" w:hAnsi="Times New Roman" w:cs="Times New Roman"/>
          <w:sz w:val="28"/>
          <w:szCs w:val="28"/>
        </w:rPr>
        <w:t>определенные муниципальным правовым актом администрации Бабаевского муниципального района</w:t>
      </w:r>
      <w:r w:rsidR="00F03ADA">
        <w:rPr>
          <w:rFonts w:ascii="Times New Roman" w:hAnsi="Times New Roman" w:cs="Times New Roman"/>
          <w:sz w:val="28"/>
          <w:szCs w:val="28"/>
        </w:rPr>
        <w:t>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120D9" w:rsidRPr="009511B8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11B8">
        <w:rPr>
          <w:sz w:val="28"/>
          <w:szCs w:val="28"/>
        </w:rPr>
        <w:t xml:space="preserve">Периодичность проверок – </w:t>
      </w:r>
      <w:proofErr w:type="gramStart"/>
      <w:r w:rsidRPr="009511B8">
        <w:rPr>
          <w:sz w:val="28"/>
          <w:szCs w:val="28"/>
        </w:rPr>
        <w:t>плановые</w:t>
      </w:r>
      <w:proofErr w:type="gramEnd"/>
      <w:r w:rsidRPr="009511B8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2120D9" w:rsidRPr="009511B8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</w:t>
      </w:r>
      <w:r w:rsidRPr="00951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120D9" w:rsidRPr="009511B8" w:rsidRDefault="00CC1CEF" w:rsidP="002120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акт</w:t>
      </w:r>
      <w:r w:rsidRPr="00951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2120D9" w:rsidRPr="009511B8" w:rsidRDefault="00CC1CEF" w:rsidP="002120D9">
      <w:pPr>
        <w:pStyle w:val="21"/>
        <w:ind w:firstLine="709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120D9" w:rsidRPr="00AF14E6" w:rsidRDefault="00CC1CEF" w:rsidP="002120D9">
      <w:pPr>
        <w:pStyle w:val="21"/>
        <w:ind w:firstLine="709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</w:t>
      </w:r>
      <w:r w:rsidRPr="00AF14E6">
        <w:rPr>
          <w:sz w:val="28"/>
          <w:szCs w:val="28"/>
        </w:rPr>
        <w:t>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120D9" w:rsidRPr="00AF14E6" w:rsidRDefault="00CC1CEF" w:rsidP="002120D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AF14E6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AF14E6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AF14E6">
        <w:rPr>
          <w:rFonts w:ascii="Times New Roman" w:hAnsi="Times New Roman"/>
          <w:sz w:val="28"/>
          <w:szCs w:val="28"/>
        </w:rPr>
        <w:t>Российской Федерации</w:t>
      </w:r>
      <w:r w:rsidRPr="00AF14E6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AF14E6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</w:t>
      </w:r>
      <w:r w:rsidRPr="00F03ADA">
        <w:rPr>
          <w:rFonts w:ascii="Times New Roman" w:hAnsi="Times New Roman"/>
          <w:sz w:val="28"/>
          <w:szCs w:val="28"/>
        </w:rPr>
        <w:t xml:space="preserve">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i/>
        </w:rPr>
      </w:pPr>
      <w:r w:rsidRPr="00AF14E6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120D9" w:rsidRPr="00AF14E6" w:rsidRDefault="002120D9" w:rsidP="002120D9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V. Досудебный (внесудебный) порядок обжалований решений и действий (бездействия)</w:t>
      </w:r>
      <w:r>
        <w:rPr>
          <w:sz w:val="28"/>
          <w:szCs w:val="28"/>
        </w:rPr>
        <w:t xml:space="preserve"> Уполномоченного органа</w:t>
      </w:r>
      <w:r w:rsidRPr="00AF14E6">
        <w:rPr>
          <w:sz w:val="28"/>
          <w:szCs w:val="28"/>
        </w:rPr>
        <w:t xml:space="preserve">, его должностных лиц либо муниципальных служащих,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работников</w:t>
      </w:r>
    </w:p>
    <w:p w:rsidR="002120D9" w:rsidRPr="00AF14E6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5.1. </w:t>
      </w:r>
      <w:proofErr w:type="gramStart"/>
      <w:r w:rsidRPr="00AF14E6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5.2. </w:t>
      </w:r>
      <w:proofErr w:type="gramStart"/>
      <w:r w:rsidRPr="00AF14E6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2) нарушение срока предоставления муниципальной услуги;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03ADA">
        <w:rPr>
          <w:sz w:val="28"/>
          <w:szCs w:val="28"/>
        </w:rPr>
        <w:t xml:space="preserve">Бабаевского муниципального района </w:t>
      </w:r>
      <w:r w:rsidRPr="00AF14E6">
        <w:rPr>
          <w:sz w:val="28"/>
          <w:szCs w:val="28"/>
        </w:rPr>
        <w:t>для предоставления муниципальной услуги;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>баевского муниципального района</w:t>
      </w:r>
      <w:r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для предоставления муниципальной услуги;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F03ADA">
        <w:rPr>
          <w:sz w:val="28"/>
          <w:szCs w:val="28"/>
        </w:rPr>
        <w:t xml:space="preserve"> </w:t>
      </w:r>
      <w:r w:rsidR="00F03ADA" w:rsidRPr="00F03ADA">
        <w:rPr>
          <w:sz w:val="28"/>
          <w:szCs w:val="28"/>
        </w:rPr>
        <w:t>Бабаевского муниципального района</w:t>
      </w:r>
      <w:r>
        <w:rPr>
          <w:sz w:val="28"/>
          <w:szCs w:val="28"/>
        </w:rPr>
        <w:t>;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>баевского муниципального района;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7) отказ </w:t>
      </w:r>
      <w:r>
        <w:rPr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 xml:space="preserve">, его должностного лица,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AF14E6">
        <w:rPr>
          <w:rFonts w:ascii="Verdana" w:hAnsi="Verdana"/>
          <w:sz w:val="21"/>
          <w:szCs w:val="21"/>
        </w:rPr>
        <w:t xml:space="preserve"> </w:t>
      </w:r>
      <w:proofErr w:type="gramEnd"/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>баевского муниципального района;</w:t>
      </w:r>
      <w:proofErr w:type="gramEnd"/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1"/>
          <w:szCs w:val="21"/>
        </w:rPr>
      </w:pPr>
      <w:r w:rsidRPr="00AF14E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sz w:val="28"/>
          <w:szCs w:val="28"/>
        </w:rPr>
        <w:t>запроса</w:t>
      </w:r>
      <w:r w:rsidRPr="00AF14E6">
        <w:rPr>
          <w:sz w:val="28"/>
          <w:szCs w:val="28"/>
        </w:rPr>
        <w:t xml:space="preserve"> о предоставлении муниципальной услуги;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б) наличие ошибок в </w:t>
      </w:r>
      <w:r w:rsidR="00523F3B">
        <w:rPr>
          <w:sz w:val="28"/>
          <w:szCs w:val="28"/>
        </w:rPr>
        <w:t>заявлении</w:t>
      </w:r>
      <w:r w:rsidRPr="00AF14E6">
        <w:rPr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20D9" w:rsidRPr="00AF14E6" w:rsidRDefault="00CC1CEF" w:rsidP="002120D9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eastAsia="Calibri"/>
          <w:sz w:val="28"/>
          <w:szCs w:val="28"/>
        </w:rPr>
        <w:t xml:space="preserve">Уполномоченного органа, муниципального служащего, </w:t>
      </w:r>
      <w:r w:rsidRPr="00AF14E6">
        <w:rPr>
          <w:rFonts w:eastAsia="Calibri"/>
          <w:sz w:val="28"/>
          <w:szCs w:val="28"/>
        </w:rPr>
        <w:t xml:space="preserve"> работника </w:t>
      </w:r>
      <w:r>
        <w:rPr>
          <w:rFonts w:eastAsia="Calibri"/>
          <w:sz w:val="28"/>
          <w:szCs w:val="28"/>
        </w:rPr>
        <w:t xml:space="preserve">МФЦ </w:t>
      </w:r>
      <w:r w:rsidRPr="00AF14E6">
        <w:rPr>
          <w:rFonts w:eastAsia="Calibri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eastAsia="Calibri"/>
          <w:sz w:val="28"/>
          <w:szCs w:val="28"/>
        </w:rPr>
        <w:t>Уполномоченного органа,</w:t>
      </w:r>
      <w:r w:rsidRPr="00AF14E6">
        <w:rPr>
          <w:rFonts w:eastAsia="Calibri"/>
          <w:sz w:val="28"/>
          <w:szCs w:val="28"/>
        </w:rPr>
        <w:t xml:space="preserve"> руководителя </w:t>
      </w:r>
      <w:r>
        <w:rPr>
          <w:rFonts w:eastAsia="Calibri"/>
          <w:sz w:val="28"/>
          <w:szCs w:val="28"/>
        </w:rPr>
        <w:t>МФЦ</w:t>
      </w:r>
      <w:r w:rsidRPr="00AF14E6">
        <w:rPr>
          <w:rFonts w:eastAsia="Calibri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eastAsia="Calibri"/>
          <w:sz w:val="28"/>
          <w:szCs w:val="28"/>
        </w:rPr>
        <w:t xml:space="preserve">, </w:t>
      </w:r>
      <w:r w:rsidRPr="00E56C8A">
        <w:rPr>
          <w:rFonts w:eastAsia="Calibri"/>
          <w:sz w:val="28"/>
          <w:szCs w:val="28"/>
        </w:rPr>
        <w:t>а также приносятся извинения за доставленные неудобства.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В случаях, указанных в подпунктах 2, 5, 7, 9, 10 </w:t>
      </w:r>
      <w:r w:rsidR="00523F3B">
        <w:rPr>
          <w:sz w:val="28"/>
          <w:szCs w:val="28"/>
        </w:rPr>
        <w:t xml:space="preserve">настоящего </w:t>
      </w:r>
      <w:r w:rsidRPr="00AF14E6">
        <w:rPr>
          <w:sz w:val="28"/>
          <w:szCs w:val="28"/>
        </w:rPr>
        <w:t xml:space="preserve">пункта,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возможно в случае, если на </w:t>
      </w:r>
      <w:r w:rsidRPr="0013026B">
        <w:rPr>
          <w:sz w:val="28"/>
          <w:szCs w:val="28"/>
        </w:rPr>
        <w:t>МФЦ, решения и действия (бездействие) которого обжалуются, возлож</w:t>
      </w:r>
      <w:r w:rsidRPr="00AF14E6">
        <w:rPr>
          <w:sz w:val="28"/>
          <w:szCs w:val="28"/>
        </w:rPr>
        <w:t>ена функция по предоставлению соответствующей муниципальной услуги в полном объеме.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2120D9" w:rsidRPr="0013026B" w:rsidRDefault="00CC1CEF" w:rsidP="002120D9">
      <w:pPr>
        <w:ind w:right="-5"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  <w:szCs w:val="28"/>
        </w:rPr>
        <w:t>У</w:t>
      </w:r>
      <w:r w:rsidRPr="00AF14E6">
        <w:rPr>
          <w:sz w:val="28"/>
          <w:szCs w:val="28"/>
        </w:rPr>
        <w:t xml:space="preserve">полномоченного органа может быть направлена по почте, через </w:t>
      </w:r>
      <w:r w:rsidRPr="0013026B">
        <w:rPr>
          <w:sz w:val="28"/>
          <w:szCs w:val="28"/>
        </w:rPr>
        <w:t>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2120D9" w:rsidRPr="0013026B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26B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 либо Регионального портала, а также может быть принята при личном приеме заявителя.</w:t>
      </w:r>
    </w:p>
    <w:p w:rsidR="002120D9" w:rsidRPr="0013026B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B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2120D9" w:rsidRPr="00F03ADA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должностных лиц Уполномоченного органа, муниципальных служащих </w:t>
      </w:r>
      <w:r w:rsidRPr="00F03ADA">
        <w:rPr>
          <w:sz w:val="28"/>
          <w:szCs w:val="28"/>
        </w:rPr>
        <w:t>– руководителю Уполномоченного органа;</w:t>
      </w:r>
    </w:p>
    <w:p w:rsidR="002120D9" w:rsidRPr="00F03ADA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ADA">
        <w:rPr>
          <w:sz w:val="28"/>
          <w:szCs w:val="28"/>
        </w:rPr>
        <w:t>работника МФЦ - руководителю МФЦ;</w:t>
      </w:r>
    </w:p>
    <w:p w:rsidR="002120D9" w:rsidRPr="00F03ADA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ADA">
        <w:rPr>
          <w:sz w:val="28"/>
          <w:szCs w:val="28"/>
        </w:rPr>
        <w:t>руководителя МФЦ, МФЦ - органу местного самоуправления, являющемуся учредителем МФЦ.</w:t>
      </w:r>
    </w:p>
    <w:p w:rsidR="002120D9" w:rsidRPr="00F03ADA" w:rsidRDefault="00CC1CEF" w:rsidP="002120D9">
      <w:pPr>
        <w:ind w:firstLine="709"/>
        <w:jc w:val="both"/>
        <w:rPr>
          <w:sz w:val="28"/>
          <w:szCs w:val="28"/>
        </w:rPr>
      </w:pPr>
      <w:r w:rsidRPr="00F03ADA">
        <w:rPr>
          <w:sz w:val="28"/>
          <w:szCs w:val="28"/>
        </w:rPr>
        <w:t xml:space="preserve">5.5. </w:t>
      </w:r>
      <w:r w:rsidRPr="00F03ADA">
        <w:rPr>
          <w:rFonts w:eastAsia="Calibri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F03ADA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5.6. Жалоба должна содержать: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 xml:space="preserve">, его должностного лица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работника;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5.7. </w:t>
      </w:r>
      <w:proofErr w:type="gramStart"/>
      <w:r w:rsidRPr="00AF14E6">
        <w:rPr>
          <w:sz w:val="28"/>
          <w:szCs w:val="28"/>
        </w:rPr>
        <w:t xml:space="preserve">Жалоба, поступившая в Уполномоченный орган, </w:t>
      </w:r>
      <w:r w:rsidRPr="0013026B"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учредителю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района </w:t>
      </w:r>
      <w:r w:rsidRPr="00AF14E6">
        <w:rPr>
          <w:sz w:val="28"/>
          <w:szCs w:val="28"/>
        </w:rPr>
        <w:t>в удовлетворении жалобы отказывается.</w:t>
      </w:r>
      <w:proofErr w:type="gramEnd"/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120D9" w:rsidRPr="00AF14E6" w:rsidRDefault="00CC1CEF" w:rsidP="002120D9">
      <w:pPr>
        <w:ind w:firstLine="709"/>
        <w:jc w:val="both"/>
        <w:rPr>
          <w:color w:val="FF0000"/>
          <w:sz w:val="28"/>
          <w:szCs w:val="28"/>
        </w:rPr>
      </w:pPr>
      <w:r w:rsidRPr="00AF14E6">
        <w:rPr>
          <w:sz w:val="28"/>
          <w:szCs w:val="28"/>
        </w:rPr>
        <w:t xml:space="preserve">5.10.  </w:t>
      </w:r>
      <w:r w:rsidRPr="0013026B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13026B">
        <w:rPr>
          <w:sz w:val="28"/>
          <w:szCs w:val="28"/>
        </w:rPr>
        <w:t>неудобства</w:t>
      </w:r>
      <w:proofErr w:type="gramEnd"/>
      <w:r w:rsidRPr="0013026B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5.11. В случае признания </w:t>
      </w:r>
      <w:proofErr w:type="gramStart"/>
      <w:r w:rsidRPr="00AF14E6">
        <w:rPr>
          <w:sz w:val="28"/>
          <w:szCs w:val="28"/>
        </w:rPr>
        <w:t>жалобы</w:t>
      </w:r>
      <w:proofErr w:type="gramEnd"/>
      <w:r w:rsidRPr="00AF14E6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20D9" w:rsidRPr="00AF14E6" w:rsidRDefault="00CC1CEF" w:rsidP="002120D9">
      <w:pPr>
        <w:ind w:firstLine="709"/>
        <w:jc w:val="both"/>
        <w:rPr>
          <w:rFonts w:eastAsia="Calibri"/>
          <w:iCs/>
          <w:sz w:val="28"/>
          <w:szCs w:val="28"/>
        </w:rPr>
      </w:pPr>
      <w:r w:rsidRPr="00AF14E6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F14E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F14E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120D9" w:rsidRPr="00AF14E6" w:rsidRDefault="002120D9" w:rsidP="002120D9">
      <w:pPr>
        <w:sectPr w:rsidR="002120D9" w:rsidRPr="00AF14E6" w:rsidSect="00650EE8">
          <w:footerReference w:type="default" r:id="rId25"/>
          <w:pgSz w:w="11906" w:h="16838" w:code="9"/>
          <w:pgMar w:top="720" w:right="720" w:bottom="720" w:left="720" w:header="720" w:footer="720" w:gutter="0"/>
          <w:pgNumType w:start="1"/>
          <w:cols w:space="720"/>
          <w:docGrid w:linePitch="326"/>
        </w:sectPr>
      </w:pPr>
    </w:p>
    <w:p w:rsidR="002120D9" w:rsidRPr="00AF14E6" w:rsidRDefault="00CC1CEF" w:rsidP="002120D9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120D9" w:rsidRPr="00AF14E6" w:rsidRDefault="00CC1CEF" w:rsidP="002120D9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120D9" w:rsidRDefault="00CC1CEF" w:rsidP="00523F3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</w:t>
      </w:r>
    </w:p>
    <w:p w:rsidR="00523F3B" w:rsidRPr="00523F3B" w:rsidRDefault="00523F3B" w:rsidP="00523F3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2B7A23" w:rsidRDefault="00CC1CEF" w:rsidP="002120D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23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Руководителю________________________</w:t>
      </w:r>
    </w:p>
    <w:p w:rsidR="002120D9" w:rsidRPr="002B7A23" w:rsidRDefault="00CC1CEF" w:rsidP="002120D9">
      <w:pPr>
        <w:pStyle w:val="ConsPlusNonformat"/>
        <w:ind w:left="1418" w:firstLine="709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органа местного самоуправления,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2120D9" w:rsidRDefault="00CC1CEF" w:rsidP="002120D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структурного подразделения</w:t>
      </w:r>
    </w:p>
    <w:p w:rsidR="002120D9" w:rsidRPr="002B7A23" w:rsidRDefault="00CC1CEF" w:rsidP="002120D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органа местного самоуправления (при наличии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2120D9" w:rsidRPr="00AF14E6" w:rsidRDefault="002120D9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2120D9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2120D9" w:rsidRPr="001D13C8" w:rsidRDefault="00CC1CEF" w:rsidP="002120D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D13C8">
        <w:rPr>
          <w:rFonts w:ascii="Times New Roman" w:hAnsi="Times New Roman" w:cs="Times New Roman"/>
          <w:sz w:val="18"/>
          <w:szCs w:val="18"/>
        </w:rPr>
        <w:t xml:space="preserve">указать Ф.И.О. полностью </w:t>
      </w:r>
    </w:p>
    <w:p w:rsidR="002120D9" w:rsidRDefault="00CC1CEF" w:rsidP="002120D9">
      <w:pPr>
        <w:pStyle w:val="ConsPlusNonformat"/>
        <w:ind w:left="4963"/>
        <w:jc w:val="both"/>
      </w:pPr>
      <w:r w:rsidRPr="001D13C8">
        <w:rPr>
          <w:rFonts w:ascii="Times New Roman" w:hAnsi="Times New Roman" w:cs="Times New Roman"/>
          <w:sz w:val="18"/>
          <w:szCs w:val="18"/>
        </w:rPr>
        <w:t>либо наименование юридического лица</w:t>
      </w:r>
      <w:r>
        <w:rPr>
          <w:rFonts w:ascii="Times New Roman" w:hAnsi="Times New Roman" w:cs="Times New Roman"/>
        </w:rPr>
        <w:br/>
      </w:r>
      <w:r>
        <w:t>____________________________________</w:t>
      </w:r>
    </w:p>
    <w:p w:rsidR="002120D9" w:rsidRDefault="00CC1CEF" w:rsidP="002120D9">
      <w:pPr>
        <w:pStyle w:val="ConsPlusNonformat"/>
        <w:ind w:left="4963"/>
        <w:jc w:val="both"/>
      </w:pPr>
      <w:r>
        <w:t>____________________________________</w:t>
      </w:r>
    </w:p>
    <w:p w:rsidR="002120D9" w:rsidRDefault="00CC1CEF" w:rsidP="002120D9">
      <w:pPr>
        <w:pStyle w:val="ConsPlusNonformat"/>
        <w:ind w:left="4963"/>
        <w:jc w:val="both"/>
      </w:pPr>
      <w:r>
        <w:t>____________________________________</w:t>
      </w:r>
    </w:p>
    <w:p w:rsidR="002120D9" w:rsidRDefault="00CC1CEF" w:rsidP="002120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</w:t>
      </w:r>
      <w:r>
        <w:tab/>
      </w:r>
      <w:r w:rsidRPr="001D13C8">
        <w:rPr>
          <w:rFonts w:ascii="Times New Roman" w:hAnsi="Times New Roman" w:cs="Times New Roman"/>
          <w:sz w:val="18"/>
          <w:szCs w:val="18"/>
        </w:rPr>
        <w:t>ИНН, ОГРН, юридический адрес</w:t>
      </w:r>
      <w:r>
        <w:rPr>
          <w:rFonts w:ascii="Times New Roman" w:hAnsi="Times New Roman" w:cs="Times New Roman"/>
          <w:sz w:val="18"/>
          <w:szCs w:val="18"/>
        </w:rPr>
        <w:t xml:space="preserve"> либо реквизиты документа,            </w:t>
      </w:r>
    </w:p>
    <w:p w:rsidR="002120D9" w:rsidRDefault="00CC1CEF" w:rsidP="002120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удостоверяющего личность заявителя</w:t>
      </w:r>
    </w:p>
    <w:p w:rsidR="002120D9" w:rsidRDefault="00CC1CEF" w:rsidP="002120D9">
      <w:pPr>
        <w:pStyle w:val="ConsPlusNonformat"/>
        <w:ind w:left="3545" w:firstLine="709"/>
        <w:jc w:val="both"/>
      </w:pPr>
      <w:r w:rsidRPr="001D13C8">
        <w:rPr>
          <w:rFonts w:ascii="Times New Roman" w:hAnsi="Times New Roman" w:cs="Times New Roman"/>
          <w:sz w:val="18"/>
          <w:szCs w:val="18"/>
        </w:rPr>
        <w:t>в лице</w:t>
      </w:r>
      <w:r>
        <w:t xml:space="preserve"> ___________________________________</w:t>
      </w:r>
    </w:p>
    <w:p w:rsidR="002120D9" w:rsidRDefault="00CC1CEF" w:rsidP="002120D9">
      <w:pPr>
        <w:pStyle w:val="ConsPlusNonformat"/>
        <w:ind w:left="4963"/>
        <w:jc w:val="both"/>
      </w:pPr>
      <w:r>
        <w:t xml:space="preserve"> ___________________________________</w:t>
      </w:r>
    </w:p>
    <w:p w:rsidR="002120D9" w:rsidRPr="001D13C8" w:rsidRDefault="00CC1CEF" w:rsidP="002120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Ф.И.О. руководителя либо представителя</w:t>
      </w:r>
    </w:p>
    <w:p w:rsidR="002120D9" w:rsidRPr="00021C2B" w:rsidRDefault="002120D9" w:rsidP="002120D9">
      <w:pPr>
        <w:pStyle w:val="ConsPlusNonformat"/>
        <w:jc w:val="right"/>
        <w:rPr>
          <w:rFonts w:ascii="Times New Roman" w:hAnsi="Times New Roman" w:cs="Times New Roman"/>
        </w:rPr>
      </w:pP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</w:t>
      </w:r>
      <w:proofErr w:type="gramStart"/>
      <w:r w:rsidRPr="00AF14E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F14E6">
        <w:rPr>
          <w:rFonts w:ascii="Times New Roman" w:hAnsi="Times New Roman" w:cs="Times New Roman"/>
          <w:sz w:val="28"/>
          <w:szCs w:val="28"/>
        </w:rPr>
        <w:t>ей) 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6E1F85" w:rsidRDefault="00CC1CEF" w:rsidP="002120D9">
      <w:pPr>
        <w:pStyle w:val="ConsPlusNonformat"/>
        <w:jc w:val="righ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1F85">
        <w:rPr>
          <w:rFonts w:ascii="Times New Roman" w:hAnsi="Times New Roman" w:cs="Times New Roman"/>
        </w:rPr>
        <w:t>указать почтовый индекс, адрес,</w:t>
      </w:r>
    </w:p>
    <w:p w:rsidR="002120D9" w:rsidRPr="006E1F85" w:rsidRDefault="00CC1CEF" w:rsidP="002120D9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 xml:space="preserve">                                       телефон, код города, </w:t>
      </w:r>
      <w:r w:rsidR="00FA5990">
        <w:rPr>
          <w:rFonts w:ascii="Times New Roman" w:hAnsi="Times New Roman" w:cs="Times New Roman"/>
        </w:rPr>
        <w:t>адрес электронный почты</w:t>
      </w:r>
      <w:r>
        <w:rPr>
          <w:rFonts w:ascii="Times New Roman" w:hAnsi="Times New Roman" w:cs="Times New Roman"/>
        </w:rPr>
        <w:t xml:space="preserve"> (при наличии)</w:t>
      </w:r>
    </w:p>
    <w:p w:rsidR="002120D9" w:rsidRDefault="00CC1CEF" w:rsidP="002120D9">
      <w:pPr>
        <w:pStyle w:val="ConsPlusNonformat"/>
        <w:jc w:val="both"/>
      </w:pPr>
      <w:r>
        <w:t xml:space="preserve">                                 </w:t>
      </w:r>
    </w:p>
    <w:p w:rsidR="002120D9" w:rsidRDefault="002120D9" w:rsidP="002120D9">
      <w:pPr>
        <w:pStyle w:val="ConsPlusNonformat"/>
        <w:jc w:val="both"/>
      </w:pPr>
    </w:p>
    <w:p w:rsidR="002120D9" w:rsidRDefault="00523F3B" w:rsidP="002120D9">
      <w:pPr>
        <w:pStyle w:val="ConsPlusNonformat"/>
        <w:jc w:val="both"/>
      </w:pPr>
      <w:r>
        <w:t xml:space="preserve">         </w:t>
      </w:r>
    </w:p>
    <w:p w:rsidR="002120D9" w:rsidRPr="0052058B" w:rsidRDefault="00CC1CEF" w:rsidP="00212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9"/>
      <w:bookmarkEnd w:id="2"/>
      <w:r>
        <w:t xml:space="preserve">                                 </w:t>
      </w:r>
      <w:r w:rsidRPr="0052058B">
        <w:rPr>
          <w:rFonts w:ascii="Times New Roman" w:hAnsi="Times New Roman" w:cs="Times New Roman"/>
          <w:sz w:val="24"/>
          <w:szCs w:val="24"/>
        </w:rPr>
        <w:t>ЗАЯВЛЕНИЕ</w:t>
      </w:r>
    </w:p>
    <w:p w:rsidR="002120D9" w:rsidRPr="00021C2B" w:rsidRDefault="002120D9" w:rsidP="002120D9">
      <w:pPr>
        <w:pStyle w:val="ConsPlusNonformat"/>
        <w:jc w:val="both"/>
        <w:rPr>
          <w:rFonts w:ascii="Times New Roman" w:hAnsi="Times New Roman" w:cs="Times New Roman"/>
        </w:rPr>
      </w:pPr>
    </w:p>
    <w:p w:rsidR="002120D9" w:rsidRPr="000E6BC9" w:rsidRDefault="00CC1CEF" w:rsidP="002120D9">
      <w:pPr>
        <w:pStyle w:val="ConsPlusNonformat"/>
        <w:ind w:left="540"/>
        <w:jc w:val="both"/>
      </w:pPr>
      <w:r w:rsidRPr="0052058B">
        <w:rPr>
          <w:rFonts w:ascii="Times New Roman" w:hAnsi="Times New Roman" w:cs="Times New Roman"/>
          <w:sz w:val="24"/>
          <w:szCs w:val="24"/>
        </w:rPr>
        <w:t>Прошу призназнать</w:t>
      </w:r>
      <w:r>
        <w:t>________________________________________________________</w:t>
      </w:r>
      <w:r w:rsidRPr="000E6BC9">
        <w:t xml:space="preserve"> </w:t>
      </w:r>
      <w:r>
        <w:t xml:space="preserve">                                 </w:t>
      </w:r>
    </w:p>
    <w:p w:rsidR="002120D9" w:rsidRDefault="00CC1CEF" w:rsidP="002120D9">
      <w:pPr>
        <w:pStyle w:val="ConsPlusNonformat"/>
        <w:tabs>
          <w:tab w:val="left" w:pos="3705"/>
        </w:tabs>
        <w:jc w:val="both"/>
        <w:rPr>
          <w:sz w:val="16"/>
          <w:szCs w:val="16"/>
        </w:rPr>
      </w:pPr>
      <w:r>
        <w:t xml:space="preserve">  </w:t>
      </w:r>
      <w:r>
        <w:tab/>
      </w:r>
      <w:r w:rsidRPr="000E6BC9">
        <w:rPr>
          <w:sz w:val="16"/>
          <w:szCs w:val="16"/>
        </w:rPr>
        <w:t>(садовый дом жилым домом или жилой дом садовым домом)</w:t>
      </w:r>
    </w:p>
    <w:p w:rsidR="002120D9" w:rsidRDefault="002120D9" w:rsidP="002120D9">
      <w:pPr>
        <w:pStyle w:val="ConsPlusNonformat"/>
        <w:tabs>
          <w:tab w:val="left" w:pos="3705"/>
        </w:tabs>
        <w:jc w:val="both"/>
        <w:rPr>
          <w:sz w:val="16"/>
          <w:szCs w:val="16"/>
        </w:rPr>
      </w:pPr>
    </w:p>
    <w:p w:rsidR="002120D9" w:rsidRDefault="00CC1CEF" w:rsidP="00523F3B">
      <w:pPr>
        <w:ind w:firstLine="567"/>
        <w:rPr>
          <w:lang w:eastAsia="ar-SA"/>
        </w:rPr>
      </w:pPr>
      <w:r w:rsidRPr="0052058B">
        <w:rPr>
          <w:lang w:eastAsia="ar-SA"/>
        </w:rPr>
        <w:t xml:space="preserve">Кадастровый номер </w:t>
      </w:r>
      <w:r>
        <w:rPr>
          <w:lang w:eastAsia="ar-SA"/>
        </w:rPr>
        <w:t>садового дома или жилого дома     _____________________________________________________________________________</w:t>
      </w:r>
    </w:p>
    <w:p w:rsidR="002120D9" w:rsidRDefault="00CC1CEF" w:rsidP="002120D9">
      <w:pPr>
        <w:ind w:firstLine="567"/>
        <w:rPr>
          <w:lang w:eastAsia="ar-SA"/>
        </w:rPr>
      </w:pPr>
      <w:r>
        <w:rPr>
          <w:lang w:eastAsia="ar-SA"/>
        </w:rPr>
        <w:t>К</w:t>
      </w:r>
      <w:r w:rsidRPr="0052058B">
        <w:rPr>
          <w:lang w:eastAsia="ar-SA"/>
        </w:rPr>
        <w:t>адастровый номер земельного участка, на котором расположен садовый дом или жилой дом</w:t>
      </w:r>
    </w:p>
    <w:p w:rsidR="002120D9" w:rsidRPr="0052058B" w:rsidRDefault="00CC1CEF" w:rsidP="002120D9">
      <w:pPr>
        <w:ind w:firstLine="567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 w:rsidR="002120D9" w:rsidRPr="009E5B34" w:rsidRDefault="002120D9" w:rsidP="002120D9">
      <w:pPr>
        <w:pStyle w:val="ConsPlusNonformat"/>
        <w:jc w:val="both"/>
      </w:pPr>
    </w:p>
    <w:p w:rsidR="002120D9" w:rsidRPr="00B5765F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>Результат предоставления муниципальной услуги прошу предоставить:</w:t>
      </w:r>
    </w:p>
    <w:p w:rsidR="002120D9" w:rsidRPr="00B5765F" w:rsidRDefault="002120D9" w:rsidP="002120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479"/>
        <w:gridCol w:w="6"/>
        <w:gridCol w:w="3679"/>
      </w:tblGrid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 xml:space="preserve">Лично в Уполномоченном органе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D10097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>Почтовым отправлением с уведомлением              о вручении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>Электронной почтой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>Лично в МФЦ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38DB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B5765F" w:rsidRDefault="004638DB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496283" w:rsidRDefault="004638DB" w:rsidP="002120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личном кабинете на Едином портале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B5765F" w:rsidRDefault="004638DB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025" w:rsidTr="002120D9">
        <w:tc>
          <w:tcPr>
            <w:tcW w:w="8729" w:type="dxa"/>
            <w:gridSpan w:val="4"/>
            <w:tcBorders>
              <w:top w:val="single" w:sz="4" w:space="0" w:color="auto"/>
            </w:tcBorders>
          </w:tcPr>
          <w:p w:rsidR="00650EE8" w:rsidRDefault="00650EE8" w:rsidP="002120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  <w:p w:rsidR="002120D9" w:rsidRPr="00B5765F" w:rsidRDefault="00CC1CEF" w:rsidP="002120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  <w:r w:rsidRPr="00B5765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2120D9" w:rsidRPr="00123FDE" w:rsidRDefault="002120D9" w:rsidP="00650EE8"/>
    <w:sectPr w:rsidR="002120D9" w:rsidRPr="00123FDE" w:rsidSect="002120D9">
      <w:footerReference w:type="default" r:id="rId26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32" w:rsidRDefault="001E5632">
      <w:r>
        <w:separator/>
      </w:r>
    </w:p>
  </w:endnote>
  <w:endnote w:type="continuationSeparator" w:id="0">
    <w:p w:rsidR="001E5632" w:rsidRDefault="001E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DD" w:rsidRDefault="002C64DD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EE8">
      <w:rPr>
        <w:rStyle w:val="a6"/>
        <w:noProof/>
      </w:rPr>
      <w:t>22</w:t>
    </w:r>
    <w:r>
      <w:rPr>
        <w:rStyle w:val="a6"/>
      </w:rPr>
      <w:fldChar w:fldCharType="end"/>
    </w:r>
  </w:p>
  <w:p w:rsidR="002C64DD" w:rsidRDefault="002C64DD" w:rsidP="002120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DD" w:rsidRDefault="002C64DD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EE8">
      <w:rPr>
        <w:rStyle w:val="a6"/>
        <w:noProof/>
      </w:rPr>
      <w:t>1</w:t>
    </w:r>
    <w:r>
      <w:rPr>
        <w:rStyle w:val="a6"/>
      </w:rPr>
      <w:fldChar w:fldCharType="end"/>
    </w:r>
  </w:p>
  <w:p w:rsidR="002C64DD" w:rsidRDefault="002C64DD" w:rsidP="00212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32" w:rsidRDefault="001E5632" w:rsidP="002120D9">
      <w:r>
        <w:separator/>
      </w:r>
    </w:p>
  </w:footnote>
  <w:footnote w:type="continuationSeparator" w:id="0">
    <w:p w:rsidR="001E5632" w:rsidRDefault="001E5632" w:rsidP="0021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2F9A6B7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1428B9A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AB2A5E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ACC818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6CE75D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D7410A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8D0448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6C60C1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9697E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4ED2486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0DE2A1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90A992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44403C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D6230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21030C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6B2C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2DCE63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FB4859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B9BC09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2214D13C" w:tentative="1">
      <w:start w:val="1"/>
      <w:numFmt w:val="lowerLetter"/>
      <w:lvlText w:val="%2."/>
      <w:lvlJc w:val="left"/>
      <w:pPr>
        <w:ind w:left="1620" w:hanging="360"/>
      </w:pPr>
    </w:lvl>
    <w:lvl w:ilvl="2" w:tplc="913E9E52" w:tentative="1">
      <w:start w:val="1"/>
      <w:numFmt w:val="lowerRoman"/>
      <w:lvlText w:val="%3."/>
      <w:lvlJc w:val="right"/>
      <w:pPr>
        <w:ind w:left="2340" w:hanging="180"/>
      </w:pPr>
    </w:lvl>
    <w:lvl w:ilvl="3" w:tplc="3D58E84A" w:tentative="1">
      <w:start w:val="1"/>
      <w:numFmt w:val="decimal"/>
      <w:lvlText w:val="%4."/>
      <w:lvlJc w:val="left"/>
      <w:pPr>
        <w:ind w:left="3060" w:hanging="360"/>
      </w:pPr>
    </w:lvl>
    <w:lvl w:ilvl="4" w:tplc="0364971C" w:tentative="1">
      <w:start w:val="1"/>
      <w:numFmt w:val="lowerLetter"/>
      <w:lvlText w:val="%5."/>
      <w:lvlJc w:val="left"/>
      <w:pPr>
        <w:ind w:left="3780" w:hanging="360"/>
      </w:pPr>
    </w:lvl>
    <w:lvl w:ilvl="5" w:tplc="B464E2E4" w:tentative="1">
      <w:start w:val="1"/>
      <w:numFmt w:val="lowerRoman"/>
      <w:lvlText w:val="%6."/>
      <w:lvlJc w:val="right"/>
      <w:pPr>
        <w:ind w:left="4500" w:hanging="180"/>
      </w:pPr>
    </w:lvl>
    <w:lvl w:ilvl="6" w:tplc="E7F8CF0C" w:tentative="1">
      <w:start w:val="1"/>
      <w:numFmt w:val="decimal"/>
      <w:lvlText w:val="%7."/>
      <w:lvlJc w:val="left"/>
      <w:pPr>
        <w:ind w:left="5220" w:hanging="360"/>
      </w:pPr>
    </w:lvl>
    <w:lvl w:ilvl="7" w:tplc="7CD697B2" w:tentative="1">
      <w:start w:val="1"/>
      <w:numFmt w:val="lowerLetter"/>
      <w:lvlText w:val="%8."/>
      <w:lvlJc w:val="left"/>
      <w:pPr>
        <w:ind w:left="5940" w:hanging="360"/>
      </w:pPr>
    </w:lvl>
    <w:lvl w:ilvl="8" w:tplc="28A6C9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CF00B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76E7E4" w:tentative="1">
      <w:start w:val="1"/>
      <w:numFmt w:val="lowerLetter"/>
      <w:lvlText w:val="%2."/>
      <w:lvlJc w:val="left"/>
      <w:pPr>
        <w:ind w:left="1789" w:hanging="360"/>
      </w:pPr>
    </w:lvl>
    <w:lvl w:ilvl="2" w:tplc="AF90DA5E" w:tentative="1">
      <w:start w:val="1"/>
      <w:numFmt w:val="lowerRoman"/>
      <w:lvlText w:val="%3."/>
      <w:lvlJc w:val="right"/>
      <w:pPr>
        <w:ind w:left="2509" w:hanging="180"/>
      </w:pPr>
    </w:lvl>
    <w:lvl w:ilvl="3" w:tplc="C5E472F8" w:tentative="1">
      <w:start w:val="1"/>
      <w:numFmt w:val="decimal"/>
      <w:lvlText w:val="%4."/>
      <w:lvlJc w:val="left"/>
      <w:pPr>
        <w:ind w:left="3229" w:hanging="360"/>
      </w:pPr>
    </w:lvl>
    <w:lvl w:ilvl="4" w:tplc="26DE5CF6" w:tentative="1">
      <w:start w:val="1"/>
      <w:numFmt w:val="lowerLetter"/>
      <w:lvlText w:val="%5."/>
      <w:lvlJc w:val="left"/>
      <w:pPr>
        <w:ind w:left="3949" w:hanging="360"/>
      </w:pPr>
    </w:lvl>
    <w:lvl w:ilvl="5" w:tplc="CE3A2BBC" w:tentative="1">
      <w:start w:val="1"/>
      <w:numFmt w:val="lowerRoman"/>
      <w:lvlText w:val="%6."/>
      <w:lvlJc w:val="right"/>
      <w:pPr>
        <w:ind w:left="4669" w:hanging="180"/>
      </w:pPr>
    </w:lvl>
    <w:lvl w:ilvl="6" w:tplc="3A506F1C" w:tentative="1">
      <w:start w:val="1"/>
      <w:numFmt w:val="decimal"/>
      <w:lvlText w:val="%7."/>
      <w:lvlJc w:val="left"/>
      <w:pPr>
        <w:ind w:left="5389" w:hanging="360"/>
      </w:pPr>
    </w:lvl>
    <w:lvl w:ilvl="7" w:tplc="01BA920E" w:tentative="1">
      <w:start w:val="1"/>
      <w:numFmt w:val="lowerLetter"/>
      <w:lvlText w:val="%8."/>
      <w:lvlJc w:val="left"/>
      <w:pPr>
        <w:ind w:left="6109" w:hanging="360"/>
      </w:pPr>
    </w:lvl>
    <w:lvl w:ilvl="8" w:tplc="93301A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653E5F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F50A10A" w:tentative="1">
      <w:start w:val="1"/>
      <w:numFmt w:val="lowerLetter"/>
      <w:lvlText w:val="%2."/>
      <w:lvlJc w:val="left"/>
      <w:pPr>
        <w:ind w:left="1620" w:hanging="360"/>
      </w:pPr>
    </w:lvl>
    <w:lvl w:ilvl="2" w:tplc="A7120B10" w:tentative="1">
      <w:start w:val="1"/>
      <w:numFmt w:val="lowerRoman"/>
      <w:lvlText w:val="%3."/>
      <w:lvlJc w:val="right"/>
      <w:pPr>
        <w:ind w:left="2340" w:hanging="180"/>
      </w:pPr>
    </w:lvl>
    <w:lvl w:ilvl="3" w:tplc="AE7C42FC" w:tentative="1">
      <w:start w:val="1"/>
      <w:numFmt w:val="decimal"/>
      <w:lvlText w:val="%4."/>
      <w:lvlJc w:val="left"/>
      <w:pPr>
        <w:ind w:left="3060" w:hanging="360"/>
      </w:pPr>
    </w:lvl>
    <w:lvl w:ilvl="4" w:tplc="11741068" w:tentative="1">
      <w:start w:val="1"/>
      <w:numFmt w:val="lowerLetter"/>
      <w:lvlText w:val="%5."/>
      <w:lvlJc w:val="left"/>
      <w:pPr>
        <w:ind w:left="3780" w:hanging="360"/>
      </w:pPr>
    </w:lvl>
    <w:lvl w:ilvl="5" w:tplc="DEFE3D18" w:tentative="1">
      <w:start w:val="1"/>
      <w:numFmt w:val="lowerRoman"/>
      <w:lvlText w:val="%6."/>
      <w:lvlJc w:val="right"/>
      <w:pPr>
        <w:ind w:left="4500" w:hanging="180"/>
      </w:pPr>
    </w:lvl>
    <w:lvl w:ilvl="6" w:tplc="3ABCA448" w:tentative="1">
      <w:start w:val="1"/>
      <w:numFmt w:val="decimal"/>
      <w:lvlText w:val="%7."/>
      <w:lvlJc w:val="left"/>
      <w:pPr>
        <w:ind w:left="5220" w:hanging="360"/>
      </w:pPr>
    </w:lvl>
    <w:lvl w:ilvl="7" w:tplc="FE906E18" w:tentative="1">
      <w:start w:val="1"/>
      <w:numFmt w:val="lowerLetter"/>
      <w:lvlText w:val="%8."/>
      <w:lvlJc w:val="left"/>
      <w:pPr>
        <w:ind w:left="5940" w:hanging="360"/>
      </w:pPr>
    </w:lvl>
    <w:lvl w:ilvl="8" w:tplc="F5B2553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C363C5"/>
    <w:multiLevelType w:val="hybridMultilevel"/>
    <w:tmpl w:val="B4CC6E4C"/>
    <w:lvl w:ilvl="0" w:tplc="CB30793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FEB16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596D8E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79EF00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E94053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5F0C6F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7FA8A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2DC472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AD8155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F3D3925"/>
    <w:multiLevelType w:val="hybridMultilevel"/>
    <w:tmpl w:val="139489A0"/>
    <w:lvl w:ilvl="0" w:tplc="0346C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888A31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70AB8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3EAE95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D6CDE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AE2E28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EDA67E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C5E598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2EE09A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5"/>
    <w:rsid w:val="000612B0"/>
    <w:rsid w:val="0007363E"/>
    <w:rsid w:val="00090B61"/>
    <w:rsid w:val="00110650"/>
    <w:rsid w:val="00145AFD"/>
    <w:rsid w:val="00164017"/>
    <w:rsid w:val="001E3DB3"/>
    <w:rsid w:val="001E5632"/>
    <w:rsid w:val="002120D9"/>
    <w:rsid w:val="002276D3"/>
    <w:rsid w:val="00227CAD"/>
    <w:rsid w:val="0026225D"/>
    <w:rsid w:val="002865F9"/>
    <w:rsid w:val="002C64DD"/>
    <w:rsid w:val="002E3381"/>
    <w:rsid w:val="00312BC5"/>
    <w:rsid w:val="003E46BE"/>
    <w:rsid w:val="004638DB"/>
    <w:rsid w:val="004676A7"/>
    <w:rsid w:val="004B1B6C"/>
    <w:rsid w:val="00523F3B"/>
    <w:rsid w:val="005D5055"/>
    <w:rsid w:val="0063148F"/>
    <w:rsid w:val="00650EE8"/>
    <w:rsid w:val="00655A4D"/>
    <w:rsid w:val="006B03FB"/>
    <w:rsid w:val="00724A7A"/>
    <w:rsid w:val="0078496C"/>
    <w:rsid w:val="007918E8"/>
    <w:rsid w:val="00812266"/>
    <w:rsid w:val="00814025"/>
    <w:rsid w:val="0084287A"/>
    <w:rsid w:val="00867DE3"/>
    <w:rsid w:val="00873103"/>
    <w:rsid w:val="008A0C51"/>
    <w:rsid w:val="009414FF"/>
    <w:rsid w:val="00964E8B"/>
    <w:rsid w:val="00A700FC"/>
    <w:rsid w:val="00BE31DE"/>
    <w:rsid w:val="00CC1CEF"/>
    <w:rsid w:val="00D12148"/>
    <w:rsid w:val="00D13F2E"/>
    <w:rsid w:val="00D17D9A"/>
    <w:rsid w:val="00D51245"/>
    <w:rsid w:val="00D6217C"/>
    <w:rsid w:val="00D937A6"/>
    <w:rsid w:val="00E54A98"/>
    <w:rsid w:val="00E71F41"/>
    <w:rsid w:val="00F03ADA"/>
    <w:rsid w:val="00F26A1C"/>
    <w:rsid w:val="00FA5990"/>
    <w:rsid w:val="00FC372D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18" Type="http://schemas.openxmlformats.org/officeDocument/2006/relationships/hyperlink" Target="consultantplus://offline/ref=35A40CB830D5BC4869991ADA954A61DB52E92D79EB38A70D9A5554C438B653F42409562CB743971C28FB7907D38FD1C06BB0F099C462DAB81C34A6D209M7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5A40CB830D5BC48699904D783263FDF53E37375E83FA858CF05529367E655A164495079F407981D2CF02C5391D1889326FBFD98D37EDAB900M0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17" Type="http://schemas.openxmlformats.org/officeDocument/2006/relationships/hyperlink" Target="consultantplus://offline/ref=35A40CB830D5BC48699904D783263FDF53E37375E83FA858CF05529367E655A164495079F407981F29F02C5391D1889326FBFD98D37EDAB900M0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20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9B6F4D1EBA026410C99209B47EA04670883BFFE074C3BDA88D237A4E48981C78F9374A656B497B011CB454258A581B83EC7FAE2E9FF320x5mAL" TargetMode="External"/><Relationship Id="rId24" Type="http://schemas.openxmlformats.org/officeDocument/2006/relationships/hyperlink" Target="consultantplus://offline/ref=AE6A1A5054ECF8FB84061ACE92D205F892CE6D9FE439B663326871825B8F90F6826F4C96C711F939274C7C38BACEE91556A8C42C536A02F6C55D31E0K6UA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23" Type="http://schemas.openxmlformats.org/officeDocument/2006/relationships/hyperlink" Target="consultantplus://offline/ref=AE6A1A5054ECF8FB84061ACE92D205F892CE6D9FE439B663326871825B8F90F6826F4C96C711F939274C7C38BACEE91556A8C42C536A02F6C55D31E0K6UA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59B6F4D1EBA026410C99209B47EA046778133F9E17BC3BDA88D237A4E48981C78F9374A656B487A0D1CB454258A581B83EC7FAE2E9FF320x5mAL" TargetMode="External"/><Relationship Id="rId19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22" Type="http://schemas.openxmlformats.org/officeDocument/2006/relationships/hyperlink" Target="consultantplus://offline/ref=AE6A1A5054ECF8FB84061ACE92D205F892CE6D9FE439B663326871825B8F90F6826F4C96C711F939274C7C38BACEE91556A8C42C536A02F6C55D31E0K6UA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D15D-207E-4E04-8F7D-50561A9B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8907</Words>
  <Characters>50776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dcterms:created xsi:type="dcterms:W3CDTF">2022-03-29T11:33:00Z</dcterms:created>
  <dcterms:modified xsi:type="dcterms:W3CDTF">2022-05-25T11:36:00Z</dcterms:modified>
</cp:coreProperties>
</file>