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7D46BD50" wp14:editId="1DD9B22E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F2509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587B70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587B7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F25098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 </w:t>
            </w:r>
            <w:r w:rsidR="003969FA">
              <w:rPr>
                <w:rFonts w:ascii="Times New Roman" w:hAnsi="Times New Roman"/>
                <w:color w:val="auto"/>
                <w:sz w:val="28"/>
                <w:szCs w:val="28"/>
              </w:rPr>
              <w:t>201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F25098" w:rsidRDefault="00F25098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решение Представительного Собрания Бабаевского муниципального округа Вологодской области от 16.09.2022 № 18 </w:t>
            </w:r>
          </w:p>
          <w:p w:rsidR="00F25098" w:rsidRDefault="00F25098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</w:t>
      </w:r>
      <w:r w:rsidR="00F25098">
        <w:rPr>
          <w:rFonts w:ascii="Times New Roman" w:hAnsi="Times New Roman"/>
          <w:sz w:val="28"/>
        </w:rPr>
        <w:t xml:space="preserve"> ст. 28 Устава Бабаевского муниципального округа Вологодской области, в связи с </w:t>
      </w:r>
      <w:proofErr w:type="gramStart"/>
      <w:r w:rsidR="00F25098">
        <w:rPr>
          <w:rFonts w:ascii="Times New Roman" w:hAnsi="Times New Roman"/>
          <w:sz w:val="28"/>
        </w:rPr>
        <w:t>произошедшими</w:t>
      </w:r>
      <w:proofErr w:type="gramEnd"/>
      <w:r w:rsidR="00F25098">
        <w:rPr>
          <w:rFonts w:ascii="Times New Roman" w:hAnsi="Times New Roman"/>
          <w:sz w:val="28"/>
        </w:rPr>
        <w:t xml:space="preserve"> организационного штатными  измене</w:t>
      </w:r>
      <w:r w:rsidR="004E0A1B">
        <w:rPr>
          <w:rFonts w:ascii="Times New Roman" w:hAnsi="Times New Roman"/>
          <w:sz w:val="28"/>
        </w:rPr>
        <w:t xml:space="preserve">ниями, 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AE4FCD" w:rsidP="00AE4FC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П</w:t>
      </w:r>
      <w:r w:rsidRPr="00AE4FCD">
        <w:rPr>
          <w:rFonts w:ascii="Times New Roman" w:hAnsi="Times New Roman"/>
          <w:sz w:val="28"/>
        </w:rPr>
        <w:t xml:space="preserve">риложение № 1 к решению Представительного Собрания Бабаевского муниципального округа </w:t>
      </w:r>
      <w:r w:rsidR="00751DBD">
        <w:rPr>
          <w:rFonts w:ascii="Times New Roman" w:hAnsi="Times New Roman"/>
          <w:sz w:val="28"/>
        </w:rPr>
        <w:t xml:space="preserve">Вологодской области </w:t>
      </w:r>
      <w:r w:rsidRPr="00AE4FCD">
        <w:rPr>
          <w:rFonts w:ascii="Times New Roman" w:hAnsi="Times New Roman"/>
          <w:sz w:val="28"/>
        </w:rPr>
        <w:t xml:space="preserve">от 16.09.2022г. № 18 </w:t>
      </w:r>
      <w:r>
        <w:rPr>
          <w:rFonts w:ascii="Times New Roman" w:hAnsi="Times New Roman"/>
          <w:sz w:val="28"/>
        </w:rPr>
        <w:t>«С</w:t>
      </w:r>
      <w:r w:rsidRPr="00AE4FCD">
        <w:rPr>
          <w:rFonts w:ascii="Times New Roman" w:hAnsi="Times New Roman"/>
          <w:sz w:val="28"/>
        </w:rPr>
        <w:t>остав</w:t>
      </w:r>
      <w:r w:rsidR="00604A7F" w:rsidRPr="00AE4FCD">
        <w:rPr>
          <w:rFonts w:ascii="Times New Roman" w:hAnsi="Times New Roman"/>
          <w:sz w:val="28"/>
        </w:rPr>
        <w:t xml:space="preserve"> ликвидационн</w:t>
      </w:r>
      <w:r w:rsidRPr="00AE4FCD">
        <w:rPr>
          <w:rFonts w:ascii="Times New Roman" w:hAnsi="Times New Roman"/>
          <w:sz w:val="28"/>
        </w:rPr>
        <w:t>ой</w:t>
      </w:r>
      <w:r w:rsidR="00604A7F" w:rsidRPr="00AE4FCD">
        <w:rPr>
          <w:rFonts w:ascii="Times New Roman" w:hAnsi="Times New Roman"/>
          <w:sz w:val="28"/>
        </w:rPr>
        <w:t xml:space="preserve"> комисси</w:t>
      </w:r>
      <w:r w:rsidRPr="00AE4FCD">
        <w:rPr>
          <w:rFonts w:ascii="Times New Roman" w:hAnsi="Times New Roman"/>
          <w:sz w:val="28"/>
        </w:rPr>
        <w:t>и Представительного Собрания Бабаевского муниципального района Вологодской области</w:t>
      </w:r>
      <w:r>
        <w:rPr>
          <w:rFonts w:ascii="Times New Roman" w:hAnsi="Times New Roman"/>
          <w:sz w:val="28"/>
        </w:rPr>
        <w:t>» изложить в новой редакции (приложение № 1 к решению).</w:t>
      </w:r>
    </w:p>
    <w:p w:rsidR="00AE4FCD" w:rsidRDefault="00AE4FCD" w:rsidP="00AE4FC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AE4F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со дня его принятия и подлежит официальному опубликованию в официальном вестнике «НЖ» районной газеты «Наша жизнь».</w:t>
      </w:r>
    </w:p>
    <w:p w:rsidR="00AE4FCD" w:rsidRDefault="00AE4FCD" w:rsidP="00AE4FC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AE4FCD" w:rsidRDefault="00AE4FCD" w:rsidP="00AE4FC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AE4FCD" w:rsidTr="00B17F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E4FCD" w:rsidRDefault="00AE4FCD" w:rsidP="00B17F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AE4FCD" w:rsidRDefault="00AE4FCD" w:rsidP="00B17F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AE4FCD" w:rsidRDefault="00AE4FCD" w:rsidP="00B17F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AE4FCD" w:rsidRDefault="00AE4FCD" w:rsidP="00B17FFB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E4FCD" w:rsidRDefault="00AE4FCD" w:rsidP="00B17FFB">
            <w:r>
              <w:rPr>
                <w:rFonts w:ascii="Times New Roman" w:hAnsi="Times New Roman"/>
                <w:sz w:val="28"/>
              </w:rPr>
              <w:t>Глава Бабаевского муниципального округа Вологодской области</w:t>
            </w:r>
          </w:p>
          <w:p w:rsidR="00AE4FCD" w:rsidRDefault="00AE4FCD" w:rsidP="00B17FFB"/>
        </w:tc>
      </w:tr>
      <w:tr w:rsidR="00AE4FCD" w:rsidTr="00B17F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E4FCD" w:rsidRDefault="00AE4FCD" w:rsidP="00B17F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AE4FCD" w:rsidRDefault="00AE4FCD" w:rsidP="00B17F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E4FCD" w:rsidRDefault="00AE4FCD" w:rsidP="00B17FFB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AE4FCD" w:rsidRDefault="00AE4FCD" w:rsidP="00B17F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AE4FCD" w:rsidRDefault="00AE4FCD" w:rsidP="00AE4FC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3794F" w:rsidRDefault="00C3794F" w:rsidP="00AE4FC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AE4FCD" w:rsidRDefault="00AE4FCD" w:rsidP="00AE4FC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AE4FCD" w:rsidRDefault="00AE4FCD" w:rsidP="00AE4FC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AE4FCD" w:rsidRDefault="00AE4FCD" w:rsidP="00AE4FC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AE4FCD" w:rsidRDefault="00AE4FCD" w:rsidP="00AE4FCD">
      <w:pPr>
        <w:ind w:left="6237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Приложение №1</w:t>
      </w:r>
    </w:p>
    <w:p w:rsidR="00AE4FCD" w:rsidRDefault="00AE4FCD" w:rsidP="00AE4FCD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Представительного Собрания  </w:t>
      </w:r>
      <w:r>
        <w:rPr>
          <w:rFonts w:ascii="Times New Roman" w:hAnsi="Times New Roman"/>
          <w:sz w:val="24"/>
        </w:rPr>
        <w:br/>
        <w:t xml:space="preserve"> Бабаевского муниципального округа</w:t>
      </w:r>
    </w:p>
    <w:p w:rsidR="00AE4FCD" w:rsidRDefault="00AE4FCD" w:rsidP="00AE4FCD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16.09.2022г  № 18</w:t>
      </w:r>
      <w:r w:rsidR="00CE5709">
        <w:rPr>
          <w:rFonts w:ascii="Times New Roman" w:hAnsi="Times New Roman"/>
          <w:sz w:val="24"/>
        </w:rPr>
        <w:t xml:space="preserve"> (в редакции решения Представительного Собрания Бабаевского муниципального округа от </w:t>
      </w:r>
      <w:r w:rsidR="00C3794F">
        <w:rPr>
          <w:rFonts w:ascii="Times New Roman" w:hAnsi="Times New Roman"/>
          <w:sz w:val="24"/>
        </w:rPr>
        <w:t>28</w:t>
      </w:r>
      <w:r w:rsidR="00CE5709">
        <w:rPr>
          <w:rFonts w:ascii="Times New Roman" w:hAnsi="Times New Roman"/>
          <w:sz w:val="24"/>
        </w:rPr>
        <w:t>.0</w:t>
      </w:r>
      <w:r w:rsidR="00C3794F">
        <w:rPr>
          <w:rFonts w:ascii="Times New Roman" w:hAnsi="Times New Roman"/>
          <w:sz w:val="24"/>
        </w:rPr>
        <w:t>2</w:t>
      </w:r>
      <w:r w:rsidR="00CE5709">
        <w:rPr>
          <w:rFonts w:ascii="Times New Roman" w:hAnsi="Times New Roman"/>
          <w:sz w:val="24"/>
        </w:rPr>
        <w:t>.2023 №</w:t>
      </w:r>
      <w:r w:rsidR="00C3794F">
        <w:rPr>
          <w:rFonts w:ascii="Times New Roman" w:hAnsi="Times New Roman"/>
          <w:sz w:val="24"/>
        </w:rPr>
        <w:t xml:space="preserve"> </w:t>
      </w:r>
      <w:r w:rsidR="003969FA">
        <w:rPr>
          <w:rFonts w:ascii="Times New Roman" w:hAnsi="Times New Roman"/>
          <w:sz w:val="24"/>
        </w:rPr>
        <w:t>201</w:t>
      </w:r>
      <w:r w:rsidR="00CE5709">
        <w:rPr>
          <w:rFonts w:ascii="Times New Roman" w:hAnsi="Times New Roman"/>
          <w:sz w:val="24"/>
        </w:rPr>
        <w:t>)</w:t>
      </w:r>
    </w:p>
    <w:p w:rsidR="00CE5709" w:rsidRDefault="00CE5709" w:rsidP="00AE4FCD">
      <w:pPr>
        <w:ind w:left="5386"/>
        <w:jc w:val="right"/>
        <w:rPr>
          <w:rFonts w:ascii="Times New Roman" w:hAnsi="Times New Roman"/>
          <w:sz w:val="24"/>
        </w:rPr>
      </w:pPr>
    </w:p>
    <w:p w:rsidR="00AE4FCD" w:rsidRDefault="00AE4FCD" w:rsidP="00AE4FC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AE4FCD" w:rsidRDefault="00AE4FCD" w:rsidP="00AE4FCD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AE4FCD" w:rsidRDefault="00AE4FCD" w:rsidP="00AE4FCD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ликвидационной комиссии Представительного Собрания Бабаевского муниципального  района  Вологодской области</w:t>
      </w:r>
    </w:p>
    <w:p w:rsidR="00AE4FCD" w:rsidRDefault="00AE4FCD" w:rsidP="00AE4FCD">
      <w:pPr>
        <w:pStyle w:val="ConsPlusNormal"/>
        <w:tabs>
          <w:tab w:val="left" w:pos="1080"/>
        </w:tabs>
        <w:jc w:val="center"/>
      </w:pPr>
    </w:p>
    <w:p w:rsidR="00AE4FCD" w:rsidRDefault="00AE4FCD" w:rsidP="00AE4FCD">
      <w:pPr>
        <w:pStyle w:val="ConsPlusNormal"/>
        <w:tabs>
          <w:tab w:val="left" w:pos="1080"/>
        </w:tabs>
      </w:pPr>
    </w:p>
    <w:p w:rsidR="00AE4FCD" w:rsidRDefault="00AE4FCD" w:rsidP="00AE4FCD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AE4FCD" w:rsidRDefault="00AE4FCD" w:rsidP="00AE4FCD">
      <w:pPr>
        <w:pStyle w:val="ConsPlusNormal"/>
        <w:tabs>
          <w:tab w:val="left" w:pos="1080"/>
        </w:tabs>
        <w:jc w:val="both"/>
      </w:pPr>
      <w:r>
        <w:t>Парфенов Юрий Валентинович – Глава Бабаевского муниципального округа</w:t>
      </w:r>
    </w:p>
    <w:p w:rsidR="00AE4FCD" w:rsidRDefault="00AE4FCD" w:rsidP="00AE4FCD">
      <w:pPr>
        <w:pStyle w:val="ConsPlusNormal"/>
        <w:tabs>
          <w:tab w:val="left" w:pos="1080"/>
        </w:tabs>
        <w:jc w:val="both"/>
      </w:pPr>
    </w:p>
    <w:p w:rsidR="00AE4FCD" w:rsidRDefault="00AE4FCD" w:rsidP="00AE4FCD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AE4FCD" w:rsidRPr="00AE4FCD" w:rsidRDefault="00AE4FCD" w:rsidP="00AE4FCD">
      <w:pPr>
        <w:tabs>
          <w:tab w:val="left" w:pos="1080"/>
        </w:tabs>
        <w:jc w:val="both"/>
        <w:rPr>
          <w:sz w:val="28"/>
          <w:szCs w:val="28"/>
        </w:rPr>
      </w:pPr>
      <w:r w:rsidRPr="00AE4FCD">
        <w:rPr>
          <w:sz w:val="28"/>
          <w:szCs w:val="28"/>
        </w:rPr>
        <w:t xml:space="preserve">    1. Бронзов Валерий Анатольевич – начальник управления имущественных и земельных отношений администрации Бабаевского муниципального округа</w:t>
      </w:r>
      <w:r w:rsidR="00CE5709">
        <w:rPr>
          <w:rFonts w:asciiTheme="minorHAnsi" w:hAnsiTheme="minorHAnsi"/>
          <w:sz w:val="28"/>
          <w:szCs w:val="28"/>
        </w:rPr>
        <w:t>*</w:t>
      </w:r>
      <w:r w:rsidRPr="00AE4FCD">
        <w:rPr>
          <w:sz w:val="28"/>
          <w:szCs w:val="28"/>
        </w:rPr>
        <w:t>;</w:t>
      </w:r>
    </w:p>
    <w:p w:rsidR="00AE4FCD" w:rsidRPr="00AE4FCD" w:rsidRDefault="00AE4FCD" w:rsidP="00AE4FCD">
      <w:pPr>
        <w:tabs>
          <w:tab w:val="left" w:pos="1080"/>
        </w:tabs>
        <w:jc w:val="both"/>
        <w:rPr>
          <w:sz w:val="28"/>
          <w:szCs w:val="28"/>
        </w:rPr>
      </w:pPr>
      <w:r w:rsidRPr="00AE4FCD">
        <w:rPr>
          <w:sz w:val="28"/>
          <w:szCs w:val="28"/>
        </w:rPr>
        <w:t xml:space="preserve">    2. </w:t>
      </w:r>
      <w:proofErr w:type="spellStart"/>
      <w:r w:rsidRPr="00AE4FCD">
        <w:rPr>
          <w:sz w:val="28"/>
          <w:szCs w:val="28"/>
        </w:rPr>
        <w:t>Лепеса</w:t>
      </w:r>
      <w:proofErr w:type="spellEnd"/>
      <w:r w:rsidRPr="00AE4FCD">
        <w:rPr>
          <w:sz w:val="28"/>
          <w:szCs w:val="28"/>
        </w:rPr>
        <w:t xml:space="preserve"> Юлия Юрьевна – помощник главы Бабаевского муниципального округа</w:t>
      </w:r>
      <w:r w:rsidR="00CE5709">
        <w:rPr>
          <w:rFonts w:asciiTheme="minorHAnsi" w:hAnsiTheme="minorHAnsi"/>
          <w:sz w:val="28"/>
          <w:szCs w:val="28"/>
        </w:rPr>
        <w:t>*</w:t>
      </w:r>
      <w:r w:rsidRPr="00AE4FCD">
        <w:rPr>
          <w:sz w:val="28"/>
          <w:szCs w:val="28"/>
        </w:rPr>
        <w:t>;</w:t>
      </w:r>
    </w:p>
    <w:p w:rsidR="00AE4FCD" w:rsidRPr="00AE4FCD" w:rsidRDefault="00AE4FCD" w:rsidP="00AE4FCD">
      <w:pPr>
        <w:tabs>
          <w:tab w:val="left" w:pos="1080"/>
        </w:tabs>
        <w:jc w:val="both"/>
        <w:rPr>
          <w:sz w:val="28"/>
          <w:szCs w:val="28"/>
        </w:rPr>
      </w:pPr>
      <w:r w:rsidRPr="00AE4FCD">
        <w:rPr>
          <w:sz w:val="28"/>
          <w:szCs w:val="28"/>
        </w:rPr>
        <w:t xml:space="preserve">    3. Панкратьева Юлия Евгеньевна – начальник отдела юридического обеспечения администрации Бабаевского муниципального округа</w:t>
      </w:r>
      <w:r w:rsidR="00CE5709">
        <w:rPr>
          <w:rFonts w:asciiTheme="minorHAnsi" w:hAnsiTheme="minorHAnsi"/>
          <w:sz w:val="28"/>
          <w:szCs w:val="28"/>
        </w:rPr>
        <w:t>*</w:t>
      </w:r>
      <w:r w:rsidRPr="00AE4FCD">
        <w:rPr>
          <w:sz w:val="28"/>
          <w:szCs w:val="28"/>
        </w:rPr>
        <w:t>;</w:t>
      </w:r>
    </w:p>
    <w:p w:rsidR="00AE4FCD" w:rsidRPr="00AE4FCD" w:rsidRDefault="00AE4FCD" w:rsidP="00AE4FCD">
      <w:pPr>
        <w:tabs>
          <w:tab w:val="left" w:pos="1080"/>
        </w:tabs>
        <w:jc w:val="both"/>
        <w:rPr>
          <w:sz w:val="28"/>
          <w:szCs w:val="28"/>
        </w:rPr>
      </w:pPr>
      <w:r w:rsidRPr="00AE4FCD">
        <w:rPr>
          <w:sz w:val="28"/>
          <w:szCs w:val="28"/>
        </w:rPr>
        <w:t xml:space="preserve">    4. Петроченко Наталья Сергеевна – заместитель начальника управления внутренней политики администрации Бабаевского муниципального округа</w:t>
      </w:r>
      <w:r w:rsidR="00CE5709">
        <w:rPr>
          <w:rFonts w:asciiTheme="minorHAnsi" w:hAnsiTheme="minorHAnsi"/>
          <w:sz w:val="28"/>
          <w:szCs w:val="28"/>
        </w:rPr>
        <w:t>*</w:t>
      </w:r>
      <w:r w:rsidRPr="00AE4FCD">
        <w:rPr>
          <w:sz w:val="28"/>
          <w:szCs w:val="28"/>
        </w:rPr>
        <w:t>;</w:t>
      </w:r>
    </w:p>
    <w:p w:rsidR="00AE4FCD" w:rsidRPr="00AE4FCD" w:rsidRDefault="00AE4FCD" w:rsidP="00AE4FCD">
      <w:pPr>
        <w:tabs>
          <w:tab w:val="left" w:pos="1080"/>
        </w:tabs>
        <w:jc w:val="both"/>
        <w:rPr>
          <w:sz w:val="28"/>
          <w:szCs w:val="28"/>
        </w:rPr>
      </w:pPr>
      <w:r w:rsidRPr="00AE4FCD">
        <w:rPr>
          <w:sz w:val="28"/>
          <w:szCs w:val="28"/>
        </w:rPr>
        <w:t xml:space="preserve">    5.</w:t>
      </w:r>
      <w:r w:rsidR="00CE5709">
        <w:rPr>
          <w:rFonts w:asciiTheme="minorHAnsi" w:hAnsiTheme="minorHAnsi"/>
          <w:sz w:val="28"/>
          <w:szCs w:val="28"/>
        </w:rPr>
        <w:t xml:space="preserve"> </w:t>
      </w:r>
      <w:r w:rsidRPr="00AE4FCD">
        <w:rPr>
          <w:sz w:val="28"/>
          <w:szCs w:val="28"/>
        </w:rPr>
        <w:t>Пирогова Людмила Евгеньевна – заместитель  директора, главный бухгалтер муниципального казенного учреждения «Центр бюджетного учета и отчетности»</w:t>
      </w:r>
      <w:r w:rsidR="00CE5709">
        <w:rPr>
          <w:rFonts w:asciiTheme="minorHAnsi" w:hAnsiTheme="minorHAnsi"/>
          <w:sz w:val="28"/>
          <w:szCs w:val="28"/>
        </w:rPr>
        <w:t>*</w:t>
      </w:r>
      <w:r w:rsidRPr="00AE4FCD">
        <w:rPr>
          <w:sz w:val="28"/>
          <w:szCs w:val="28"/>
        </w:rPr>
        <w:t>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E5709" w:rsidRDefault="00CE5709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</w:p>
    <w:p w:rsidR="00CE5709" w:rsidRDefault="00CE5709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</w:p>
    <w:p w:rsidR="00CE5709" w:rsidRDefault="00CE5709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</w:p>
    <w:p w:rsidR="00CE5709" w:rsidRDefault="00CE5709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</w:p>
    <w:p w:rsidR="00CE5709" w:rsidRDefault="00CE5709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</w:p>
    <w:p w:rsidR="00CE5709" w:rsidRDefault="00CE5709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</w:p>
    <w:p w:rsidR="00484E69" w:rsidRPr="00CE5709" w:rsidRDefault="00CE5709" w:rsidP="00CE5709">
      <w:pPr>
        <w:widowControl w:val="0"/>
        <w:tabs>
          <w:tab w:val="left" w:pos="10205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- по согласованию</w:t>
      </w:r>
      <w:r w:rsidR="00604A7F" w:rsidRPr="00CE5709">
        <w:rPr>
          <w:rFonts w:ascii="Times New Roman" w:hAnsi="Times New Roman"/>
          <w:sz w:val="28"/>
        </w:rPr>
        <w:tab/>
      </w:r>
      <w:r w:rsidR="00604A7F" w:rsidRPr="00CE5709">
        <w:rPr>
          <w:rFonts w:ascii="Times New Roman" w:hAnsi="Times New Roman"/>
          <w:sz w:val="28"/>
        </w:rPr>
        <w:tab/>
      </w:r>
      <w:r w:rsidR="00604A7F" w:rsidRPr="00CE5709">
        <w:rPr>
          <w:rFonts w:ascii="Times New Roman" w:hAnsi="Times New Roman"/>
          <w:sz w:val="28"/>
        </w:rPr>
        <w:tab/>
      </w:r>
      <w:r w:rsidR="00604A7F" w:rsidRPr="00CE5709">
        <w:rPr>
          <w:rFonts w:ascii="Times New Roman" w:hAnsi="Times New Roman"/>
          <w:sz w:val="28"/>
        </w:rPr>
        <w:tab/>
      </w:r>
    </w:p>
    <w:sectPr w:rsidR="00484E69" w:rsidRPr="00CE570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28E"/>
    <w:multiLevelType w:val="hybridMultilevel"/>
    <w:tmpl w:val="FD86828E"/>
    <w:lvl w:ilvl="0" w:tplc="107A792C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B5ED1"/>
    <w:multiLevelType w:val="hybridMultilevel"/>
    <w:tmpl w:val="2A2EADD4"/>
    <w:lvl w:ilvl="0" w:tplc="D3C0F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BC0FD3"/>
    <w:multiLevelType w:val="hybridMultilevel"/>
    <w:tmpl w:val="F732F024"/>
    <w:lvl w:ilvl="0" w:tplc="D5DCD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73D76"/>
    <w:rsid w:val="002C12B0"/>
    <w:rsid w:val="003326C2"/>
    <w:rsid w:val="00334D0C"/>
    <w:rsid w:val="003969FA"/>
    <w:rsid w:val="00484E69"/>
    <w:rsid w:val="004E0A1B"/>
    <w:rsid w:val="005612C5"/>
    <w:rsid w:val="00587B70"/>
    <w:rsid w:val="00604A7F"/>
    <w:rsid w:val="00611B74"/>
    <w:rsid w:val="00640C8D"/>
    <w:rsid w:val="00664516"/>
    <w:rsid w:val="0069562F"/>
    <w:rsid w:val="006C35D5"/>
    <w:rsid w:val="006F10B5"/>
    <w:rsid w:val="00720DC0"/>
    <w:rsid w:val="00747B94"/>
    <w:rsid w:val="00751DBD"/>
    <w:rsid w:val="007A36FC"/>
    <w:rsid w:val="007C7AE2"/>
    <w:rsid w:val="007E5904"/>
    <w:rsid w:val="008216C5"/>
    <w:rsid w:val="0090519C"/>
    <w:rsid w:val="009529BC"/>
    <w:rsid w:val="00963678"/>
    <w:rsid w:val="00A93E61"/>
    <w:rsid w:val="00AE4FCD"/>
    <w:rsid w:val="00B81250"/>
    <w:rsid w:val="00B95802"/>
    <w:rsid w:val="00BC44C6"/>
    <w:rsid w:val="00BD7C5A"/>
    <w:rsid w:val="00C31101"/>
    <w:rsid w:val="00C3794F"/>
    <w:rsid w:val="00C904BE"/>
    <w:rsid w:val="00CD667E"/>
    <w:rsid w:val="00CE5709"/>
    <w:rsid w:val="00D35613"/>
    <w:rsid w:val="00D5381C"/>
    <w:rsid w:val="00DB6463"/>
    <w:rsid w:val="00EE7179"/>
    <w:rsid w:val="00EF77B2"/>
    <w:rsid w:val="00F25098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E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1829-6DC9-44D2-A7E5-CD4CA0FC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2023-03-01T10:46:00Z</cp:lastPrinted>
  <dcterms:created xsi:type="dcterms:W3CDTF">2022-08-17T11:06:00Z</dcterms:created>
  <dcterms:modified xsi:type="dcterms:W3CDTF">2023-03-01T10:46:00Z</dcterms:modified>
</cp:coreProperties>
</file>