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614" w:rsidRPr="003963F1" w:rsidRDefault="00B65614" w:rsidP="00B65614">
      <w:pPr>
        <w:ind w:left="4248" w:firstLine="708"/>
        <w:rPr>
          <w:sz w:val="28"/>
          <w:szCs w:val="28"/>
        </w:rPr>
      </w:pPr>
      <w:r>
        <w:rPr>
          <w:sz w:val="28"/>
          <w:szCs w:val="28"/>
        </w:rPr>
        <w:t>УТВЕРЖДЕН</w:t>
      </w:r>
      <w:r>
        <w:t xml:space="preserve">                                                                                                                               </w:t>
      </w:r>
    </w:p>
    <w:p w:rsidR="00B65614" w:rsidRPr="003963F1" w:rsidRDefault="00B65614" w:rsidP="00B65614">
      <w:pPr>
        <w:ind w:left="4500"/>
        <w:rPr>
          <w:sz w:val="28"/>
          <w:szCs w:val="28"/>
        </w:rPr>
      </w:pPr>
      <w:r w:rsidRPr="003963F1">
        <w:rPr>
          <w:sz w:val="28"/>
          <w:szCs w:val="28"/>
        </w:rPr>
        <w:tab/>
      </w:r>
      <w:r>
        <w:rPr>
          <w:sz w:val="28"/>
          <w:szCs w:val="28"/>
        </w:rPr>
        <w:t>П</w:t>
      </w:r>
      <w:r w:rsidRPr="003963F1">
        <w:rPr>
          <w:sz w:val="28"/>
          <w:szCs w:val="28"/>
        </w:rPr>
        <w:t>остановлением</w:t>
      </w:r>
    </w:p>
    <w:p w:rsidR="00B65614" w:rsidRPr="003963F1" w:rsidRDefault="00B65614" w:rsidP="00B65614">
      <w:pPr>
        <w:ind w:left="4500"/>
        <w:rPr>
          <w:sz w:val="28"/>
          <w:szCs w:val="28"/>
        </w:rPr>
      </w:pPr>
      <w:r w:rsidRPr="003963F1">
        <w:rPr>
          <w:sz w:val="28"/>
          <w:szCs w:val="28"/>
        </w:rPr>
        <w:tab/>
        <w:t xml:space="preserve">администрации Бабаевского </w:t>
      </w:r>
      <w:r w:rsidRPr="003963F1">
        <w:rPr>
          <w:sz w:val="28"/>
          <w:szCs w:val="28"/>
        </w:rPr>
        <w:tab/>
      </w:r>
      <w:r w:rsidRPr="003963F1">
        <w:rPr>
          <w:sz w:val="28"/>
          <w:szCs w:val="28"/>
        </w:rPr>
        <w:tab/>
      </w:r>
      <w:r w:rsidRPr="003963F1">
        <w:rPr>
          <w:sz w:val="28"/>
          <w:szCs w:val="28"/>
        </w:rPr>
        <w:tab/>
        <w:t>муниципально</w:t>
      </w:r>
      <w:bookmarkStart w:id="0" w:name="_GoBack"/>
      <w:bookmarkEnd w:id="0"/>
      <w:r w:rsidRPr="003963F1">
        <w:rPr>
          <w:sz w:val="28"/>
          <w:szCs w:val="28"/>
        </w:rPr>
        <w:t xml:space="preserve">го </w:t>
      </w:r>
      <w:r w:rsidR="008765FC">
        <w:rPr>
          <w:sz w:val="28"/>
          <w:szCs w:val="28"/>
        </w:rPr>
        <w:t>округа</w:t>
      </w:r>
    </w:p>
    <w:p w:rsidR="00B65614" w:rsidRPr="00D638FA" w:rsidRDefault="00B65614" w:rsidP="00B65614">
      <w:pPr>
        <w:ind w:left="4500"/>
        <w:rPr>
          <w:sz w:val="28"/>
          <w:szCs w:val="28"/>
          <w:u w:val="single"/>
        </w:rPr>
      </w:pPr>
      <w:r w:rsidRPr="003963F1">
        <w:rPr>
          <w:sz w:val="28"/>
          <w:szCs w:val="28"/>
        </w:rPr>
        <w:tab/>
      </w:r>
      <w:r>
        <w:rPr>
          <w:sz w:val="28"/>
          <w:szCs w:val="28"/>
        </w:rPr>
        <w:t>от «</w:t>
      </w:r>
      <w:r w:rsidR="00283155">
        <w:rPr>
          <w:sz w:val="28"/>
          <w:szCs w:val="28"/>
        </w:rPr>
        <w:t>12</w:t>
      </w:r>
      <w:r>
        <w:rPr>
          <w:sz w:val="28"/>
          <w:szCs w:val="28"/>
        </w:rPr>
        <w:t xml:space="preserve"> »</w:t>
      </w:r>
      <w:r w:rsidR="00283155">
        <w:rPr>
          <w:sz w:val="28"/>
          <w:szCs w:val="28"/>
        </w:rPr>
        <w:t xml:space="preserve"> </w:t>
      </w:r>
      <w:r w:rsidR="00283155" w:rsidRPr="00283155">
        <w:rPr>
          <w:sz w:val="28"/>
          <w:szCs w:val="28"/>
        </w:rPr>
        <w:t>января 2023</w:t>
      </w:r>
      <w:r w:rsidR="00283155">
        <w:rPr>
          <w:sz w:val="28"/>
          <w:szCs w:val="28"/>
          <w:u w:val="single"/>
        </w:rPr>
        <w:t xml:space="preserve"> </w:t>
      </w:r>
      <w:r>
        <w:rPr>
          <w:sz w:val="28"/>
          <w:szCs w:val="28"/>
        </w:rPr>
        <w:t>г.</w:t>
      </w:r>
      <w:r w:rsidRPr="003963F1">
        <w:rPr>
          <w:sz w:val="28"/>
          <w:szCs w:val="28"/>
        </w:rPr>
        <w:t xml:space="preserve">  </w:t>
      </w:r>
      <w:r w:rsidRPr="00D638FA">
        <w:rPr>
          <w:sz w:val="28"/>
          <w:szCs w:val="28"/>
        </w:rPr>
        <w:t xml:space="preserve">№ </w:t>
      </w:r>
      <w:r w:rsidR="00283155">
        <w:rPr>
          <w:sz w:val="28"/>
          <w:szCs w:val="28"/>
        </w:rPr>
        <w:t>31</w:t>
      </w:r>
    </w:p>
    <w:p w:rsidR="00B65614" w:rsidRDefault="00B65614" w:rsidP="00B65614">
      <w:pPr>
        <w:ind w:left="4500"/>
        <w:rPr>
          <w:sz w:val="28"/>
          <w:szCs w:val="28"/>
        </w:rPr>
      </w:pPr>
    </w:p>
    <w:p w:rsidR="00B65614" w:rsidRPr="003963F1" w:rsidRDefault="00B65614" w:rsidP="00B65614">
      <w:pPr>
        <w:ind w:left="4500"/>
        <w:rPr>
          <w:sz w:val="28"/>
          <w:szCs w:val="28"/>
        </w:rPr>
      </w:pPr>
      <w:r>
        <w:rPr>
          <w:sz w:val="28"/>
          <w:szCs w:val="28"/>
        </w:rPr>
        <w:t xml:space="preserve">  </w:t>
      </w:r>
      <w:r>
        <w:rPr>
          <w:sz w:val="28"/>
          <w:szCs w:val="28"/>
        </w:rPr>
        <w:tab/>
      </w:r>
    </w:p>
    <w:p w:rsidR="00B65614" w:rsidRPr="003963F1" w:rsidRDefault="00B65614" w:rsidP="00B65614">
      <w:pPr>
        <w:ind w:left="4500"/>
        <w:rPr>
          <w:sz w:val="28"/>
          <w:szCs w:val="28"/>
        </w:rPr>
      </w:pPr>
    </w:p>
    <w:p w:rsidR="00B65614" w:rsidRDefault="00B65614" w:rsidP="00B65614">
      <w:pPr>
        <w:ind w:left="4500"/>
      </w:pPr>
      <w:r w:rsidRPr="003963F1">
        <w:rPr>
          <w:sz w:val="28"/>
          <w:szCs w:val="28"/>
        </w:rPr>
        <w:tab/>
      </w:r>
      <w:r>
        <w:t xml:space="preserve">    </w:t>
      </w:r>
    </w:p>
    <w:p w:rsidR="00B65614" w:rsidRDefault="00B65614" w:rsidP="00B65614"/>
    <w:p w:rsidR="00B65614" w:rsidRDefault="00B65614" w:rsidP="00B65614"/>
    <w:p w:rsidR="00B65614" w:rsidRDefault="00B65614" w:rsidP="00B65614"/>
    <w:p w:rsidR="00B65614" w:rsidRDefault="00B65614" w:rsidP="00B65614"/>
    <w:p w:rsidR="00B65614" w:rsidRDefault="00B65614" w:rsidP="00B65614"/>
    <w:p w:rsidR="00B65614" w:rsidRDefault="00B65614" w:rsidP="00B65614"/>
    <w:p w:rsidR="00B65614" w:rsidRDefault="00B65614" w:rsidP="00B65614"/>
    <w:p w:rsidR="00B65614" w:rsidRDefault="00B65614" w:rsidP="00B65614"/>
    <w:p w:rsidR="00B65614" w:rsidRDefault="00B65614" w:rsidP="00B65614"/>
    <w:p w:rsidR="00B65614" w:rsidRDefault="00B65614" w:rsidP="00B65614"/>
    <w:p w:rsidR="00B65614" w:rsidRDefault="00B65614" w:rsidP="00B65614"/>
    <w:p w:rsidR="00B65614" w:rsidRDefault="00B65614" w:rsidP="00DD28DC">
      <w:pPr>
        <w:jc w:val="center"/>
        <w:rPr>
          <w:b/>
          <w:sz w:val="36"/>
          <w:szCs w:val="36"/>
        </w:rPr>
      </w:pPr>
      <w:r w:rsidRPr="007A40ED">
        <w:rPr>
          <w:b/>
          <w:sz w:val="36"/>
          <w:szCs w:val="36"/>
        </w:rPr>
        <w:t>УСТАВ</w:t>
      </w:r>
    </w:p>
    <w:p w:rsidR="00B65614" w:rsidRPr="00453740" w:rsidRDefault="00B65614" w:rsidP="00DD28DC">
      <w:pPr>
        <w:jc w:val="center"/>
        <w:rPr>
          <w:b/>
          <w:sz w:val="28"/>
          <w:szCs w:val="28"/>
        </w:rPr>
      </w:pPr>
    </w:p>
    <w:p w:rsidR="00B65614" w:rsidRPr="00375242" w:rsidRDefault="00B65614" w:rsidP="00DD28DC">
      <w:pPr>
        <w:jc w:val="center"/>
        <w:rPr>
          <w:b/>
          <w:sz w:val="36"/>
          <w:szCs w:val="36"/>
        </w:rPr>
      </w:pPr>
      <w:r w:rsidRPr="00375242">
        <w:rPr>
          <w:b/>
          <w:sz w:val="36"/>
          <w:szCs w:val="36"/>
        </w:rPr>
        <w:t>муниципального казенного учреждения культуры</w:t>
      </w:r>
    </w:p>
    <w:p w:rsidR="00B65614" w:rsidRDefault="00B65614" w:rsidP="00DD28DC">
      <w:pPr>
        <w:jc w:val="center"/>
        <w:rPr>
          <w:b/>
          <w:sz w:val="36"/>
          <w:szCs w:val="36"/>
        </w:rPr>
      </w:pPr>
      <w:r w:rsidRPr="00375242">
        <w:rPr>
          <w:b/>
          <w:sz w:val="36"/>
          <w:szCs w:val="36"/>
        </w:rPr>
        <w:t>«Бабаевская централизованная библиотечная система»</w:t>
      </w:r>
    </w:p>
    <w:p w:rsidR="003B7028" w:rsidRPr="00375242" w:rsidRDefault="003B7028" w:rsidP="00DD28DC">
      <w:pPr>
        <w:jc w:val="center"/>
        <w:rPr>
          <w:b/>
          <w:sz w:val="36"/>
          <w:szCs w:val="36"/>
        </w:rPr>
      </w:pPr>
      <w:r>
        <w:rPr>
          <w:b/>
          <w:sz w:val="36"/>
          <w:szCs w:val="36"/>
        </w:rPr>
        <w:t>(новая редакция)</w:t>
      </w: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B65614" w:rsidRDefault="00B65614" w:rsidP="00B65614">
      <w:pPr>
        <w:rPr>
          <w:b/>
          <w:sz w:val="28"/>
          <w:szCs w:val="28"/>
        </w:rPr>
      </w:pPr>
    </w:p>
    <w:p w:rsidR="00DD28DC" w:rsidRDefault="00DD28DC" w:rsidP="00B65614">
      <w:pPr>
        <w:rPr>
          <w:b/>
          <w:sz w:val="28"/>
          <w:szCs w:val="28"/>
        </w:rPr>
      </w:pPr>
    </w:p>
    <w:p w:rsidR="00B65614" w:rsidRDefault="00B65614" w:rsidP="00B65614">
      <w:pPr>
        <w:rPr>
          <w:b/>
          <w:sz w:val="28"/>
          <w:szCs w:val="28"/>
        </w:rPr>
      </w:pPr>
    </w:p>
    <w:p w:rsidR="00B65614" w:rsidRDefault="00B65614" w:rsidP="00DD28DC">
      <w:pPr>
        <w:jc w:val="center"/>
        <w:rPr>
          <w:b/>
          <w:sz w:val="28"/>
          <w:szCs w:val="28"/>
        </w:rPr>
      </w:pPr>
      <w:r>
        <w:rPr>
          <w:b/>
          <w:sz w:val="28"/>
          <w:szCs w:val="28"/>
        </w:rPr>
        <w:t>г. Бабаево</w:t>
      </w:r>
    </w:p>
    <w:p w:rsidR="00B65614" w:rsidRDefault="00B65614" w:rsidP="00DD28DC">
      <w:pPr>
        <w:jc w:val="center"/>
        <w:rPr>
          <w:b/>
          <w:sz w:val="28"/>
          <w:szCs w:val="28"/>
        </w:rPr>
      </w:pPr>
      <w:r>
        <w:rPr>
          <w:b/>
          <w:sz w:val="28"/>
          <w:szCs w:val="28"/>
        </w:rPr>
        <w:t>20</w:t>
      </w:r>
      <w:r w:rsidR="00C0096B">
        <w:rPr>
          <w:b/>
          <w:sz w:val="28"/>
          <w:szCs w:val="28"/>
        </w:rPr>
        <w:t>23</w:t>
      </w:r>
      <w:r w:rsidR="00DD28DC">
        <w:rPr>
          <w:b/>
          <w:sz w:val="28"/>
          <w:szCs w:val="28"/>
        </w:rPr>
        <w:t xml:space="preserve"> г.</w:t>
      </w:r>
    </w:p>
    <w:p w:rsidR="00C0096B" w:rsidRDefault="00C0096B" w:rsidP="00DD28DC">
      <w:pPr>
        <w:jc w:val="center"/>
        <w:rPr>
          <w:b/>
          <w:sz w:val="28"/>
          <w:szCs w:val="28"/>
        </w:rPr>
      </w:pPr>
    </w:p>
    <w:p w:rsidR="00B65614" w:rsidRDefault="00B65614" w:rsidP="003B7028">
      <w:pPr>
        <w:jc w:val="center"/>
        <w:rPr>
          <w:b/>
          <w:sz w:val="28"/>
          <w:szCs w:val="28"/>
        </w:rPr>
      </w:pPr>
      <w:r>
        <w:rPr>
          <w:b/>
          <w:sz w:val="28"/>
          <w:szCs w:val="28"/>
        </w:rPr>
        <w:lastRenderedPageBreak/>
        <w:t>1. ОБЩИЕ ПОЛОЖЕНИЯ</w:t>
      </w:r>
    </w:p>
    <w:p w:rsidR="00B65614" w:rsidRDefault="00B65614" w:rsidP="00B65614">
      <w:pPr>
        <w:rPr>
          <w:b/>
          <w:sz w:val="28"/>
          <w:szCs w:val="28"/>
        </w:rPr>
      </w:pPr>
    </w:p>
    <w:p w:rsidR="003B7028" w:rsidRPr="003B7028" w:rsidRDefault="003B7028" w:rsidP="003B7028">
      <w:pPr>
        <w:pStyle w:val="a4"/>
        <w:numPr>
          <w:ilvl w:val="1"/>
          <w:numId w:val="1"/>
        </w:numPr>
        <w:jc w:val="both"/>
        <w:rPr>
          <w:sz w:val="28"/>
          <w:szCs w:val="28"/>
        </w:rPr>
      </w:pPr>
      <w:r>
        <w:rPr>
          <w:sz w:val="28"/>
          <w:szCs w:val="28"/>
        </w:rPr>
        <w:t>Официальное наименование Учреждения:</w:t>
      </w:r>
    </w:p>
    <w:p w:rsidR="00B65614" w:rsidRPr="008E1A55" w:rsidRDefault="00B65614" w:rsidP="003B7028">
      <w:pPr>
        <w:ind w:left="1416"/>
        <w:jc w:val="both"/>
        <w:rPr>
          <w:sz w:val="28"/>
          <w:szCs w:val="28"/>
        </w:rPr>
      </w:pPr>
      <w:r>
        <w:rPr>
          <w:sz w:val="28"/>
          <w:szCs w:val="28"/>
        </w:rPr>
        <w:t xml:space="preserve">Полное </w:t>
      </w:r>
      <w:r w:rsidR="003B7028">
        <w:rPr>
          <w:sz w:val="28"/>
          <w:szCs w:val="28"/>
        </w:rPr>
        <w:t xml:space="preserve">наименование - </w:t>
      </w:r>
      <w:r>
        <w:rPr>
          <w:b/>
          <w:sz w:val="28"/>
          <w:szCs w:val="28"/>
        </w:rPr>
        <w:t>муниципальное казенное</w:t>
      </w:r>
      <w:r w:rsidRPr="008E1A55">
        <w:rPr>
          <w:b/>
          <w:sz w:val="28"/>
          <w:szCs w:val="28"/>
        </w:rPr>
        <w:t xml:space="preserve"> учреждение культуры «Бабаевская </w:t>
      </w:r>
      <w:r w:rsidR="008765FC">
        <w:rPr>
          <w:b/>
          <w:sz w:val="28"/>
          <w:szCs w:val="28"/>
        </w:rPr>
        <w:t xml:space="preserve"> </w:t>
      </w:r>
      <w:r w:rsidRPr="008E1A55">
        <w:rPr>
          <w:b/>
          <w:sz w:val="28"/>
          <w:szCs w:val="28"/>
        </w:rPr>
        <w:t>централизованная библиотечная система»</w:t>
      </w:r>
    </w:p>
    <w:p w:rsidR="00B65614" w:rsidRDefault="00B65614" w:rsidP="003B7028">
      <w:pPr>
        <w:ind w:left="708" w:firstLine="708"/>
        <w:jc w:val="both"/>
        <w:rPr>
          <w:sz w:val="28"/>
          <w:szCs w:val="28"/>
        </w:rPr>
      </w:pPr>
      <w:r>
        <w:rPr>
          <w:sz w:val="28"/>
          <w:szCs w:val="28"/>
        </w:rPr>
        <w:t xml:space="preserve">Сокращенное </w:t>
      </w:r>
      <w:r w:rsidR="003B7028">
        <w:rPr>
          <w:sz w:val="28"/>
          <w:szCs w:val="28"/>
        </w:rPr>
        <w:t>наименование</w:t>
      </w:r>
      <w:r>
        <w:rPr>
          <w:sz w:val="28"/>
          <w:szCs w:val="28"/>
        </w:rPr>
        <w:t xml:space="preserve"> – </w:t>
      </w:r>
      <w:r>
        <w:rPr>
          <w:b/>
          <w:sz w:val="28"/>
          <w:szCs w:val="28"/>
        </w:rPr>
        <w:t>МК</w:t>
      </w:r>
      <w:r w:rsidR="008765FC">
        <w:rPr>
          <w:b/>
          <w:sz w:val="28"/>
          <w:szCs w:val="28"/>
        </w:rPr>
        <w:t xml:space="preserve">УК «Бабаевская </w:t>
      </w:r>
      <w:r w:rsidRPr="008E1A55">
        <w:rPr>
          <w:b/>
          <w:sz w:val="28"/>
          <w:szCs w:val="28"/>
        </w:rPr>
        <w:t>ЦБС».</w:t>
      </w:r>
    </w:p>
    <w:p w:rsidR="003B7028" w:rsidRPr="003B7028" w:rsidRDefault="003B7028" w:rsidP="003B7028">
      <w:pPr>
        <w:pStyle w:val="a4"/>
        <w:numPr>
          <w:ilvl w:val="1"/>
          <w:numId w:val="1"/>
        </w:numPr>
        <w:jc w:val="both"/>
        <w:rPr>
          <w:sz w:val="28"/>
          <w:szCs w:val="28"/>
        </w:rPr>
      </w:pPr>
      <w:r w:rsidRPr="003B7028">
        <w:rPr>
          <w:sz w:val="28"/>
          <w:szCs w:val="28"/>
        </w:rPr>
        <w:t>Юридический адрес Учреждения: 162480,  Вологодс</w:t>
      </w:r>
      <w:r>
        <w:rPr>
          <w:sz w:val="28"/>
          <w:szCs w:val="28"/>
        </w:rPr>
        <w:t>кая  область,  г.</w:t>
      </w:r>
      <w:r w:rsidR="008765FC">
        <w:rPr>
          <w:sz w:val="28"/>
          <w:szCs w:val="28"/>
        </w:rPr>
        <w:t xml:space="preserve"> </w:t>
      </w:r>
      <w:r w:rsidRPr="003B7028">
        <w:rPr>
          <w:sz w:val="28"/>
          <w:szCs w:val="28"/>
        </w:rPr>
        <w:t xml:space="preserve">Бабаево,  </w:t>
      </w:r>
      <w:r w:rsidR="008765FC">
        <w:rPr>
          <w:sz w:val="28"/>
          <w:szCs w:val="28"/>
        </w:rPr>
        <w:t>ул. Советская, д.23</w:t>
      </w:r>
      <w:r w:rsidR="00C0096B">
        <w:rPr>
          <w:sz w:val="28"/>
          <w:szCs w:val="28"/>
        </w:rPr>
        <w:t>, помещение 3.</w:t>
      </w:r>
    </w:p>
    <w:p w:rsidR="003B7028" w:rsidRDefault="003B7028" w:rsidP="003B7028">
      <w:pPr>
        <w:pStyle w:val="a4"/>
        <w:numPr>
          <w:ilvl w:val="1"/>
          <w:numId w:val="1"/>
        </w:numPr>
        <w:jc w:val="both"/>
        <w:rPr>
          <w:sz w:val="28"/>
          <w:szCs w:val="28"/>
        </w:rPr>
      </w:pPr>
      <w:r>
        <w:rPr>
          <w:sz w:val="28"/>
          <w:szCs w:val="28"/>
        </w:rPr>
        <w:t>Фактический</w:t>
      </w:r>
      <w:r w:rsidRPr="003B7028">
        <w:rPr>
          <w:sz w:val="28"/>
          <w:szCs w:val="28"/>
        </w:rPr>
        <w:t xml:space="preserve"> адрес Учреждения:</w:t>
      </w:r>
      <w:r w:rsidRPr="00DA40F8">
        <w:rPr>
          <w:sz w:val="28"/>
          <w:szCs w:val="28"/>
        </w:rPr>
        <w:t xml:space="preserve"> 1624</w:t>
      </w:r>
      <w:r>
        <w:rPr>
          <w:sz w:val="28"/>
          <w:szCs w:val="28"/>
        </w:rPr>
        <w:t>80,  Вологодская  область,  г.</w:t>
      </w:r>
      <w:r w:rsidR="008765FC">
        <w:rPr>
          <w:sz w:val="28"/>
          <w:szCs w:val="28"/>
        </w:rPr>
        <w:t xml:space="preserve"> </w:t>
      </w:r>
      <w:r w:rsidRPr="00DA40F8">
        <w:rPr>
          <w:sz w:val="28"/>
          <w:szCs w:val="28"/>
        </w:rPr>
        <w:t xml:space="preserve">Бабаево,  </w:t>
      </w:r>
      <w:r w:rsidR="008765FC">
        <w:rPr>
          <w:sz w:val="28"/>
          <w:szCs w:val="28"/>
        </w:rPr>
        <w:t>ул. Советская, д.23</w:t>
      </w:r>
      <w:r w:rsidR="00C0096B">
        <w:rPr>
          <w:sz w:val="28"/>
          <w:szCs w:val="28"/>
        </w:rPr>
        <w:t>, помещение 3.</w:t>
      </w:r>
    </w:p>
    <w:p w:rsidR="003B7028" w:rsidRDefault="003B7028" w:rsidP="003B7028">
      <w:pPr>
        <w:numPr>
          <w:ilvl w:val="1"/>
          <w:numId w:val="1"/>
        </w:numPr>
        <w:suppressAutoHyphens/>
        <w:jc w:val="both"/>
        <w:rPr>
          <w:i/>
          <w:sz w:val="28"/>
          <w:szCs w:val="28"/>
        </w:rPr>
      </w:pPr>
      <w:r>
        <w:rPr>
          <w:sz w:val="28"/>
          <w:szCs w:val="28"/>
        </w:rPr>
        <w:t xml:space="preserve">Учредителем Учреждения и собственником его имущества является муниципальное образование «Бабаевский муниципальный </w:t>
      </w:r>
      <w:r w:rsidR="00C0096B">
        <w:rPr>
          <w:sz w:val="28"/>
          <w:szCs w:val="28"/>
        </w:rPr>
        <w:t>округ</w:t>
      </w:r>
      <w:r>
        <w:rPr>
          <w:sz w:val="28"/>
          <w:szCs w:val="28"/>
        </w:rPr>
        <w:t xml:space="preserve">», в лице администрации Бабаевского муниципального </w:t>
      </w:r>
      <w:r w:rsidR="00C0096B">
        <w:rPr>
          <w:sz w:val="28"/>
          <w:szCs w:val="28"/>
        </w:rPr>
        <w:t xml:space="preserve">округа </w:t>
      </w:r>
      <w:r>
        <w:rPr>
          <w:sz w:val="28"/>
          <w:szCs w:val="28"/>
        </w:rPr>
        <w:t>(далее – Учредитель).</w:t>
      </w:r>
    </w:p>
    <w:p w:rsidR="003B7028" w:rsidRDefault="003B7028" w:rsidP="003B7028">
      <w:pPr>
        <w:ind w:left="1416"/>
        <w:jc w:val="both"/>
        <w:rPr>
          <w:sz w:val="28"/>
          <w:szCs w:val="28"/>
        </w:rPr>
      </w:pPr>
      <w:r>
        <w:rPr>
          <w:sz w:val="28"/>
          <w:szCs w:val="28"/>
        </w:rPr>
        <w:t xml:space="preserve">Полномочия Учредителя в части осуществления полномочий собственника имущества муниципального учреждения от имени муниципального образования «Бабаевский муниципальный </w:t>
      </w:r>
      <w:r w:rsidR="00C0096B">
        <w:rPr>
          <w:sz w:val="28"/>
          <w:szCs w:val="28"/>
        </w:rPr>
        <w:t>округ</w:t>
      </w:r>
      <w:r>
        <w:rPr>
          <w:sz w:val="28"/>
          <w:szCs w:val="28"/>
        </w:rPr>
        <w:t xml:space="preserve">» осуществляет администрация Бабаевского муниципального </w:t>
      </w:r>
      <w:r w:rsidR="00C0096B">
        <w:rPr>
          <w:sz w:val="28"/>
          <w:szCs w:val="28"/>
        </w:rPr>
        <w:t>округа</w:t>
      </w:r>
      <w:r>
        <w:rPr>
          <w:sz w:val="28"/>
          <w:szCs w:val="28"/>
        </w:rPr>
        <w:t xml:space="preserve"> в лице </w:t>
      </w:r>
      <w:r w:rsidR="00C0096B">
        <w:rPr>
          <w:sz w:val="28"/>
          <w:szCs w:val="28"/>
        </w:rPr>
        <w:t>Управления имущественных и земельных отношений Бабаевского муниципального округа Вологодской области</w:t>
      </w:r>
      <w:r>
        <w:rPr>
          <w:sz w:val="28"/>
          <w:szCs w:val="28"/>
        </w:rPr>
        <w:t xml:space="preserve"> (далее – </w:t>
      </w:r>
      <w:r w:rsidR="00C0096B">
        <w:rPr>
          <w:sz w:val="28"/>
          <w:szCs w:val="28"/>
        </w:rPr>
        <w:t>Управление</w:t>
      </w:r>
      <w:r>
        <w:rPr>
          <w:sz w:val="28"/>
          <w:szCs w:val="28"/>
        </w:rPr>
        <w:t>).</w:t>
      </w:r>
    </w:p>
    <w:p w:rsidR="00B65614" w:rsidRDefault="00B65614" w:rsidP="00B65614">
      <w:pPr>
        <w:pStyle w:val="a4"/>
        <w:numPr>
          <w:ilvl w:val="1"/>
          <w:numId w:val="1"/>
        </w:numPr>
        <w:jc w:val="both"/>
        <w:rPr>
          <w:sz w:val="28"/>
          <w:szCs w:val="28"/>
        </w:rPr>
      </w:pPr>
      <w:r w:rsidRPr="007337A7">
        <w:rPr>
          <w:sz w:val="28"/>
          <w:szCs w:val="28"/>
        </w:rPr>
        <w:t xml:space="preserve">Учреждение является юридическим лицом,  владеет закрепленным за ним на праве оперативного управления обособленным имуществом, являющимся собственностью Бабаевского муниципального </w:t>
      </w:r>
      <w:r w:rsidR="00234FE4">
        <w:rPr>
          <w:sz w:val="28"/>
          <w:szCs w:val="28"/>
        </w:rPr>
        <w:t>округа</w:t>
      </w:r>
      <w:r w:rsidRPr="007337A7">
        <w:rPr>
          <w:sz w:val="28"/>
          <w:szCs w:val="28"/>
        </w:rPr>
        <w:t>,   имеет самостоятельный баланс, лицевые счета, открываемые в финансовом управлении администра</w:t>
      </w:r>
      <w:r w:rsidR="004B3BA2">
        <w:rPr>
          <w:sz w:val="28"/>
          <w:szCs w:val="28"/>
        </w:rPr>
        <w:t>ции Бабаевского муниципального округа</w:t>
      </w:r>
      <w:r w:rsidRPr="007337A7">
        <w:rPr>
          <w:sz w:val="28"/>
          <w:szCs w:val="28"/>
        </w:rPr>
        <w:t>,  в федеральном казначействе, печать, штампы, бланки со своим наименованием.</w:t>
      </w:r>
    </w:p>
    <w:p w:rsidR="007337A7" w:rsidRDefault="00B65614" w:rsidP="007337A7">
      <w:pPr>
        <w:pStyle w:val="a4"/>
        <w:numPr>
          <w:ilvl w:val="1"/>
          <w:numId w:val="1"/>
        </w:numPr>
        <w:jc w:val="both"/>
        <w:rPr>
          <w:sz w:val="28"/>
          <w:szCs w:val="28"/>
        </w:rPr>
      </w:pPr>
      <w:r w:rsidRPr="007337A7">
        <w:rPr>
          <w:sz w:val="28"/>
          <w:szCs w:val="28"/>
        </w:rPr>
        <w:t>Учреждение является некоммерческой организацией, деятельность учреждения направлена на сохранение, создание, распространение культурных ценностей в различных формах и видах.</w:t>
      </w:r>
    </w:p>
    <w:p w:rsidR="007337A7" w:rsidRDefault="00B65614" w:rsidP="007337A7">
      <w:pPr>
        <w:pStyle w:val="a4"/>
        <w:numPr>
          <w:ilvl w:val="1"/>
          <w:numId w:val="1"/>
        </w:numPr>
        <w:jc w:val="both"/>
        <w:rPr>
          <w:sz w:val="28"/>
          <w:szCs w:val="28"/>
        </w:rPr>
      </w:pPr>
      <w:r w:rsidRPr="007337A7">
        <w:rPr>
          <w:sz w:val="28"/>
          <w:szCs w:val="28"/>
        </w:rPr>
        <w:t xml:space="preserve">Учреждение от своего имени приобретает имущественные и личные неимущественные права и </w:t>
      </w:r>
      <w:proofErr w:type="gramStart"/>
      <w:r w:rsidRPr="007337A7">
        <w:rPr>
          <w:sz w:val="28"/>
          <w:szCs w:val="28"/>
        </w:rPr>
        <w:t>несёт обязанности</w:t>
      </w:r>
      <w:proofErr w:type="gramEnd"/>
      <w:r w:rsidRPr="007337A7">
        <w:rPr>
          <w:sz w:val="28"/>
          <w:szCs w:val="28"/>
        </w:rPr>
        <w:t>, выступает истцом и ответчиком в суде общей юрисдикции и арбитражном суде в соответствии с действующим законодательством Р</w:t>
      </w:r>
      <w:r w:rsidR="007337A7">
        <w:rPr>
          <w:sz w:val="28"/>
          <w:szCs w:val="28"/>
        </w:rPr>
        <w:t xml:space="preserve">оссийской </w:t>
      </w:r>
      <w:r w:rsidRPr="007337A7">
        <w:rPr>
          <w:sz w:val="28"/>
          <w:szCs w:val="28"/>
        </w:rPr>
        <w:t>Ф</w:t>
      </w:r>
      <w:r w:rsidR="007337A7">
        <w:rPr>
          <w:sz w:val="28"/>
          <w:szCs w:val="28"/>
        </w:rPr>
        <w:t>едерации</w:t>
      </w:r>
      <w:r w:rsidRPr="007337A7">
        <w:rPr>
          <w:sz w:val="28"/>
          <w:szCs w:val="28"/>
        </w:rPr>
        <w:t>.</w:t>
      </w:r>
    </w:p>
    <w:p w:rsidR="007337A7" w:rsidRPr="00EC24FD" w:rsidRDefault="004B3BA2" w:rsidP="007337A7">
      <w:pPr>
        <w:pStyle w:val="a4"/>
        <w:numPr>
          <w:ilvl w:val="1"/>
          <w:numId w:val="1"/>
        </w:numPr>
        <w:jc w:val="both"/>
        <w:rPr>
          <w:sz w:val="28"/>
          <w:szCs w:val="28"/>
        </w:rPr>
      </w:pPr>
      <w:r w:rsidRPr="004B3BA2">
        <w:rPr>
          <w:sz w:val="28"/>
          <w:szCs w:val="28"/>
        </w:rPr>
        <w:t>МКУ «Центр бюджета и отчетности»</w:t>
      </w:r>
      <w:r w:rsidR="00B65614" w:rsidRPr="00EC24FD">
        <w:rPr>
          <w:sz w:val="28"/>
          <w:szCs w:val="28"/>
        </w:rPr>
        <w:t xml:space="preserve"> ведет бухгалтерский учет и представляет информацию о деятельности</w:t>
      </w:r>
      <w:r w:rsidR="00CE6A2B" w:rsidRPr="00EC24FD">
        <w:rPr>
          <w:sz w:val="28"/>
          <w:szCs w:val="28"/>
        </w:rPr>
        <w:t xml:space="preserve"> данного учреждения</w:t>
      </w:r>
      <w:r w:rsidR="00B65614" w:rsidRPr="00EC24FD">
        <w:rPr>
          <w:sz w:val="28"/>
          <w:szCs w:val="28"/>
        </w:rPr>
        <w:t xml:space="preserve"> в органы государственной статистики и налоговые органы, учредителю и иным лицам в соответствии с законодательством Р</w:t>
      </w:r>
      <w:r w:rsidR="007337A7" w:rsidRPr="00EC24FD">
        <w:rPr>
          <w:sz w:val="28"/>
          <w:szCs w:val="28"/>
        </w:rPr>
        <w:t xml:space="preserve">оссийской </w:t>
      </w:r>
      <w:r w:rsidR="00B65614" w:rsidRPr="00EC24FD">
        <w:rPr>
          <w:sz w:val="28"/>
          <w:szCs w:val="28"/>
        </w:rPr>
        <w:t>Ф</w:t>
      </w:r>
      <w:r w:rsidR="007337A7" w:rsidRPr="00EC24FD">
        <w:rPr>
          <w:sz w:val="28"/>
          <w:szCs w:val="28"/>
        </w:rPr>
        <w:t>едерации</w:t>
      </w:r>
      <w:r w:rsidR="00B65614" w:rsidRPr="00EC24FD">
        <w:rPr>
          <w:sz w:val="28"/>
          <w:szCs w:val="28"/>
        </w:rPr>
        <w:t xml:space="preserve"> и настоящим Уставом.</w:t>
      </w:r>
    </w:p>
    <w:p w:rsidR="007337A7" w:rsidRPr="00EC24FD" w:rsidRDefault="007337A7" w:rsidP="007337A7">
      <w:pPr>
        <w:numPr>
          <w:ilvl w:val="1"/>
          <w:numId w:val="1"/>
        </w:numPr>
        <w:suppressAutoHyphens/>
        <w:jc w:val="both"/>
        <w:rPr>
          <w:i/>
          <w:sz w:val="28"/>
          <w:szCs w:val="28"/>
        </w:rPr>
      </w:pPr>
      <w:r w:rsidRPr="00EC24FD">
        <w:rPr>
          <w:sz w:val="28"/>
          <w:szCs w:val="28"/>
        </w:rPr>
        <w:t>Учреждение не отвечает по обязательствам государства, Учредителя и его органов.</w:t>
      </w:r>
    </w:p>
    <w:p w:rsidR="007337A7" w:rsidRPr="00EC24FD" w:rsidRDefault="007337A7" w:rsidP="007337A7">
      <w:pPr>
        <w:pStyle w:val="a4"/>
        <w:numPr>
          <w:ilvl w:val="1"/>
          <w:numId w:val="1"/>
        </w:numPr>
        <w:jc w:val="both"/>
        <w:rPr>
          <w:sz w:val="28"/>
          <w:szCs w:val="28"/>
        </w:rPr>
      </w:pPr>
      <w:r w:rsidRPr="00EC24FD">
        <w:rPr>
          <w:sz w:val="28"/>
          <w:szCs w:val="28"/>
        </w:rPr>
        <w:t xml:space="preserve">Учреждение финансируется из бюджета Бабаевского муниципального </w:t>
      </w:r>
      <w:r w:rsidR="00234FE4">
        <w:rPr>
          <w:sz w:val="28"/>
          <w:szCs w:val="28"/>
        </w:rPr>
        <w:t>округа.</w:t>
      </w:r>
    </w:p>
    <w:p w:rsidR="007337A7" w:rsidRPr="00EC24FD" w:rsidRDefault="007337A7" w:rsidP="007337A7">
      <w:pPr>
        <w:pStyle w:val="a4"/>
        <w:numPr>
          <w:ilvl w:val="1"/>
          <w:numId w:val="1"/>
        </w:numPr>
        <w:jc w:val="both"/>
        <w:rPr>
          <w:sz w:val="28"/>
          <w:szCs w:val="28"/>
        </w:rPr>
      </w:pPr>
      <w:r w:rsidRPr="00EC24FD">
        <w:rPr>
          <w:sz w:val="28"/>
          <w:szCs w:val="28"/>
        </w:rPr>
        <w:lastRenderedPageBreak/>
        <w:t>Учреждение может иметь в своей структуре</w:t>
      </w:r>
      <w:r w:rsidR="00957054" w:rsidRPr="00EC24FD">
        <w:rPr>
          <w:sz w:val="28"/>
          <w:szCs w:val="28"/>
        </w:rPr>
        <w:t xml:space="preserve"> </w:t>
      </w:r>
      <w:r w:rsidRPr="00EC24FD">
        <w:rPr>
          <w:sz w:val="28"/>
          <w:szCs w:val="28"/>
        </w:rPr>
        <w:t>различные</w:t>
      </w:r>
      <w:r w:rsidR="00957054" w:rsidRPr="00EC24FD">
        <w:rPr>
          <w:sz w:val="28"/>
          <w:szCs w:val="28"/>
        </w:rPr>
        <w:t xml:space="preserve"> </w:t>
      </w:r>
      <w:r w:rsidRPr="00EC24FD">
        <w:rPr>
          <w:sz w:val="28"/>
          <w:szCs w:val="28"/>
        </w:rPr>
        <w:t>структурные</w:t>
      </w:r>
      <w:r w:rsidR="00957054" w:rsidRPr="00EC24FD">
        <w:rPr>
          <w:sz w:val="28"/>
          <w:szCs w:val="28"/>
        </w:rPr>
        <w:t xml:space="preserve"> </w:t>
      </w:r>
      <w:r w:rsidRPr="00EC24FD">
        <w:rPr>
          <w:sz w:val="28"/>
          <w:szCs w:val="28"/>
        </w:rPr>
        <w:t>подразделения.</w:t>
      </w:r>
    </w:p>
    <w:p w:rsidR="007337A7" w:rsidRPr="00EC24FD" w:rsidRDefault="007337A7" w:rsidP="00957054">
      <w:pPr>
        <w:pStyle w:val="a4"/>
        <w:numPr>
          <w:ilvl w:val="1"/>
          <w:numId w:val="1"/>
        </w:numPr>
        <w:jc w:val="both"/>
        <w:rPr>
          <w:sz w:val="28"/>
          <w:szCs w:val="28"/>
        </w:rPr>
      </w:pPr>
      <w:r w:rsidRPr="00EC24FD">
        <w:rPr>
          <w:sz w:val="28"/>
          <w:szCs w:val="28"/>
        </w:rPr>
        <w:t>Структурные</w:t>
      </w:r>
      <w:r w:rsidR="00957054" w:rsidRPr="00EC24FD">
        <w:rPr>
          <w:sz w:val="28"/>
          <w:szCs w:val="28"/>
        </w:rPr>
        <w:t xml:space="preserve"> </w:t>
      </w:r>
      <w:r w:rsidRPr="00EC24FD">
        <w:rPr>
          <w:sz w:val="28"/>
          <w:szCs w:val="28"/>
        </w:rPr>
        <w:t>подразделения, в</w:t>
      </w:r>
      <w:r w:rsidR="00957054" w:rsidRPr="00EC24FD">
        <w:rPr>
          <w:sz w:val="28"/>
          <w:szCs w:val="28"/>
        </w:rPr>
        <w:t xml:space="preserve"> </w:t>
      </w:r>
      <w:r w:rsidRPr="00EC24FD">
        <w:rPr>
          <w:sz w:val="28"/>
          <w:szCs w:val="28"/>
        </w:rPr>
        <w:t>том</w:t>
      </w:r>
      <w:r w:rsidR="00957054" w:rsidRPr="00EC24FD">
        <w:rPr>
          <w:sz w:val="28"/>
          <w:szCs w:val="28"/>
        </w:rPr>
        <w:t xml:space="preserve"> </w:t>
      </w:r>
      <w:r w:rsidRPr="00EC24FD">
        <w:rPr>
          <w:sz w:val="28"/>
          <w:szCs w:val="28"/>
        </w:rPr>
        <w:t>числе</w:t>
      </w:r>
      <w:r w:rsidR="00957054" w:rsidRPr="00EC24FD">
        <w:rPr>
          <w:sz w:val="28"/>
          <w:szCs w:val="28"/>
        </w:rPr>
        <w:t xml:space="preserve"> </w:t>
      </w:r>
      <w:r w:rsidRPr="00EC24FD">
        <w:rPr>
          <w:sz w:val="28"/>
          <w:szCs w:val="28"/>
        </w:rPr>
        <w:t>филиалы</w:t>
      </w:r>
      <w:r w:rsidR="00957054" w:rsidRPr="00EC24FD">
        <w:rPr>
          <w:sz w:val="28"/>
          <w:szCs w:val="28"/>
        </w:rPr>
        <w:t xml:space="preserve"> </w:t>
      </w:r>
      <w:r w:rsidRPr="00EC24FD">
        <w:rPr>
          <w:sz w:val="28"/>
          <w:szCs w:val="28"/>
        </w:rPr>
        <w:t>и</w:t>
      </w:r>
      <w:r w:rsidR="00957054" w:rsidRPr="00EC24FD">
        <w:rPr>
          <w:sz w:val="28"/>
          <w:szCs w:val="28"/>
        </w:rPr>
        <w:t xml:space="preserve"> </w:t>
      </w:r>
      <w:r w:rsidRPr="00EC24FD">
        <w:rPr>
          <w:sz w:val="28"/>
          <w:szCs w:val="28"/>
        </w:rPr>
        <w:t>представительства, не</w:t>
      </w:r>
      <w:r w:rsidR="00957054" w:rsidRPr="00EC24FD">
        <w:rPr>
          <w:sz w:val="28"/>
          <w:szCs w:val="28"/>
        </w:rPr>
        <w:t xml:space="preserve"> </w:t>
      </w:r>
      <w:r w:rsidRPr="00EC24FD">
        <w:rPr>
          <w:sz w:val="28"/>
          <w:szCs w:val="28"/>
        </w:rPr>
        <w:t>являются</w:t>
      </w:r>
      <w:r w:rsidR="00957054" w:rsidRPr="00EC24FD">
        <w:rPr>
          <w:sz w:val="28"/>
          <w:szCs w:val="28"/>
        </w:rPr>
        <w:t xml:space="preserve"> </w:t>
      </w:r>
      <w:r w:rsidRPr="00EC24FD">
        <w:rPr>
          <w:sz w:val="28"/>
          <w:szCs w:val="28"/>
        </w:rPr>
        <w:t>юридическими лицами, действуют</w:t>
      </w:r>
      <w:r w:rsidR="00957054" w:rsidRPr="00EC24FD">
        <w:rPr>
          <w:sz w:val="28"/>
          <w:szCs w:val="28"/>
        </w:rPr>
        <w:t xml:space="preserve"> </w:t>
      </w:r>
      <w:r w:rsidRPr="00EC24FD">
        <w:rPr>
          <w:sz w:val="28"/>
          <w:szCs w:val="28"/>
        </w:rPr>
        <w:t>на</w:t>
      </w:r>
      <w:r w:rsidR="00957054" w:rsidRPr="00EC24FD">
        <w:rPr>
          <w:sz w:val="28"/>
          <w:szCs w:val="28"/>
        </w:rPr>
        <w:t xml:space="preserve"> </w:t>
      </w:r>
      <w:r w:rsidRPr="00EC24FD">
        <w:rPr>
          <w:sz w:val="28"/>
          <w:szCs w:val="28"/>
        </w:rPr>
        <w:t>основании</w:t>
      </w:r>
      <w:r w:rsidR="00957054" w:rsidRPr="00EC24FD">
        <w:rPr>
          <w:sz w:val="28"/>
          <w:szCs w:val="28"/>
        </w:rPr>
        <w:t xml:space="preserve"> </w:t>
      </w:r>
      <w:r w:rsidRPr="00EC24FD">
        <w:rPr>
          <w:sz w:val="28"/>
          <w:szCs w:val="28"/>
        </w:rPr>
        <w:t>Устава</w:t>
      </w:r>
      <w:r w:rsidR="00957054" w:rsidRPr="00EC24FD">
        <w:rPr>
          <w:sz w:val="28"/>
          <w:szCs w:val="28"/>
        </w:rPr>
        <w:t xml:space="preserve"> </w:t>
      </w:r>
      <w:r w:rsidRPr="00EC24FD">
        <w:rPr>
          <w:sz w:val="28"/>
          <w:szCs w:val="28"/>
        </w:rPr>
        <w:t>Учреждения</w:t>
      </w:r>
      <w:r w:rsidR="00957054" w:rsidRPr="00EC24FD">
        <w:rPr>
          <w:sz w:val="28"/>
          <w:szCs w:val="28"/>
        </w:rPr>
        <w:t xml:space="preserve"> </w:t>
      </w:r>
      <w:r w:rsidRPr="00EC24FD">
        <w:rPr>
          <w:sz w:val="28"/>
          <w:szCs w:val="28"/>
        </w:rPr>
        <w:t>и</w:t>
      </w:r>
      <w:r w:rsidR="00957054" w:rsidRPr="00EC24FD">
        <w:rPr>
          <w:sz w:val="28"/>
          <w:szCs w:val="28"/>
        </w:rPr>
        <w:t xml:space="preserve"> </w:t>
      </w:r>
      <w:r w:rsidRPr="00EC24FD">
        <w:rPr>
          <w:sz w:val="28"/>
          <w:szCs w:val="28"/>
        </w:rPr>
        <w:t>положения</w:t>
      </w:r>
      <w:r w:rsidR="00957054" w:rsidRPr="00EC24FD">
        <w:rPr>
          <w:sz w:val="28"/>
          <w:szCs w:val="28"/>
        </w:rPr>
        <w:t xml:space="preserve"> </w:t>
      </w:r>
      <w:r w:rsidRPr="00EC24FD">
        <w:rPr>
          <w:sz w:val="28"/>
          <w:szCs w:val="28"/>
        </w:rPr>
        <w:t>о</w:t>
      </w:r>
      <w:r w:rsidR="00957054" w:rsidRPr="00EC24FD">
        <w:rPr>
          <w:sz w:val="28"/>
          <w:szCs w:val="28"/>
        </w:rPr>
        <w:t xml:space="preserve"> </w:t>
      </w:r>
      <w:r w:rsidRPr="00EC24FD">
        <w:rPr>
          <w:sz w:val="28"/>
          <w:szCs w:val="28"/>
        </w:rPr>
        <w:t>соответствующем</w:t>
      </w:r>
      <w:r w:rsidR="00957054" w:rsidRPr="00EC24FD">
        <w:rPr>
          <w:sz w:val="28"/>
          <w:szCs w:val="28"/>
        </w:rPr>
        <w:t xml:space="preserve"> </w:t>
      </w:r>
      <w:r w:rsidRPr="00EC24FD">
        <w:rPr>
          <w:sz w:val="28"/>
          <w:szCs w:val="28"/>
        </w:rPr>
        <w:t>структурном</w:t>
      </w:r>
      <w:r w:rsidR="00957054" w:rsidRPr="00EC24FD">
        <w:rPr>
          <w:sz w:val="28"/>
          <w:szCs w:val="28"/>
        </w:rPr>
        <w:t xml:space="preserve"> </w:t>
      </w:r>
      <w:r w:rsidRPr="00EC24FD">
        <w:rPr>
          <w:sz w:val="28"/>
          <w:szCs w:val="28"/>
        </w:rPr>
        <w:t>подразделении, утвержденного</w:t>
      </w:r>
      <w:r w:rsidR="00957054" w:rsidRPr="00EC24FD">
        <w:rPr>
          <w:sz w:val="28"/>
          <w:szCs w:val="28"/>
        </w:rPr>
        <w:t xml:space="preserve"> </w:t>
      </w:r>
      <w:r w:rsidRPr="00EC24FD">
        <w:rPr>
          <w:sz w:val="28"/>
          <w:szCs w:val="28"/>
        </w:rPr>
        <w:t>директором.</w:t>
      </w:r>
    </w:p>
    <w:p w:rsidR="00957054" w:rsidRPr="00EC24FD" w:rsidRDefault="00B65614" w:rsidP="00B65614">
      <w:pPr>
        <w:pStyle w:val="a4"/>
        <w:numPr>
          <w:ilvl w:val="1"/>
          <w:numId w:val="1"/>
        </w:numPr>
        <w:jc w:val="both"/>
        <w:rPr>
          <w:sz w:val="28"/>
          <w:szCs w:val="28"/>
        </w:rPr>
      </w:pPr>
      <w:r w:rsidRPr="00EC24FD">
        <w:rPr>
          <w:sz w:val="28"/>
          <w:szCs w:val="28"/>
        </w:rPr>
        <w:t>Учреждение независимо от территориального расположения входящих в его состав филиалов, представляет собой структурно-целостное учреждение, функционирующее на основе единого административного и методического руководства, общего фонда имущества и штата.</w:t>
      </w:r>
    </w:p>
    <w:p w:rsidR="00270CD6" w:rsidRPr="00EC24FD" w:rsidRDefault="00B65614" w:rsidP="00270CD6">
      <w:pPr>
        <w:pStyle w:val="a4"/>
        <w:numPr>
          <w:ilvl w:val="1"/>
          <w:numId w:val="1"/>
        </w:numPr>
        <w:jc w:val="both"/>
        <w:rPr>
          <w:sz w:val="28"/>
          <w:szCs w:val="28"/>
        </w:rPr>
      </w:pPr>
      <w:r w:rsidRPr="00EC24FD">
        <w:rPr>
          <w:sz w:val="28"/>
          <w:szCs w:val="28"/>
        </w:rPr>
        <w:t>Структуру Учреждения составляют:</w:t>
      </w:r>
    </w:p>
    <w:p w:rsidR="00B65614" w:rsidRPr="00EC24FD" w:rsidRDefault="004B3BA2" w:rsidP="00270CD6">
      <w:pPr>
        <w:pStyle w:val="a4"/>
        <w:numPr>
          <w:ilvl w:val="2"/>
          <w:numId w:val="1"/>
        </w:numPr>
        <w:jc w:val="both"/>
        <w:rPr>
          <w:sz w:val="28"/>
          <w:szCs w:val="28"/>
        </w:rPr>
      </w:pPr>
      <w:r>
        <w:rPr>
          <w:sz w:val="28"/>
          <w:szCs w:val="28"/>
        </w:rPr>
        <w:t xml:space="preserve">Центральная </w:t>
      </w:r>
      <w:r w:rsidR="00B65614" w:rsidRPr="00EC24FD">
        <w:rPr>
          <w:sz w:val="28"/>
          <w:szCs w:val="28"/>
        </w:rPr>
        <w:t xml:space="preserve">библиотека – 162480,  г. Бабаево, </w:t>
      </w:r>
      <w:r>
        <w:rPr>
          <w:sz w:val="28"/>
          <w:szCs w:val="28"/>
        </w:rPr>
        <w:t>ул. Советская</w:t>
      </w:r>
      <w:r w:rsidR="00B65614" w:rsidRPr="00EC24FD">
        <w:rPr>
          <w:sz w:val="28"/>
          <w:szCs w:val="28"/>
        </w:rPr>
        <w:t xml:space="preserve">, </w:t>
      </w:r>
      <w:r w:rsidR="0026215F" w:rsidRPr="00EC24FD">
        <w:rPr>
          <w:sz w:val="28"/>
          <w:szCs w:val="28"/>
        </w:rPr>
        <w:t>д.</w:t>
      </w:r>
      <w:r>
        <w:rPr>
          <w:sz w:val="28"/>
          <w:szCs w:val="28"/>
        </w:rPr>
        <w:t>23</w:t>
      </w:r>
      <w:r w:rsidR="00B65614" w:rsidRPr="00EC24FD">
        <w:rPr>
          <w:sz w:val="28"/>
          <w:szCs w:val="28"/>
        </w:rPr>
        <w:t>;</w:t>
      </w:r>
    </w:p>
    <w:p w:rsidR="00B65614" w:rsidRPr="00EC24FD" w:rsidRDefault="00B65614" w:rsidP="00B65614">
      <w:pPr>
        <w:pStyle w:val="a4"/>
        <w:numPr>
          <w:ilvl w:val="2"/>
          <w:numId w:val="1"/>
        </w:numPr>
        <w:jc w:val="both"/>
        <w:rPr>
          <w:sz w:val="28"/>
          <w:szCs w:val="28"/>
        </w:rPr>
      </w:pPr>
      <w:r w:rsidRPr="00EC24FD">
        <w:rPr>
          <w:sz w:val="28"/>
          <w:szCs w:val="28"/>
        </w:rPr>
        <w:t>Детский филиал  – 162482,</w:t>
      </w:r>
      <w:r w:rsidR="00957054" w:rsidRPr="00EC24FD">
        <w:rPr>
          <w:sz w:val="28"/>
          <w:szCs w:val="28"/>
        </w:rPr>
        <w:t xml:space="preserve"> </w:t>
      </w:r>
      <w:r w:rsidRPr="00EC24FD">
        <w:rPr>
          <w:sz w:val="28"/>
          <w:szCs w:val="28"/>
        </w:rPr>
        <w:t xml:space="preserve">г. Бабаево, ул. Гайдара, </w:t>
      </w:r>
      <w:r w:rsidR="0026215F" w:rsidRPr="00EC24FD">
        <w:rPr>
          <w:sz w:val="28"/>
          <w:szCs w:val="28"/>
        </w:rPr>
        <w:t>д.</w:t>
      </w:r>
      <w:r w:rsidRPr="00EC24FD">
        <w:rPr>
          <w:sz w:val="28"/>
          <w:szCs w:val="28"/>
        </w:rPr>
        <w:t>12;</w:t>
      </w:r>
    </w:p>
    <w:p w:rsidR="00957054" w:rsidRPr="00EC24FD" w:rsidRDefault="00957054" w:rsidP="00B65614">
      <w:pPr>
        <w:pStyle w:val="a4"/>
        <w:numPr>
          <w:ilvl w:val="2"/>
          <w:numId w:val="1"/>
        </w:numPr>
        <w:jc w:val="both"/>
        <w:rPr>
          <w:sz w:val="28"/>
          <w:szCs w:val="28"/>
        </w:rPr>
      </w:pPr>
      <w:r w:rsidRPr="00EC24FD">
        <w:rPr>
          <w:sz w:val="28"/>
          <w:szCs w:val="28"/>
        </w:rPr>
        <w:t xml:space="preserve">Бабаевский филиал № 1 – </w:t>
      </w:r>
      <w:smartTag w:uri="urn:schemas-microsoft-com:office:smarttags" w:element="metricconverter">
        <w:smartTagPr>
          <w:attr w:name="ProductID" w:val="162481, г"/>
        </w:smartTagPr>
        <w:r w:rsidRPr="00EC24FD">
          <w:rPr>
            <w:sz w:val="28"/>
            <w:szCs w:val="28"/>
          </w:rPr>
          <w:t>162481, г</w:t>
        </w:r>
      </w:smartTag>
      <w:r w:rsidRPr="00EC24FD">
        <w:rPr>
          <w:sz w:val="28"/>
          <w:szCs w:val="28"/>
        </w:rPr>
        <w:t xml:space="preserve">. Бабаево, ул. </w:t>
      </w:r>
      <w:proofErr w:type="gramStart"/>
      <w:r w:rsidRPr="00EC24FD">
        <w:rPr>
          <w:sz w:val="28"/>
          <w:szCs w:val="28"/>
        </w:rPr>
        <w:t>Садовая</w:t>
      </w:r>
      <w:proofErr w:type="gramEnd"/>
      <w:r w:rsidRPr="00EC24FD">
        <w:rPr>
          <w:sz w:val="28"/>
          <w:szCs w:val="28"/>
        </w:rPr>
        <w:t>, д.27;</w:t>
      </w:r>
    </w:p>
    <w:p w:rsidR="00957054" w:rsidRPr="00EC24FD" w:rsidRDefault="00957054" w:rsidP="00B65614">
      <w:pPr>
        <w:pStyle w:val="a4"/>
        <w:numPr>
          <w:ilvl w:val="2"/>
          <w:numId w:val="1"/>
        </w:numPr>
        <w:jc w:val="both"/>
        <w:rPr>
          <w:sz w:val="28"/>
          <w:szCs w:val="28"/>
        </w:rPr>
      </w:pPr>
      <w:r w:rsidRPr="00EC24FD">
        <w:rPr>
          <w:sz w:val="28"/>
          <w:szCs w:val="28"/>
        </w:rPr>
        <w:t>Борисовский филиал № 2 – 162460, с.Борисово-Судское, ул. Комсомольская, д.2;</w:t>
      </w:r>
    </w:p>
    <w:p w:rsidR="00957054" w:rsidRPr="00EC24FD" w:rsidRDefault="00957054" w:rsidP="00B65614">
      <w:pPr>
        <w:pStyle w:val="a4"/>
        <w:numPr>
          <w:ilvl w:val="2"/>
          <w:numId w:val="1"/>
        </w:numPr>
        <w:jc w:val="both"/>
        <w:rPr>
          <w:sz w:val="28"/>
          <w:szCs w:val="28"/>
        </w:rPr>
      </w:pPr>
      <w:r w:rsidRPr="00EC24FD">
        <w:rPr>
          <w:sz w:val="28"/>
          <w:szCs w:val="28"/>
        </w:rPr>
        <w:t xml:space="preserve">Володинский филиал № 5 – 162454, </w:t>
      </w:r>
      <w:r w:rsidR="006002F0" w:rsidRPr="00EC24FD">
        <w:rPr>
          <w:sz w:val="28"/>
          <w:szCs w:val="28"/>
        </w:rPr>
        <w:t>д.</w:t>
      </w:r>
      <w:r w:rsidRPr="00EC24FD">
        <w:rPr>
          <w:sz w:val="28"/>
          <w:szCs w:val="28"/>
        </w:rPr>
        <w:t xml:space="preserve"> </w:t>
      </w:r>
      <w:proofErr w:type="gramStart"/>
      <w:r w:rsidRPr="00EC24FD">
        <w:rPr>
          <w:sz w:val="28"/>
          <w:szCs w:val="28"/>
        </w:rPr>
        <w:t>Володино</w:t>
      </w:r>
      <w:proofErr w:type="gramEnd"/>
      <w:r w:rsidRPr="00EC24FD">
        <w:rPr>
          <w:sz w:val="28"/>
          <w:szCs w:val="28"/>
        </w:rPr>
        <w:t>, ул. Набережная, д.7-а;</w:t>
      </w:r>
    </w:p>
    <w:p w:rsidR="00957054" w:rsidRPr="00EC24FD" w:rsidRDefault="00957054" w:rsidP="00B65614">
      <w:pPr>
        <w:pStyle w:val="a4"/>
        <w:numPr>
          <w:ilvl w:val="2"/>
          <w:numId w:val="1"/>
        </w:numPr>
        <w:jc w:val="both"/>
        <w:rPr>
          <w:sz w:val="28"/>
          <w:szCs w:val="28"/>
        </w:rPr>
      </w:pPr>
      <w:r w:rsidRPr="00EC24FD">
        <w:rPr>
          <w:sz w:val="28"/>
          <w:szCs w:val="28"/>
        </w:rPr>
        <w:t xml:space="preserve">Дубровский филиал № 6 – 162452, </w:t>
      </w:r>
      <w:r w:rsidR="006002F0" w:rsidRPr="00EC24FD">
        <w:rPr>
          <w:sz w:val="28"/>
          <w:szCs w:val="28"/>
        </w:rPr>
        <w:t>д.</w:t>
      </w:r>
      <w:r w:rsidRPr="00EC24FD">
        <w:rPr>
          <w:sz w:val="28"/>
          <w:szCs w:val="28"/>
        </w:rPr>
        <w:t xml:space="preserve"> Дубровка, д.16;</w:t>
      </w:r>
    </w:p>
    <w:p w:rsidR="00957054" w:rsidRPr="00EC24FD" w:rsidRDefault="00957054" w:rsidP="00B65614">
      <w:pPr>
        <w:pStyle w:val="a4"/>
        <w:numPr>
          <w:ilvl w:val="2"/>
          <w:numId w:val="1"/>
        </w:numPr>
        <w:jc w:val="both"/>
        <w:rPr>
          <w:sz w:val="28"/>
          <w:szCs w:val="28"/>
        </w:rPr>
      </w:pPr>
      <w:r w:rsidRPr="00EC24FD">
        <w:rPr>
          <w:sz w:val="28"/>
          <w:szCs w:val="28"/>
        </w:rPr>
        <w:t xml:space="preserve">Санинский филиал № 7 – 162455, </w:t>
      </w:r>
      <w:r w:rsidR="00624A27" w:rsidRPr="00EC24FD">
        <w:rPr>
          <w:sz w:val="28"/>
          <w:szCs w:val="28"/>
        </w:rPr>
        <w:t>д.</w:t>
      </w:r>
      <w:r w:rsidRPr="00EC24FD">
        <w:rPr>
          <w:sz w:val="28"/>
          <w:szCs w:val="28"/>
        </w:rPr>
        <w:t xml:space="preserve"> Тимохино, д.41;</w:t>
      </w:r>
    </w:p>
    <w:p w:rsidR="00957054" w:rsidRPr="00EC24FD" w:rsidRDefault="004B3BA2" w:rsidP="00B65614">
      <w:pPr>
        <w:pStyle w:val="a4"/>
        <w:numPr>
          <w:ilvl w:val="2"/>
          <w:numId w:val="1"/>
        </w:numPr>
        <w:jc w:val="both"/>
        <w:rPr>
          <w:sz w:val="28"/>
          <w:szCs w:val="28"/>
        </w:rPr>
      </w:pPr>
      <w:r>
        <w:rPr>
          <w:sz w:val="28"/>
          <w:szCs w:val="28"/>
        </w:rPr>
        <w:t>Сиучский филиал библиотека</w:t>
      </w:r>
      <w:r w:rsidR="00957054" w:rsidRPr="00EC24FD">
        <w:rPr>
          <w:sz w:val="28"/>
          <w:szCs w:val="28"/>
        </w:rPr>
        <w:t xml:space="preserve"> № 8 – 162490, </w:t>
      </w:r>
      <w:r w:rsidR="00BC4E93" w:rsidRPr="00EC24FD">
        <w:rPr>
          <w:sz w:val="28"/>
          <w:szCs w:val="28"/>
        </w:rPr>
        <w:t>д.</w:t>
      </w:r>
      <w:r w:rsidR="00957054" w:rsidRPr="00EC24FD">
        <w:rPr>
          <w:sz w:val="28"/>
          <w:szCs w:val="28"/>
        </w:rPr>
        <w:t xml:space="preserve"> Заполье, д.110;</w:t>
      </w:r>
    </w:p>
    <w:p w:rsidR="00957054" w:rsidRPr="00EC24FD" w:rsidRDefault="00957054" w:rsidP="00B65614">
      <w:pPr>
        <w:pStyle w:val="a4"/>
        <w:numPr>
          <w:ilvl w:val="2"/>
          <w:numId w:val="1"/>
        </w:numPr>
        <w:jc w:val="both"/>
        <w:rPr>
          <w:sz w:val="28"/>
          <w:szCs w:val="28"/>
        </w:rPr>
      </w:pPr>
      <w:r w:rsidRPr="00EC24FD">
        <w:rPr>
          <w:sz w:val="28"/>
          <w:szCs w:val="28"/>
        </w:rPr>
        <w:t xml:space="preserve">Тороповский филиал № 10 – 162441, </w:t>
      </w:r>
      <w:r w:rsidR="00BC4E93" w:rsidRPr="00EC24FD">
        <w:rPr>
          <w:sz w:val="28"/>
          <w:szCs w:val="28"/>
        </w:rPr>
        <w:t>д.</w:t>
      </w:r>
      <w:r w:rsidR="004B3BA2">
        <w:rPr>
          <w:sz w:val="28"/>
          <w:szCs w:val="28"/>
        </w:rPr>
        <w:t xml:space="preserve"> </w:t>
      </w:r>
      <w:proofErr w:type="spellStart"/>
      <w:r w:rsidR="00BC4E93" w:rsidRPr="00EC24FD">
        <w:rPr>
          <w:sz w:val="28"/>
          <w:szCs w:val="28"/>
        </w:rPr>
        <w:t>Торопово</w:t>
      </w:r>
      <w:proofErr w:type="spellEnd"/>
      <w:r w:rsidRPr="00EC24FD">
        <w:rPr>
          <w:sz w:val="28"/>
          <w:szCs w:val="28"/>
        </w:rPr>
        <w:t xml:space="preserve">, ул. </w:t>
      </w:r>
      <w:proofErr w:type="gramStart"/>
      <w:r w:rsidRPr="00EC24FD">
        <w:rPr>
          <w:sz w:val="28"/>
          <w:szCs w:val="28"/>
        </w:rPr>
        <w:t>Западная</w:t>
      </w:r>
      <w:proofErr w:type="gramEnd"/>
      <w:r w:rsidRPr="00EC24FD">
        <w:rPr>
          <w:sz w:val="28"/>
          <w:szCs w:val="28"/>
        </w:rPr>
        <w:t>, д.1-б;</w:t>
      </w:r>
    </w:p>
    <w:p w:rsidR="00957054" w:rsidRPr="00EC24FD" w:rsidRDefault="00957054" w:rsidP="00B65614">
      <w:pPr>
        <w:pStyle w:val="a4"/>
        <w:numPr>
          <w:ilvl w:val="2"/>
          <w:numId w:val="1"/>
        </w:numPr>
        <w:jc w:val="both"/>
        <w:rPr>
          <w:sz w:val="28"/>
          <w:szCs w:val="28"/>
        </w:rPr>
      </w:pPr>
      <w:r w:rsidRPr="00EC24FD">
        <w:rPr>
          <w:sz w:val="28"/>
          <w:szCs w:val="28"/>
        </w:rPr>
        <w:t xml:space="preserve">Верхний филиал </w:t>
      </w:r>
      <w:r w:rsidR="00DA552B" w:rsidRPr="00EC24FD">
        <w:rPr>
          <w:sz w:val="28"/>
          <w:szCs w:val="28"/>
        </w:rPr>
        <w:t>№ 14 – 162468, д.</w:t>
      </w:r>
      <w:r w:rsidR="004B3BA2">
        <w:rPr>
          <w:sz w:val="28"/>
          <w:szCs w:val="28"/>
        </w:rPr>
        <w:t xml:space="preserve"> </w:t>
      </w:r>
      <w:r w:rsidRPr="00EC24FD">
        <w:rPr>
          <w:sz w:val="28"/>
          <w:szCs w:val="28"/>
        </w:rPr>
        <w:t>Аксентьевская, д.27;</w:t>
      </w:r>
    </w:p>
    <w:p w:rsidR="00957054" w:rsidRPr="00EC24FD" w:rsidRDefault="00957054" w:rsidP="00B65614">
      <w:pPr>
        <w:pStyle w:val="a4"/>
        <w:numPr>
          <w:ilvl w:val="2"/>
          <w:numId w:val="1"/>
        </w:numPr>
        <w:jc w:val="both"/>
        <w:rPr>
          <w:sz w:val="28"/>
          <w:szCs w:val="28"/>
        </w:rPr>
      </w:pPr>
      <w:r w:rsidRPr="00EC24FD">
        <w:rPr>
          <w:sz w:val="28"/>
          <w:szCs w:val="28"/>
        </w:rPr>
        <w:t xml:space="preserve">Комоневский филиал № 16 – 162476, </w:t>
      </w:r>
      <w:r w:rsidR="00624A27" w:rsidRPr="00EC24FD">
        <w:rPr>
          <w:sz w:val="28"/>
          <w:szCs w:val="28"/>
        </w:rPr>
        <w:t>д.</w:t>
      </w:r>
      <w:r w:rsidRPr="00EC24FD">
        <w:rPr>
          <w:sz w:val="28"/>
          <w:szCs w:val="28"/>
        </w:rPr>
        <w:t xml:space="preserve"> Горка, д.65;</w:t>
      </w:r>
    </w:p>
    <w:p w:rsidR="00957054" w:rsidRPr="00EC24FD" w:rsidRDefault="00957054" w:rsidP="00B65614">
      <w:pPr>
        <w:pStyle w:val="a4"/>
        <w:numPr>
          <w:ilvl w:val="2"/>
          <w:numId w:val="1"/>
        </w:numPr>
        <w:jc w:val="both"/>
        <w:rPr>
          <w:sz w:val="28"/>
          <w:szCs w:val="28"/>
        </w:rPr>
      </w:pPr>
      <w:r w:rsidRPr="00EC24FD">
        <w:rPr>
          <w:sz w:val="28"/>
          <w:szCs w:val="28"/>
        </w:rPr>
        <w:t xml:space="preserve">Куйский филиал № 17 – 162479, </w:t>
      </w:r>
      <w:r w:rsidR="00624A27" w:rsidRPr="00EC24FD">
        <w:rPr>
          <w:sz w:val="28"/>
          <w:szCs w:val="28"/>
        </w:rPr>
        <w:t>д.</w:t>
      </w:r>
      <w:r w:rsidRPr="00EC24FD">
        <w:rPr>
          <w:sz w:val="28"/>
          <w:szCs w:val="28"/>
        </w:rPr>
        <w:t xml:space="preserve"> Кийно, д.48;</w:t>
      </w:r>
    </w:p>
    <w:p w:rsidR="00957054" w:rsidRPr="00EC24FD" w:rsidRDefault="00957054" w:rsidP="00B65614">
      <w:pPr>
        <w:pStyle w:val="a4"/>
        <w:numPr>
          <w:ilvl w:val="2"/>
          <w:numId w:val="1"/>
        </w:numPr>
        <w:jc w:val="both"/>
        <w:rPr>
          <w:sz w:val="28"/>
          <w:szCs w:val="28"/>
        </w:rPr>
      </w:pPr>
      <w:r w:rsidRPr="00EC24FD">
        <w:rPr>
          <w:sz w:val="28"/>
          <w:szCs w:val="28"/>
        </w:rPr>
        <w:t>Новостаринский филиал № 18 – 162463, д. Новая Старина, д.66;</w:t>
      </w:r>
    </w:p>
    <w:p w:rsidR="00957054" w:rsidRPr="00EC24FD" w:rsidRDefault="00957054" w:rsidP="00B65614">
      <w:pPr>
        <w:pStyle w:val="a4"/>
        <w:numPr>
          <w:ilvl w:val="2"/>
          <w:numId w:val="1"/>
        </w:numPr>
        <w:jc w:val="both"/>
        <w:rPr>
          <w:sz w:val="28"/>
          <w:szCs w:val="28"/>
        </w:rPr>
      </w:pPr>
      <w:r w:rsidRPr="00EC24FD">
        <w:rPr>
          <w:sz w:val="28"/>
          <w:szCs w:val="28"/>
        </w:rPr>
        <w:t xml:space="preserve">Новолукинский филиал № 19 – 162470, </w:t>
      </w:r>
      <w:r w:rsidR="00624A27" w:rsidRPr="00EC24FD">
        <w:rPr>
          <w:sz w:val="28"/>
          <w:szCs w:val="28"/>
        </w:rPr>
        <w:t>д.</w:t>
      </w:r>
      <w:r w:rsidR="004B3BA2">
        <w:rPr>
          <w:sz w:val="28"/>
          <w:szCs w:val="28"/>
        </w:rPr>
        <w:t xml:space="preserve"> </w:t>
      </w:r>
      <w:r w:rsidRPr="00EC24FD">
        <w:rPr>
          <w:sz w:val="28"/>
          <w:szCs w:val="28"/>
        </w:rPr>
        <w:t>Новое Лукино, д.</w:t>
      </w:r>
      <w:r w:rsidR="004B3BA2">
        <w:rPr>
          <w:sz w:val="28"/>
          <w:szCs w:val="28"/>
        </w:rPr>
        <w:t>69</w:t>
      </w:r>
      <w:r w:rsidRPr="00EC24FD">
        <w:rPr>
          <w:sz w:val="28"/>
          <w:szCs w:val="28"/>
        </w:rPr>
        <w:t>;</w:t>
      </w:r>
    </w:p>
    <w:p w:rsidR="00957054" w:rsidRPr="00EC24FD" w:rsidRDefault="00957054" w:rsidP="00B65614">
      <w:pPr>
        <w:pStyle w:val="a4"/>
        <w:numPr>
          <w:ilvl w:val="2"/>
          <w:numId w:val="1"/>
        </w:numPr>
        <w:jc w:val="both"/>
        <w:rPr>
          <w:sz w:val="28"/>
          <w:szCs w:val="28"/>
        </w:rPr>
      </w:pPr>
      <w:r w:rsidRPr="00EC24FD">
        <w:rPr>
          <w:sz w:val="28"/>
          <w:szCs w:val="28"/>
        </w:rPr>
        <w:t xml:space="preserve">Плосковский филиал № 20 – 162461, </w:t>
      </w:r>
      <w:r w:rsidR="00624A27" w:rsidRPr="00EC24FD">
        <w:rPr>
          <w:sz w:val="28"/>
          <w:szCs w:val="28"/>
        </w:rPr>
        <w:t>п.</w:t>
      </w:r>
      <w:r w:rsidRPr="00EC24FD">
        <w:rPr>
          <w:sz w:val="28"/>
          <w:szCs w:val="28"/>
        </w:rPr>
        <w:t xml:space="preserve"> Плесо, д.9;</w:t>
      </w:r>
    </w:p>
    <w:p w:rsidR="00957054" w:rsidRPr="00EC24FD" w:rsidRDefault="00957054" w:rsidP="00B65614">
      <w:pPr>
        <w:pStyle w:val="a4"/>
        <w:numPr>
          <w:ilvl w:val="2"/>
          <w:numId w:val="1"/>
        </w:numPr>
        <w:jc w:val="both"/>
        <w:rPr>
          <w:sz w:val="28"/>
          <w:szCs w:val="28"/>
        </w:rPr>
      </w:pPr>
      <w:r w:rsidRPr="00EC24FD">
        <w:rPr>
          <w:sz w:val="28"/>
          <w:szCs w:val="28"/>
        </w:rPr>
        <w:t xml:space="preserve">Пожарский филиал № 21 – 162474, </w:t>
      </w:r>
      <w:r w:rsidR="00973703" w:rsidRPr="00EC24FD">
        <w:rPr>
          <w:sz w:val="28"/>
          <w:szCs w:val="28"/>
        </w:rPr>
        <w:t>д.</w:t>
      </w:r>
      <w:r w:rsidRPr="00EC24FD">
        <w:rPr>
          <w:sz w:val="28"/>
          <w:szCs w:val="28"/>
        </w:rPr>
        <w:t xml:space="preserve">  Пожара, ул. </w:t>
      </w:r>
      <w:proofErr w:type="gramStart"/>
      <w:r w:rsidRPr="00EC24FD">
        <w:rPr>
          <w:sz w:val="28"/>
          <w:szCs w:val="28"/>
        </w:rPr>
        <w:t>Школьная</w:t>
      </w:r>
      <w:proofErr w:type="gramEnd"/>
      <w:r w:rsidRPr="00EC24FD">
        <w:rPr>
          <w:sz w:val="28"/>
          <w:szCs w:val="28"/>
        </w:rPr>
        <w:t>, д.2;</w:t>
      </w:r>
    </w:p>
    <w:p w:rsidR="00957054" w:rsidRPr="00EC24FD" w:rsidRDefault="00957054" w:rsidP="00B65614">
      <w:pPr>
        <w:pStyle w:val="a4"/>
        <w:numPr>
          <w:ilvl w:val="2"/>
          <w:numId w:val="1"/>
        </w:numPr>
        <w:jc w:val="both"/>
        <w:rPr>
          <w:sz w:val="28"/>
          <w:szCs w:val="28"/>
        </w:rPr>
      </w:pPr>
      <w:r w:rsidRPr="00EC24FD">
        <w:rPr>
          <w:sz w:val="28"/>
          <w:szCs w:val="28"/>
        </w:rPr>
        <w:t>Пяжозерский филиал № 22 – 1624</w:t>
      </w:r>
      <w:r w:rsidR="00BC4E93" w:rsidRPr="00EC24FD">
        <w:rPr>
          <w:sz w:val="28"/>
          <w:szCs w:val="28"/>
        </w:rPr>
        <w:t>65</w:t>
      </w:r>
      <w:r w:rsidRPr="00EC24FD">
        <w:rPr>
          <w:sz w:val="28"/>
          <w:szCs w:val="28"/>
        </w:rPr>
        <w:t>, д. Никитинская, д.1;</w:t>
      </w:r>
    </w:p>
    <w:p w:rsidR="00957054" w:rsidRPr="00EC24FD" w:rsidRDefault="00957054" w:rsidP="00B65614">
      <w:pPr>
        <w:pStyle w:val="a4"/>
        <w:numPr>
          <w:ilvl w:val="2"/>
          <w:numId w:val="1"/>
        </w:numPr>
        <w:jc w:val="both"/>
        <w:rPr>
          <w:sz w:val="28"/>
          <w:szCs w:val="28"/>
        </w:rPr>
      </w:pPr>
      <w:r w:rsidRPr="00EC24FD">
        <w:rPr>
          <w:sz w:val="28"/>
          <w:szCs w:val="28"/>
        </w:rPr>
        <w:t>Тимошинский филиал № 23 – 1624</w:t>
      </w:r>
      <w:r w:rsidR="00624A27" w:rsidRPr="00EC24FD">
        <w:rPr>
          <w:sz w:val="28"/>
          <w:szCs w:val="28"/>
        </w:rPr>
        <w:t>7</w:t>
      </w:r>
      <w:r w:rsidRPr="00EC24FD">
        <w:rPr>
          <w:sz w:val="28"/>
          <w:szCs w:val="28"/>
        </w:rPr>
        <w:t xml:space="preserve">5, </w:t>
      </w:r>
      <w:r w:rsidR="00624A27" w:rsidRPr="00EC24FD">
        <w:rPr>
          <w:sz w:val="28"/>
          <w:szCs w:val="28"/>
        </w:rPr>
        <w:t>д.</w:t>
      </w:r>
      <w:r w:rsidRPr="00EC24FD">
        <w:rPr>
          <w:sz w:val="28"/>
          <w:szCs w:val="28"/>
        </w:rPr>
        <w:t xml:space="preserve"> </w:t>
      </w:r>
      <w:proofErr w:type="gramStart"/>
      <w:r w:rsidRPr="00EC24FD">
        <w:rPr>
          <w:sz w:val="28"/>
          <w:szCs w:val="28"/>
        </w:rPr>
        <w:t>Тимошино</w:t>
      </w:r>
      <w:proofErr w:type="gramEnd"/>
      <w:r w:rsidRPr="00EC24FD">
        <w:rPr>
          <w:sz w:val="28"/>
          <w:szCs w:val="28"/>
        </w:rPr>
        <w:t>, ул. Солнечная, д.1;</w:t>
      </w:r>
    </w:p>
    <w:p w:rsidR="00957054" w:rsidRPr="00EC24FD" w:rsidRDefault="00957054" w:rsidP="00B65614">
      <w:pPr>
        <w:pStyle w:val="a4"/>
        <w:numPr>
          <w:ilvl w:val="2"/>
          <w:numId w:val="1"/>
        </w:numPr>
        <w:jc w:val="both"/>
        <w:rPr>
          <w:sz w:val="28"/>
          <w:szCs w:val="28"/>
        </w:rPr>
      </w:pPr>
      <w:r w:rsidRPr="00EC24FD">
        <w:rPr>
          <w:sz w:val="28"/>
          <w:szCs w:val="28"/>
        </w:rPr>
        <w:t xml:space="preserve">Центральный филиал № 24 – 162464, </w:t>
      </w:r>
      <w:r w:rsidR="00624A27" w:rsidRPr="00EC24FD">
        <w:rPr>
          <w:sz w:val="28"/>
          <w:szCs w:val="28"/>
        </w:rPr>
        <w:t>д. Киино</w:t>
      </w:r>
      <w:r w:rsidRPr="00EC24FD">
        <w:rPr>
          <w:sz w:val="28"/>
          <w:szCs w:val="28"/>
        </w:rPr>
        <w:t>, д.</w:t>
      </w:r>
      <w:r w:rsidR="00624A27" w:rsidRPr="00EC24FD">
        <w:rPr>
          <w:sz w:val="28"/>
          <w:szCs w:val="28"/>
        </w:rPr>
        <w:t>64</w:t>
      </w:r>
      <w:r w:rsidRPr="00EC24FD">
        <w:rPr>
          <w:sz w:val="28"/>
          <w:szCs w:val="28"/>
        </w:rPr>
        <w:t>;</w:t>
      </w:r>
    </w:p>
    <w:p w:rsidR="00957054" w:rsidRPr="00EC24FD" w:rsidRDefault="00957054" w:rsidP="00B65614">
      <w:pPr>
        <w:pStyle w:val="a4"/>
        <w:numPr>
          <w:ilvl w:val="2"/>
          <w:numId w:val="1"/>
        </w:numPr>
        <w:jc w:val="both"/>
        <w:rPr>
          <w:sz w:val="28"/>
          <w:szCs w:val="28"/>
        </w:rPr>
      </w:pPr>
      <w:r w:rsidRPr="00EC24FD">
        <w:rPr>
          <w:sz w:val="28"/>
          <w:szCs w:val="28"/>
        </w:rPr>
        <w:t>Шогдинский филиал библиотека-клуб № 25 – 16247</w:t>
      </w:r>
      <w:r w:rsidR="00624A27" w:rsidRPr="00EC24FD">
        <w:rPr>
          <w:sz w:val="28"/>
          <w:szCs w:val="28"/>
        </w:rPr>
        <w:t>0</w:t>
      </w:r>
      <w:r w:rsidRPr="00EC24FD">
        <w:rPr>
          <w:sz w:val="28"/>
          <w:szCs w:val="28"/>
        </w:rPr>
        <w:t xml:space="preserve">, </w:t>
      </w:r>
      <w:proofErr w:type="spellStart"/>
      <w:r w:rsidR="00624A27" w:rsidRPr="00EC24FD">
        <w:rPr>
          <w:sz w:val="28"/>
          <w:szCs w:val="28"/>
        </w:rPr>
        <w:t>д</w:t>
      </w:r>
      <w:proofErr w:type="gramStart"/>
      <w:r w:rsidR="00624A27" w:rsidRPr="00EC24FD">
        <w:rPr>
          <w:sz w:val="28"/>
          <w:szCs w:val="28"/>
        </w:rPr>
        <w:t>.</w:t>
      </w:r>
      <w:r w:rsidRPr="00EC24FD">
        <w:rPr>
          <w:sz w:val="28"/>
          <w:szCs w:val="28"/>
        </w:rPr>
        <w:t>Ш</w:t>
      </w:r>
      <w:proofErr w:type="gramEnd"/>
      <w:r w:rsidRPr="00EC24FD">
        <w:rPr>
          <w:sz w:val="28"/>
          <w:szCs w:val="28"/>
        </w:rPr>
        <w:t>огда</w:t>
      </w:r>
      <w:proofErr w:type="spellEnd"/>
      <w:r w:rsidRPr="00EC24FD">
        <w:rPr>
          <w:sz w:val="28"/>
          <w:szCs w:val="28"/>
        </w:rPr>
        <w:t>, д.12;</w:t>
      </w:r>
    </w:p>
    <w:p w:rsidR="00957054" w:rsidRPr="00EC24FD" w:rsidRDefault="00957054" w:rsidP="00B65614">
      <w:pPr>
        <w:pStyle w:val="a4"/>
        <w:numPr>
          <w:ilvl w:val="2"/>
          <w:numId w:val="1"/>
        </w:numPr>
        <w:jc w:val="both"/>
        <w:rPr>
          <w:sz w:val="28"/>
          <w:szCs w:val="28"/>
        </w:rPr>
      </w:pPr>
      <w:r w:rsidRPr="00EC24FD">
        <w:rPr>
          <w:sz w:val="28"/>
          <w:szCs w:val="28"/>
        </w:rPr>
        <w:t>Пяжелский филиал № 28 – 162</w:t>
      </w:r>
      <w:r w:rsidR="00973703" w:rsidRPr="00EC24FD">
        <w:rPr>
          <w:sz w:val="28"/>
          <w:szCs w:val="28"/>
        </w:rPr>
        <w:t>4</w:t>
      </w:r>
      <w:r w:rsidRPr="00EC24FD">
        <w:rPr>
          <w:sz w:val="28"/>
          <w:szCs w:val="28"/>
        </w:rPr>
        <w:t xml:space="preserve">65, </w:t>
      </w:r>
      <w:r w:rsidR="00973703" w:rsidRPr="00EC24FD">
        <w:rPr>
          <w:sz w:val="28"/>
          <w:szCs w:val="28"/>
        </w:rPr>
        <w:t>п.</w:t>
      </w:r>
      <w:r w:rsidRPr="00EC24FD">
        <w:rPr>
          <w:sz w:val="28"/>
          <w:szCs w:val="28"/>
        </w:rPr>
        <w:t xml:space="preserve"> Пяжелка, ул. </w:t>
      </w:r>
      <w:proofErr w:type="gramStart"/>
      <w:r w:rsidR="004B3BA2">
        <w:rPr>
          <w:sz w:val="28"/>
          <w:szCs w:val="28"/>
        </w:rPr>
        <w:t>Лесная</w:t>
      </w:r>
      <w:proofErr w:type="gramEnd"/>
      <w:r w:rsidR="004B3BA2">
        <w:rPr>
          <w:sz w:val="28"/>
          <w:szCs w:val="28"/>
        </w:rPr>
        <w:t>, д.2</w:t>
      </w:r>
    </w:p>
    <w:p w:rsidR="00957054" w:rsidRPr="00EC24FD" w:rsidRDefault="00234FE4" w:rsidP="00957054">
      <w:pPr>
        <w:pStyle w:val="a4"/>
        <w:numPr>
          <w:ilvl w:val="1"/>
          <w:numId w:val="1"/>
        </w:numPr>
        <w:jc w:val="both"/>
        <w:rPr>
          <w:sz w:val="28"/>
          <w:szCs w:val="28"/>
        </w:rPr>
      </w:pPr>
      <w:r>
        <w:rPr>
          <w:sz w:val="28"/>
          <w:szCs w:val="28"/>
        </w:rPr>
        <w:lastRenderedPageBreak/>
        <w:t xml:space="preserve">Центральная </w:t>
      </w:r>
      <w:r w:rsidR="00957054" w:rsidRPr="00EC24FD">
        <w:rPr>
          <w:sz w:val="28"/>
          <w:szCs w:val="28"/>
        </w:rPr>
        <w:t xml:space="preserve">библиотека в пределах Бабаевского муниципального </w:t>
      </w:r>
      <w:r>
        <w:rPr>
          <w:sz w:val="28"/>
          <w:szCs w:val="28"/>
        </w:rPr>
        <w:t>округа</w:t>
      </w:r>
      <w:r w:rsidR="00957054" w:rsidRPr="00EC24FD">
        <w:rPr>
          <w:sz w:val="28"/>
          <w:szCs w:val="28"/>
        </w:rPr>
        <w:t xml:space="preserve"> формирует, хранит и предоставляет пользователям библиотеки  наиболее полное универсальное собрание документов, организовывает взаимопользование библиотечных ресурсов, в том числе осуществляет функции межбиблиотечного абонемента и обеспечивает ведение сводного каталога, оказывает методическую помощь библиотекам </w:t>
      </w:r>
      <w:r w:rsidR="000E440D">
        <w:rPr>
          <w:sz w:val="28"/>
          <w:szCs w:val="28"/>
        </w:rPr>
        <w:t>округа</w:t>
      </w:r>
      <w:r w:rsidR="00957054" w:rsidRPr="00EC24FD">
        <w:rPr>
          <w:sz w:val="28"/>
          <w:szCs w:val="28"/>
        </w:rPr>
        <w:t xml:space="preserve">.   </w:t>
      </w:r>
    </w:p>
    <w:p w:rsidR="00957054" w:rsidRPr="00EC24FD" w:rsidRDefault="00FA79D8" w:rsidP="00957054">
      <w:pPr>
        <w:pStyle w:val="a4"/>
        <w:numPr>
          <w:ilvl w:val="1"/>
          <w:numId w:val="1"/>
        </w:numPr>
        <w:jc w:val="both"/>
        <w:rPr>
          <w:sz w:val="28"/>
          <w:szCs w:val="28"/>
        </w:rPr>
      </w:pPr>
      <w:proofErr w:type="gramStart"/>
      <w:r>
        <w:rPr>
          <w:sz w:val="28"/>
          <w:szCs w:val="28"/>
        </w:rPr>
        <w:t xml:space="preserve">Заведующие </w:t>
      </w:r>
      <w:r w:rsidR="00957054" w:rsidRPr="00EC24FD">
        <w:rPr>
          <w:sz w:val="28"/>
          <w:szCs w:val="28"/>
        </w:rPr>
        <w:t xml:space="preserve"> филиалов</w:t>
      </w:r>
      <w:proofErr w:type="gramEnd"/>
      <w:r w:rsidR="00957054" w:rsidRPr="00EC24FD">
        <w:rPr>
          <w:sz w:val="28"/>
          <w:szCs w:val="28"/>
        </w:rPr>
        <w:t xml:space="preserve"> действуют от имени </w:t>
      </w:r>
      <w:r>
        <w:rPr>
          <w:sz w:val="28"/>
          <w:szCs w:val="28"/>
        </w:rPr>
        <w:t xml:space="preserve">директора </w:t>
      </w:r>
      <w:r w:rsidR="00957054" w:rsidRPr="00EC24FD">
        <w:rPr>
          <w:sz w:val="28"/>
          <w:szCs w:val="28"/>
        </w:rPr>
        <w:t>библиотеки на основании доверенности, выданной Учреждением.</w:t>
      </w:r>
    </w:p>
    <w:p w:rsidR="00234FE4" w:rsidRDefault="00957054" w:rsidP="00957054">
      <w:pPr>
        <w:pStyle w:val="a4"/>
        <w:numPr>
          <w:ilvl w:val="1"/>
          <w:numId w:val="1"/>
        </w:numPr>
        <w:jc w:val="both"/>
        <w:rPr>
          <w:sz w:val="28"/>
          <w:szCs w:val="28"/>
        </w:rPr>
      </w:pPr>
      <w:r w:rsidRPr="00EC24FD">
        <w:rPr>
          <w:sz w:val="28"/>
          <w:szCs w:val="28"/>
        </w:rPr>
        <w:t>В своей деятельности Учреждение руководствуется действующим законодательством Российской Федерации и Вологодской области, настоящим Уставом, Федеральным законом «О библиотечном деле», законом Вологодской области «О библиотечном деле в Вологодской области»,</w:t>
      </w:r>
      <w:r w:rsidR="00234FE4">
        <w:rPr>
          <w:sz w:val="28"/>
          <w:szCs w:val="28"/>
        </w:rPr>
        <w:t xml:space="preserve"> «Стратегией развития библиотечного дела на период до 2030 года»,</w:t>
      </w:r>
      <w:r w:rsidRPr="00EC24FD">
        <w:rPr>
          <w:sz w:val="28"/>
          <w:szCs w:val="28"/>
        </w:rPr>
        <w:t xml:space="preserve"> муниципальными правовыми актами Бабаевского муниципального </w:t>
      </w:r>
      <w:r w:rsidR="00234FE4">
        <w:rPr>
          <w:sz w:val="28"/>
          <w:szCs w:val="28"/>
        </w:rPr>
        <w:t>округа.</w:t>
      </w:r>
    </w:p>
    <w:p w:rsidR="00C940C9" w:rsidRPr="00234FE4" w:rsidRDefault="00C940C9" w:rsidP="00234FE4">
      <w:pPr>
        <w:pStyle w:val="a4"/>
        <w:numPr>
          <w:ilvl w:val="1"/>
          <w:numId w:val="1"/>
        </w:numPr>
        <w:jc w:val="both"/>
        <w:rPr>
          <w:sz w:val="28"/>
          <w:szCs w:val="28"/>
        </w:rPr>
      </w:pPr>
      <w:r w:rsidRPr="00234FE4">
        <w:rPr>
          <w:sz w:val="28"/>
          <w:szCs w:val="28"/>
        </w:rPr>
        <w:t>В Учреждении не допускается создание и деятельность организационных структур политических партий, общественно-политических и религиозных движений и организаций.</w:t>
      </w:r>
    </w:p>
    <w:p w:rsidR="00C940C9" w:rsidRPr="00EC24FD" w:rsidRDefault="00C940C9" w:rsidP="00C940C9">
      <w:pPr>
        <w:numPr>
          <w:ilvl w:val="1"/>
          <w:numId w:val="1"/>
        </w:numPr>
        <w:suppressAutoHyphens/>
        <w:jc w:val="both"/>
        <w:rPr>
          <w:i/>
          <w:sz w:val="28"/>
          <w:szCs w:val="28"/>
        </w:rPr>
      </w:pPr>
      <w:r w:rsidRPr="00EC24FD">
        <w:rPr>
          <w:sz w:val="28"/>
          <w:szCs w:val="28"/>
        </w:rPr>
        <w:t>Учреждение может вступать в культурные, научные и иные ассоциации и объединения, в том числе и международные, принимать участие в конкурсах, конференциях, конгрессах и иных формах сотрудничества.</w:t>
      </w:r>
    </w:p>
    <w:p w:rsidR="00C940C9" w:rsidRPr="00EC24FD" w:rsidRDefault="00C940C9" w:rsidP="00C940C9">
      <w:pPr>
        <w:numPr>
          <w:ilvl w:val="1"/>
          <w:numId w:val="1"/>
        </w:numPr>
        <w:suppressAutoHyphens/>
        <w:jc w:val="both"/>
        <w:rPr>
          <w:i/>
          <w:sz w:val="28"/>
          <w:szCs w:val="28"/>
        </w:rPr>
      </w:pPr>
      <w:r w:rsidRPr="00EC24FD">
        <w:rPr>
          <w:sz w:val="28"/>
          <w:szCs w:val="28"/>
        </w:rPr>
        <w:t>В Учреждении могут создаваться детские и взрослые общественные объединения по инициативе населения.</w:t>
      </w:r>
    </w:p>
    <w:p w:rsidR="00B65614" w:rsidRPr="00EC24FD" w:rsidRDefault="00B65614" w:rsidP="00B65614">
      <w:pPr>
        <w:jc w:val="both"/>
        <w:rPr>
          <w:sz w:val="28"/>
          <w:szCs w:val="28"/>
        </w:rPr>
      </w:pPr>
      <w:r w:rsidRPr="00EC24FD">
        <w:rPr>
          <w:sz w:val="28"/>
          <w:szCs w:val="28"/>
        </w:rPr>
        <w:t xml:space="preserve">   </w:t>
      </w:r>
    </w:p>
    <w:p w:rsidR="00555DD4" w:rsidRPr="00EC24FD" w:rsidRDefault="00B65614" w:rsidP="00555DD4">
      <w:pPr>
        <w:pStyle w:val="a4"/>
        <w:numPr>
          <w:ilvl w:val="0"/>
          <w:numId w:val="1"/>
        </w:numPr>
        <w:jc w:val="center"/>
        <w:rPr>
          <w:b/>
          <w:sz w:val="28"/>
          <w:szCs w:val="28"/>
        </w:rPr>
      </w:pPr>
      <w:r w:rsidRPr="00EC24FD">
        <w:rPr>
          <w:b/>
          <w:sz w:val="28"/>
          <w:szCs w:val="28"/>
        </w:rPr>
        <w:t>ЦЕЛИ И ВИДЫ ДЕЯТЕЛЬНОСТИ УЧРЕЖДЕНИЯ</w:t>
      </w:r>
    </w:p>
    <w:p w:rsidR="00555DD4" w:rsidRPr="00EC24FD" w:rsidRDefault="00555DD4" w:rsidP="00814074">
      <w:pPr>
        <w:pStyle w:val="a4"/>
        <w:ind w:left="450"/>
        <w:rPr>
          <w:b/>
          <w:sz w:val="28"/>
          <w:szCs w:val="28"/>
        </w:rPr>
      </w:pPr>
    </w:p>
    <w:p w:rsidR="00B65614" w:rsidRPr="00EC24FD" w:rsidRDefault="00B65614" w:rsidP="00814074">
      <w:pPr>
        <w:pStyle w:val="a4"/>
        <w:numPr>
          <w:ilvl w:val="1"/>
          <w:numId w:val="3"/>
        </w:numPr>
        <w:jc w:val="both"/>
        <w:rPr>
          <w:b/>
          <w:sz w:val="28"/>
          <w:szCs w:val="28"/>
        </w:rPr>
      </w:pPr>
      <w:r w:rsidRPr="00EC24FD">
        <w:rPr>
          <w:sz w:val="28"/>
          <w:szCs w:val="28"/>
        </w:rPr>
        <w:t xml:space="preserve">Учреждение осуществляет свою деятельность в соответствии с предметом и целями деятельности, определенными законодательством Российской Федерации, Вологодской области, нормативными правовыми актами Вологодской области, настоящим Уставом, путем выполнения работ, исполнения функций и оказания услуг в области культуры и искусства, сохранение, создание, распространение и освоение культурных ценностей в различных видах и формах. </w:t>
      </w:r>
    </w:p>
    <w:p w:rsidR="00814074" w:rsidRPr="00EC24FD" w:rsidRDefault="00814074" w:rsidP="00814074">
      <w:pPr>
        <w:pStyle w:val="a4"/>
        <w:numPr>
          <w:ilvl w:val="1"/>
          <w:numId w:val="3"/>
        </w:numPr>
        <w:jc w:val="both"/>
        <w:rPr>
          <w:b/>
          <w:sz w:val="28"/>
          <w:szCs w:val="28"/>
        </w:rPr>
      </w:pPr>
      <w:r w:rsidRPr="00EC24FD">
        <w:rPr>
          <w:sz w:val="28"/>
          <w:szCs w:val="28"/>
        </w:rPr>
        <w:t>Основной целью деятельности Учреждения является обеспечение условий для реализации прав граждан на свободный доступ к информации, библиотечно-информационным ресурсам и услугам библиотеки.</w:t>
      </w:r>
    </w:p>
    <w:p w:rsidR="00B65614" w:rsidRPr="00EC24FD" w:rsidRDefault="00B65614" w:rsidP="00814074">
      <w:pPr>
        <w:pStyle w:val="a4"/>
        <w:numPr>
          <w:ilvl w:val="1"/>
          <w:numId w:val="3"/>
        </w:numPr>
        <w:jc w:val="both"/>
        <w:rPr>
          <w:b/>
          <w:sz w:val="28"/>
          <w:szCs w:val="28"/>
        </w:rPr>
      </w:pPr>
      <w:r w:rsidRPr="00EC24FD">
        <w:rPr>
          <w:sz w:val="28"/>
          <w:szCs w:val="28"/>
        </w:rPr>
        <w:t>Для достижения целей Учреждение осуществляет следующие виды деятельности:</w:t>
      </w:r>
    </w:p>
    <w:p w:rsidR="00814074" w:rsidRPr="00EC24FD" w:rsidRDefault="00814074" w:rsidP="00B65614">
      <w:pPr>
        <w:pStyle w:val="a4"/>
        <w:numPr>
          <w:ilvl w:val="2"/>
          <w:numId w:val="3"/>
        </w:numPr>
        <w:jc w:val="both"/>
        <w:rPr>
          <w:sz w:val="28"/>
          <w:szCs w:val="28"/>
        </w:rPr>
      </w:pPr>
      <w:r w:rsidRPr="00EC24FD">
        <w:rPr>
          <w:sz w:val="28"/>
          <w:szCs w:val="28"/>
        </w:rPr>
        <w:t>Основные виды деятельности Учреждения:</w:t>
      </w:r>
    </w:p>
    <w:p w:rsidR="00814074" w:rsidRPr="00EC24FD" w:rsidRDefault="00814074" w:rsidP="00814074">
      <w:pPr>
        <w:ind w:left="1416"/>
        <w:jc w:val="both"/>
        <w:rPr>
          <w:sz w:val="28"/>
          <w:szCs w:val="28"/>
        </w:rPr>
      </w:pPr>
      <w:r w:rsidRPr="00EC24FD">
        <w:rPr>
          <w:sz w:val="28"/>
          <w:szCs w:val="28"/>
        </w:rPr>
        <w:t xml:space="preserve">- </w:t>
      </w:r>
      <w:r w:rsidR="00B65614" w:rsidRPr="00EC24FD">
        <w:rPr>
          <w:sz w:val="28"/>
          <w:szCs w:val="28"/>
        </w:rPr>
        <w:t>предоставление полной информации о составе библиотечного фонда через систему каталогов, картотек и другие формы информирования;</w:t>
      </w:r>
    </w:p>
    <w:p w:rsidR="00814074" w:rsidRPr="00EC24FD" w:rsidRDefault="00814074" w:rsidP="00814074">
      <w:pPr>
        <w:ind w:left="1416"/>
        <w:jc w:val="both"/>
        <w:rPr>
          <w:sz w:val="28"/>
          <w:szCs w:val="28"/>
        </w:rPr>
      </w:pPr>
      <w:r w:rsidRPr="00EC24FD">
        <w:rPr>
          <w:sz w:val="28"/>
          <w:szCs w:val="28"/>
        </w:rPr>
        <w:lastRenderedPageBreak/>
        <w:t xml:space="preserve">- </w:t>
      </w:r>
      <w:r w:rsidR="00B65614" w:rsidRPr="00EC24FD">
        <w:rPr>
          <w:sz w:val="28"/>
          <w:szCs w:val="28"/>
        </w:rPr>
        <w:t>выдача во временное пользование документов из библиотечных фондов абонемента и читального зала в соответствии с Правилами пользования библиотекой;</w:t>
      </w:r>
    </w:p>
    <w:p w:rsidR="00814074" w:rsidRPr="00EC24FD" w:rsidRDefault="00814074" w:rsidP="00814074">
      <w:pPr>
        <w:ind w:left="1416"/>
        <w:jc w:val="both"/>
        <w:rPr>
          <w:sz w:val="28"/>
          <w:szCs w:val="28"/>
        </w:rPr>
      </w:pPr>
      <w:r w:rsidRPr="00EC24FD">
        <w:rPr>
          <w:sz w:val="28"/>
          <w:szCs w:val="28"/>
        </w:rPr>
        <w:t xml:space="preserve">- </w:t>
      </w:r>
      <w:r w:rsidR="00B65614" w:rsidRPr="00EC24FD">
        <w:rPr>
          <w:sz w:val="28"/>
          <w:szCs w:val="28"/>
        </w:rPr>
        <w:t>обслуживание  по межбиблиотечному абонементу (далее – МБА);</w:t>
      </w:r>
    </w:p>
    <w:p w:rsidR="00814074" w:rsidRPr="00EC24FD" w:rsidRDefault="004B3BA2" w:rsidP="00814074">
      <w:pPr>
        <w:ind w:left="1416"/>
        <w:jc w:val="both"/>
        <w:rPr>
          <w:sz w:val="28"/>
          <w:szCs w:val="28"/>
        </w:rPr>
      </w:pPr>
      <w:r>
        <w:rPr>
          <w:sz w:val="28"/>
          <w:szCs w:val="28"/>
        </w:rPr>
        <w:t xml:space="preserve">- </w:t>
      </w:r>
      <w:proofErr w:type="spellStart"/>
      <w:r w:rsidR="00B65614" w:rsidRPr="00EC24FD">
        <w:rPr>
          <w:sz w:val="28"/>
          <w:szCs w:val="28"/>
        </w:rPr>
        <w:t>внестационарное</w:t>
      </w:r>
      <w:proofErr w:type="spellEnd"/>
      <w:r w:rsidR="00B65614" w:rsidRPr="00EC24FD">
        <w:rPr>
          <w:sz w:val="28"/>
          <w:szCs w:val="28"/>
        </w:rPr>
        <w:t xml:space="preserve"> обслуживание (выдача документов вне библиотеки);</w:t>
      </w:r>
    </w:p>
    <w:p w:rsidR="00814074" w:rsidRPr="00EC24FD" w:rsidRDefault="00814074" w:rsidP="00814074">
      <w:pPr>
        <w:ind w:left="1416"/>
        <w:jc w:val="both"/>
        <w:rPr>
          <w:sz w:val="28"/>
          <w:szCs w:val="28"/>
        </w:rPr>
      </w:pPr>
      <w:r w:rsidRPr="00EC24FD">
        <w:rPr>
          <w:sz w:val="28"/>
          <w:szCs w:val="28"/>
        </w:rPr>
        <w:t xml:space="preserve">- </w:t>
      </w:r>
      <w:r w:rsidR="00B65614" w:rsidRPr="00EC24FD">
        <w:rPr>
          <w:sz w:val="28"/>
          <w:szCs w:val="28"/>
        </w:rPr>
        <w:t>консультативная помощь в поиске и выборе необходимых документов;</w:t>
      </w:r>
    </w:p>
    <w:p w:rsidR="00814074" w:rsidRPr="00EC24FD" w:rsidRDefault="00B65614" w:rsidP="00814074">
      <w:pPr>
        <w:ind w:left="1416"/>
        <w:jc w:val="both"/>
        <w:rPr>
          <w:sz w:val="28"/>
          <w:szCs w:val="28"/>
        </w:rPr>
      </w:pPr>
      <w:r w:rsidRPr="00EC24FD">
        <w:rPr>
          <w:sz w:val="28"/>
          <w:szCs w:val="28"/>
        </w:rPr>
        <w:t>- проведение познавательных и информационных массовых мероприятий для населения, организация работы клубов и объединений по интересам;</w:t>
      </w:r>
    </w:p>
    <w:p w:rsidR="00814074" w:rsidRPr="00EC24FD" w:rsidRDefault="00B65614" w:rsidP="00814074">
      <w:pPr>
        <w:ind w:left="1416"/>
        <w:jc w:val="both"/>
        <w:rPr>
          <w:sz w:val="28"/>
          <w:szCs w:val="28"/>
        </w:rPr>
      </w:pPr>
      <w:r w:rsidRPr="00EC24FD">
        <w:rPr>
          <w:sz w:val="28"/>
          <w:szCs w:val="28"/>
        </w:rPr>
        <w:t>- повышение информационной грамотности пользователей;</w:t>
      </w:r>
    </w:p>
    <w:p w:rsidR="00814074" w:rsidRPr="00EC24FD" w:rsidRDefault="00B65614" w:rsidP="00814074">
      <w:pPr>
        <w:ind w:left="1416"/>
        <w:jc w:val="both"/>
        <w:rPr>
          <w:sz w:val="28"/>
          <w:szCs w:val="28"/>
        </w:rPr>
      </w:pPr>
      <w:r w:rsidRPr="00EC24FD">
        <w:rPr>
          <w:sz w:val="28"/>
          <w:szCs w:val="28"/>
        </w:rPr>
        <w:t>- информационная и справочно-библиографическая работа для всех категорий пользователей;</w:t>
      </w:r>
    </w:p>
    <w:p w:rsidR="00814074" w:rsidRPr="00EC24FD" w:rsidRDefault="00814074" w:rsidP="00814074">
      <w:pPr>
        <w:ind w:left="1416"/>
        <w:jc w:val="both"/>
        <w:rPr>
          <w:sz w:val="28"/>
          <w:szCs w:val="28"/>
        </w:rPr>
      </w:pPr>
      <w:r w:rsidRPr="00EC24FD">
        <w:rPr>
          <w:sz w:val="28"/>
          <w:szCs w:val="28"/>
        </w:rPr>
        <w:t xml:space="preserve">- доступ к сети Интернет, </w:t>
      </w:r>
      <w:r w:rsidR="00B65614" w:rsidRPr="00EC24FD">
        <w:rPr>
          <w:sz w:val="28"/>
          <w:szCs w:val="28"/>
        </w:rPr>
        <w:t>правовой системе «</w:t>
      </w:r>
      <w:proofErr w:type="spellStart"/>
      <w:r w:rsidR="00B65614" w:rsidRPr="00EC24FD">
        <w:rPr>
          <w:sz w:val="28"/>
          <w:szCs w:val="28"/>
        </w:rPr>
        <w:t>КонсультантПлюс</w:t>
      </w:r>
      <w:proofErr w:type="spellEnd"/>
      <w:r w:rsidR="00B65614" w:rsidRPr="00EC24FD">
        <w:rPr>
          <w:sz w:val="28"/>
          <w:szCs w:val="28"/>
        </w:rPr>
        <w:t>»</w:t>
      </w:r>
      <w:r w:rsidRPr="00EC24FD">
        <w:rPr>
          <w:sz w:val="28"/>
          <w:szCs w:val="28"/>
        </w:rPr>
        <w:t xml:space="preserve"> и иным</w:t>
      </w:r>
      <w:r w:rsidR="009C00E9" w:rsidRPr="00EC24FD">
        <w:rPr>
          <w:sz w:val="28"/>
          <w:szCs w:val="28"/>
        </w:rPr>
        <w:t xml:space="preserve"> точкам полнотекстовых ресурсов</w:t>
      </w:r>
      <w:r w:rsidR="00B65614" w:rsidRPr="00EC24FD">
        <w:rPr>
          <w:sz w:val="28"/>
          <w:szCs w:val="28"/>
        </w:rPr>
        <w:t>;</w:t>
      </w:r>
    </w:p>
    <w:p w:rsidR="00814074" w:rsidRPr="00EC24FD" w:rsidRDefault="00B65614" w:rsidP="00814074">
      <w:pPr>
        <w:ind w:left="1416"/>
        <w:jc w:val="both"/>
        <w:rPr>
          <w:sz w:val="28"/>
          <w:szCs w:val="28"/>
        </w:rPr>
      </w:pPr>
      <w:r w:rsidRPr="00EC24FD">
        <w:rPr>
          <w:sz w:val="28"/>
          <w:szCs w:val="28"/>
        </w:rPr>
        <w:t>- формирование (комплектование) и обработка (каталогизация) библиотечных фондов;</w:t>
      </w:r>
    </w:p>
    <w:p w:rsidR="00814074" w:rsidRPr="00EC24FD" w:rsidRDefault="00B65614" w:rsidP="00814074">
      <w:pPr>
        <w:ind w:left="1416"/>
        <w:jc w:val="both"/>
        <w:rPr>
          <w:sz w:val="28"/>
          <w:szCs w:val="28"/>
        </w:rPr>
      </w:pPr>
      <w:r w:rsidRPr="00EC24FD">
        <w:rPr>
          <w:sz w:val="28"/>
          <w:szCs w:val="28"/>
        </w:rPr>
        <w:t>- организация, учет и сохранность книжных фондов;</w:t>
      </w:r>
    </w:p>
    <w:p w:rsidR="00814074" w:rsidRPr="00EC24FD" w:rsidRDefault="00B65614" w:rsidP="00814074">
      <w:pPr>
        <w:ind w:left="1416"/>
        <w:jc w:val="both"/>
        <w:rPr>
          <w:sz w:val="28"/>
          <w:szCs w:val="28"/>
        </w:rPr>
      </w:pPr>
      <w:r w:rsidRPr="00EC24FD">
        <w:rPr>
          <w:sz w:val="28"/>
          <w:szCs w:val="28"/>
        </w:rPr>
        <w:t>- организационно – методическое обеспечение развития библиотек системы, проведение семинаров, практикумов, консультаций;</w:t>
      </w:r>
    </w:p>
    <w:p w:rsidR="00814074" w:rsidRPr="00EC24FD" w:rsidRDefault="00B65614" w:rsidP="00814074">
      <w:pPr>
        <w:ind w:left="1416"/>
        <w:jc w:val="both"/>
        <w:rPr>
          <w:sz w:val="28"/>
          <w:szCs w:val="28"/>
        </w:rPr>
      </w:pPr>
      <w:r w:rsidRPr="00EC24FD">
        <w:rPr>
          <w:sz w:val="28"/>
          <w:szCs w:val="28"/>
        </w:rPr>
        <w:t xml:space="preserve">- библиотечная рекламно-издательская деятельность. </w:t>
      </w:r>
    </w:p>
    <w:p w:rsidR="003923E9" w:rsidRPr="00EC24FD" w:rsidRDefault="00814074" w:rsidP="003923E9">
      <w:pPr>
        <w:ind w:left="1416"/>
        <w:jc w:val="both"/>
        <w:rPr>
          <w:sz w:val="28"/>
          <w:szCs w:val="28"/>
        </w:rPr>
      </w:pPr>
      <w:r w:rsidRPr="00EC24FD">
        <w:rPr>
          <w:sz w:val="28"/>
          <w:szCs w:val="28"/>
        </w:rPr>
        <w:t xml:space="preserve">2.3.2. </w:t>
      </w:r>
      <w:r w:rsidR="00B65614" w:rsidRPr="00EC24FD">
        <w:rPr>
          <w:sz w:val="28"/>
          <w:szCs w:val="28"/>
        </w:rPr>
        <w:t>Иные виды деятельности, не являющиеся основными:</w:t>
      </w:r>
    </w:p>
    <w:p w:rsidR="003923E9" w:rsidRPr="00EC24FD" w:rsidRDefault="00B65614" w:rsidP="003923E9">
      <w:pPr>
        <w:ind w:left="1416"/>
        <w:jc w:val="both"/>
        <w:rPr>
          <w:sz w:val="28"/>
          <w:szCs w:val="28"/>
        </w:rPr>
      </w:pPr>
      <w:r w:rsidRPr="00EC24FD">
        <w:rPr>
          <w:sz w:val="28"/>
          <w:szCs w:val="28"/>
        </w:rPr>
        <w:t xml:space="preserve">Учреждение в соответствии с муниципальным заданием на оказание муниципальных услуг (выполнение работ),  оказывает населению, предприятиям, учреждениям и организациям на договорной основе платные дополнительные услуги. </w:t>
      </w:r>
    </w:p>
    <w:p w:rsidR="003923E9" w:rsidRPr="00EC24FD" w:rsidRDefault="00B65614" w:rsidP="003923E9">
      <w:pPr>
        <w:ind w:left="1416"/>
        <w:jc w:val="both"/>
        <w:rPr>
          <w:sz w:val="28"/>
          <w:szCs w:val="28"/>
        </w:rPr>
      </w:pPr>
      <w:r w:rsidRPr="00EC24FD">
        <w:rPr>
          <w:sz w:val="28"/>
          <w:szCs w:val="28"/>
        </w:rPr>
        <w:t>К дополнительным  услугам относятся:</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п</w:t>
      </w:r>
      <w:r w:rsidRPr="00EC24FD">
        <w:rPr>
          <w:sz w:val="28"/>
          <w:szCs w:val="28"/>
        </w:rPr>
        <w:t>редоставление компьютера для самостоятельной работы</w:t>
      </w:r>
      <w:r w:rsidR="002B405B" w:rsidRPr="00EC24FD">
        <w:rPr>
          <w:sz w:val="28"/>
          <w:szCs w:val="28"/>
        </w:rPr>
        <w:t>;</w:t>
      </w:r>
    </w:p>
    <w:p w:rsidR="003923E9" w:rsidRPr="00EC24FD" w:rsidRDefault="002B405B" w:rsidP="003923E9">
      <w:pPr>
        <w:ind w:left="1416"/>
        <w:jc w:val="both"/>
        <w:rPr>
          <w:sz w:val="28"/>
          <w:szCs w:val="28"/>
        </w:rPr>
      </w:pPr>
      <w:r w:rsidRPr="00EC24FD">
        <w:rPr>
          <w:sz w:val="28"/>
          <w:szCs w:val="28"/>
        </w:rPr>
        <w:t>- п</w:t>
      </w:r>
      <w:r w:rsidR="0026215F" w:rsidRPr="00EC24FD">
        <w:rPr>
          <w:sz w:val="28"/>
          <w:szCs w:val="28"/>
        </w:rPr>
        <w:t>редоставление компьютера для работы в Интернете  в сопровождении сотрудника</w:t>
      </w:r>
      <w:r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н</w:t>
      </w:r>
      <w:r w:rsidRPr="00EC24FD">
        <w:rPr>
          <w:sz w:val="28"/>
          <w:szCs w:val="28"/>
        </w:rPr>
        <w:t>абор текста сотрудником библиотеки*</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к</w:t>
      </w:r>
      <w:r w:rsidRPr="00EC24FD">
        <w:rPr>
          <w:sz w:val="28"/>
          <w:szCs w:val="28"/>
        </w:rPr>
        <w:t>онсультации по основам компьютерной грамотности и изучению офисных программ</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с</w:t>
      </w:r>
      <w:r w:rsidRPr="00EC24FD">
        <w:rPr>
          <w:sz w:val="28"/>
          <w:szCs w:val="28"/>
        </w:rPr>
        <w:t>охранение  информации на электронном носителе (</w:t>
      </w:r>
      <w:proofErr w:type="spellStart"/>
      <w:r w:rsidRPr="00EC24FD">
        <w:rPr>
          <w:sz w:val="28"/>
          <w:szCs w:val="28"/>
        </w:rPr>
        <w:t>флеш</w:t>
      </w:r>
      <w:proofErr w:type="spellEnd"/>
      <w:r w:rsidRPr="00EC24FD">
        <w:rPr>
          <w:sz w:val="28"/>
          <w:szCs w:val="28"/>
        </w:rPr>
        <w:t xml:space="preserve">-карта, </w:t>
      </w:r>
      <w:r w:rsidRPr="00EC24FD">
        <w:rPr>
          <w:sz w:val="28"/>
          <w:szCs w:val="28"/>
          <w:lang w:val="en-US"/>
        </w:rPr>
        <w:t>CD</w:t>
      </w:r>
      <w:r w:rsidRPr="00EC24FD">
        <w:rPr>
          <w:sz w:val="28"/>
          <w:szCs w:val="28"/>
        </w:rPr>
        <w:t xml:space="preserve"> - диск)</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о</w:t>
      </w:r>
      <w:r w:rsidRPr="00EC24FD">
        <w:rPr>
          <w:sz w:val="28"/>
          <w:szCs w:val="28"/>
        </w:rPr>
        <w:t>тправка электронного письма пользователя сотрудником библиотеки</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к</w:t>
      </w:r>
      <w:r w:rsidRPr="00EC24FD">
        <w:rPr>
          <w:sz w:val="28"/>
          <w:szCs w:val="28"/>
        </w:rPr>
        <w:t>серокопирование (формат А4)</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с</w:t>
      </w:r>
      <w:r w:rsidRPr="00EC24FD">
        <w:rPr>
          <w:sz w:val="28"/>
          <w:szCs w:val="28"/>
        </w:rPr>
        <w:t>канирование библиотекарем без обработки</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с</w:t>
      </w:r>
      <w:r w:rsidRPr="00EC24FD">
        <w:rPr>
          <w:sz w:val="28"/>
          <w:szCs w:val="28"/>
        </w:rPr>
        <w:t>канирование библиотекарем с обработкой</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п</w:t>
      </w:r>
      <w:r w:rsidRPr="00EC24FD">
        <w:rPr>
          <w:sz w:val="28"/>
          <w:szCs w:val="28"/>
        </w:rPr>
        <w:t>ечать на принтере (черно-белая формат А4)</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п</w:t>
      </w:r>
      <w:r w:rsidRPr="00EC24FD">
        <w:rPr>
          <w:sz w:val="28"/>
          <w:szCs w:val="28"/>
        </w:rPr>
        <w:t>ечать на принтере (цветная формат А4)</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ф</w:t>
      </w:r>
      <w:r w:rsidRPr="00EC24FD">
        <w:rPr>
          <w:sz w:val="28"/>
          <w:szCs w:val="28"/>
        </w:rPr>
        <w:t>орматирование и редактирование текста</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proofErr w:type="spellStart"/>
      <w:r w:rsidR="002B405B" w:rsidRPr="00EC24FD">
        <w:rPr>
          <w:sz w:val="28"/>
          <w:szCs w:val="28"/>
        </w:rPr>
        <w:t>л</w:t>
      </w:r>
      <w:r w:rsidRPr="00EC24FD">
        <w:rPr>
          <w:sz w:val="28"/>
          <w:szCs w:val="28"/>
        </w:rPr>
        <w:t>аминирование</w:t>
      </w:r>
      <w:proofErr w:type="spellEnd"/>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б</w:t>
      </w:r>
      <w:r w:rsidRPr="00EC24FD">
        <w:rPr>
          <w:sz w:val="28"/>
          <w:szCs w:val="28"/>
        </w:rPr>
        <w:t>рошюрование</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lastRenderedPageBreak/>
        <w:t xml:space="preserve">- </w:t>
      </w:r>
      <w:r w:rsidR="002B405B" w:rsidRPr="00EC24FD">
        <w:rPr>
          <w:sz w:val="28"/>
          <w:szCs w:val="28"/>
        </w:rPr>
        <w:t>п</w:t>
      </w:r>
      <w:r w:rsidRPr="00EC24FD">
        <w:rPr>
          <w:sz w:val="28"/>
          <w:szCs w:val="28"/>
        </w:rPr>
        <w:t>родажа изданий, произведенных Учреждением</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в</w:t>
      </w:r>
      <w:r w:rsidRPr="00EC24FD">
        <w:rPr>
          <w:sz w:val="28"/>
          <w:szCs w:val="28"/>
        </w:rPr>
        <w:t>ыдача печатных изданий под залог  иногородним гражданам* ( из суммы залога 90% возвращается читателю, 10% остается библиотеке)</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п</w:t>
      </w:r>
      <w:r w:rsidRPr="00EC24FD">
        <w:rPr>
          <w:sz w:val="28"/>
          <w:szCs w:val="28"/>
        </w:rPr>
        <w:t>редоставление оборудования для проведения презентаций</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с</w:t>
      </w:r>
      <w:r w:rsidRPr="00EC24FD">
        <w:rPr>
          <w:sz w:val="28"/>
          <w:szCs w:val="28"/>
        </w:rPr>
        <w:t>оздание презентаций для пользователей</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р</w:t>
      </w:r>
      <w:r w:rsidRPr="00EC24FD">
        <w:rPr>
          <w:sz w:val="28"/>
          <w:szCs w:val="28"/>
        </w:rPr>
        <w:t xml:space="preserve">азмещение рекламных материалов </w:t>
      </w:r>
      <w:r w:rsidR="002B405B" w:rsidRPr="00EC24FD">
        <w:rPr>
          <w:sz w:val="28"/>
          <w:szCs w:val="28"/>
        </w:rPr>
        <w:t xml:space="preserve">сторонних организаций </w:t>
      </w:r>
      <w:r w:rsidRPr="00EC24FD">
        <w:rPr>
          <w:sz w:val="28"/>
          <w:szCs w:val="28"/>
        </w:rPr>
        <w:t>на территории библиотеки</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п</w:t>
      </w:r>
      <w:r w:rsidRPr="00EC24FD">
        <w:rPr>
          <w:sz w:val="28"/>
          <w:szCs w:val="28"/>
        </w:rPr>
        <w:t>роведение экскурсий</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м</w:t>
      </w:r>
      <w:r w:rsidRPr="00EC24FD">
        <w:rPr>
          <w:sz w:val="28"/>
          <w:szCs w:val="28"/>
        </w:rPr>
        <w:t>астер-классы по заявкам</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п</w:t>
      </w:r>
      <w:r w:rsidRPr="00EC24FD">
        <w:rPr>
          <w:sz w:val="28"/>
          <w:szCs w:val="28"/>
        </w:rPr>
        <w:t>ени за пользование документами сверх установленного срока*</w:t>
      </w:r>
      <w:r w:rsidR="002B405B" w:rsidRPr="00EC24FD">
        <w:rPr>
          <w:sz w:val="28"/>
          <w:szCs w:val="28"/>
        </w:rPr>
        <w:t>;</w:t>
      </w:r>
    </w:p>
    <w:p w:rsidR="003923E9" w:rsidRPr="00EC24FD" w:rsidRDefault="0026215F" w:rsidP="003923E9">
      <w:pPr>
        <w:ind w:left="1416"/>
        <w:jc w:val="both"/>
        <w:rPr>
          <w:sz w:val="28"/>
          <w:szCs w:val="28"/>
        </w:rPr>
      </w:pPr>
      <w:r w:rsidRPr="00EC24FD">
        <w:rPr>
          <w:sz w:val="28"/>
          <w:szCs w:val="28"/>
        </w:rPr>
        <w:t xml:space="preserve">- </w:t>
      </w:r>
      <w:r w:rsidR="002B405B" w:rsidRPr="00EC24FD">
        <w:rPr>
          <w:sz w:val="28"/>
          <w:szCs w:val="28"/>
        </w:rPr>
        <w:t>в</w:t>
      </w:r>
      <w:r w:rsidRPr="00EC24FD">
        <w:rPr>
          <w:sz w:val="28"/>
          <w:szCs w:val="28"/>
        </w:rPr>
        <w:t>озмещение стоимости утерянных, испорченных документов</w:t>
      </w:r>
      <w:r w:rsidR="002B405B" w:rsidRPr="00EC24FD">
        <w:rPr>
          <w:sz w:val="28"/>
          <w:szCs w:val="28"/>
        </w:rPr>
        <w:t>;</w:t>
      </w:r>
    </w:p>
    <w:p w:rsidR="003923E9" w:rsidRPr="00EC24FD" w:rsidRDefault="002B405B" w:rsidP="003923E9">
      <w:pPr>
        <w:ind w:left="1416"/>
        <w:jc w:val="both"/>
        <w:rPr>
          <w:sz w:val="28"/>
          <w:szCs w:val="28"/>
        </w:rPr>
      </w:pPr>
      <w:r w:rsidRPr="00EC24FD">
        <w:rPr>
          <w:sz w:val="28"/>
          <w:szCs w:val="28"/>
        </w:rPr>
        <w:t>- проведение мероприятий по заявкам;</w:t>
      </w:r>
    </w:p>
    <w:p w:rsidR="003923E9" w:rsidRPr="00EC24FD" w:rsidRDefault="002B405B" w:rsidP="003923E9">
      <w:pPr>
        <w:ind w:left="1416"/>
        <w:jc w:val="both"/>
        <w:rPr>
          <w:sz w:val="28"/>
          <w:szCs w:val="28"/>
        </w:rPr>
      </w:pPr>
      <w:r w:rsidRPr="00EC24FD">
        <w:rPr>
          <w:sz w:val="28"/>
          <w:szCs w:val="28"/>
        </w:rPr>
        <w:t>- выдача сложных справок по нормативно-правовым вопросам;</w:t>
      </w:r>
    </w:p>
    <w:p w:rsidR="003923E9" w:rsidRPr="00EC24FD" w:rsidRDefault="002B405B" w:rsidP="003923E9">
      <w:pPr>
        <w:ind w:left="1416"/>
        <w:jc w:val="both"/>
        <w:rPr>
          <w:sz w:val="28"/>
          <w:szCs w:val="28"/>
        </w:rPr>
      </w:pPr>
      <w:r w:rsidRPr="00EC24FD">
        <w:rPr>
          <w:sz w:val="28"/>
          <w:szCs w:val="28"/>
        </w:rPr>
        <w:t>- выполнение тематического запроса по теме пользователя;</w:t>
      </w:r>
    </w:p>
    <w:p w:rsidR="003923E9" w:rsidRPr="00EC24FD" w:rsidRDefault="002B405B" w:rsidP="003923E9">
      <w:pPr>
        <w:ind w:left="1416"/>
        <w:jc w:val="both"/>
        <w:rPr>
          <w:sz w:val="28"/>
          <w:szCs w:val="28"/>
        </w:rPr>
      </w:pPr>
      <w:r w:rsidRPr="00EC24FD">
        <w:rPr>
          <w:sz w:val="28"/>
          <w:szCs w:val="28"/>
        </w:rPr>
        <w:t>- выдача методических и сценарных материалов;</w:t>
      </w:r>
    </w:p>
    <w:p w:rsidR="003923E9" w:rsidRPr="00EC24FD" w:rsidRDefault="002B405B" w:rsidP="003923E9">
      <w:pPr>
        <w:ind w:left="1416"/>
        <w:jc w:val="both"/>
        <w:rPr>
          <w:sz w:val="28"/>
          <w:szCs w:val="28"/>
        </w:rPr>
      </w:pPr>
      <w:r w:rsidRPr="00EC24FD">
        <w:rPr>
          <w:sz w:val="28"/>
          <w:szCs w:val="28"/>
        </w:rPr>
        <w:t>- разработка тематических сценариев</w:t>
      </w:r>
      <w:r w:rsidR="00952E6B" w:rsidRPr="00EC24FD">
        <w:rPr>
          <w:sz w:val="28"/>
          <w:szCs w:val="28"/>
        </w:rPr>
        <w:t>;</w:t>
      </w:r>
    </w:p>
    <w:p w:rsidR="00CE6A2B" w:rsidRPr="00EC24FD" w:rsidRDefault="00952E6B" w:rsidP="00CE6A2B">
      <w:pPr>
        <w:ind w:left="1416"/>
        <w:jc w:val="both"/>
        <w:rPr>
          <w:sz w:val="28"/>
          <w:szCs w:val="28"/>
        </w:rPr>
      </w:pPr>
      <w:r w:rsidRPr="00EC24FD">
        <w:rPr>
          <w:sz w:val="28"/>
          <w:szCs w:val="28"/>
        </w:rPr>
        <w:t>- предоставление автотранспортного средства в аренду с экипажем.</w:t>
      </w:r>
    </w:p>
    <w:p w:rsidR="003923E9" w:rsidRPr="00EC24FD" w:rsidRDefault="00B65614" w:rsidP="003923E9">
      <w:pPr>
        <w:ind w:left="1416"/>
        <w:jc w:val="both"/>
        <w:rPr>
          <w:sz w:val="28"/>
          <w:szCs w:val="28"/>
        </w:rPr>
      </w:pPr>
      <w:r w:rsidRPr="00EC24FD">
        <w:rPr>
          <w:sz w:val="28"/>
          <w:szCs w:val="28"/>
        </w:rPr>
        <w:t>Указанные в настоящем подпункте виды деятельности Учреждения являются видами деятельности, приносящей доход.</w:t>
      </w:r>
    </w:p>
    <w:p w:rsidR="006D4760" w:rsidRPr="00EC24FD" w:rsidRDefault="006D4760" w:rsidP="006D4760">
      <w:pPr>
        <w:ind w:left="1416"/>
        <w:jc w:val="both"/>
        <w:rPr>
          <w:sz w:val="28"/>
          <w:szCs w:val="28"/>
        </w:rPr>
      </w:pPr>
      <w:r w:rsidRPr="00EC24FD">
        <w:rPr>
          <w:sz w:val="28"/>
          <w:szCs w:val="28"/>
        </w:rPr>
        <w:t>Учреждение вправе осуществлять иные виды деятельности, не указанные в настоящем подпункте, которые не противоречат действующему законодательству.</w:t>
      </w:r>
    </w:p>
    <w:p w:rsidR="00B65614" w:rsidRPr="00EC24FD" w:rsidRDefault="00B65614" w:rsidP="003923E9">
      <w:pPr>
        <w:ind w:left="1416"/>
        <w:jc w:val="both"/>
        <w:rPr>
          <w:spacing w:val="2"/>
          <w:sz w:val="28"/>
          <w:szCs w:val="28"/>
        </w:rPr>
      </w:pPr>
      <w:r w:rsidRPr="00EC24FD">
        <w:rPr>
          <w:sz w:val="28"/>
          <w:szCs w:val="28"/>
        </w:rPr>
        <w:t xml:space="preserve">Учреждение вправе осуществлять виды деятельности, указанные в настоящем подпункте, лишь постольку, поскольку это служит достижению целей, ради которых оно создано, </w:t>
      </w:r>
      <w:r w:rsidRPr="00EC24FD">
        <w:rPr>
          <w:spacing w:val="2"/>
          <w:sz w:val="28"/>
          <w:szCs w:val="28"/>
        </w:rPr>
        <w:t xml:space="preserve">и соответствует указанной цели и задачам. </w:t>
      </w:r>
    </w:p>
    <w:p w:rsidR="00AC54B8" w:rsidRPr="00AC54B8" w:rsidRDefault="003923E9" w:rsidP="00AC54B8">
      <w:pPr>
        <w:pStyle w:val="a4"/>
        <w:numPr>
          <w:ilvl w:val="1"/>
          <w:numId w:val="3"/>
        </w:numPr>
        <w:jc w:val="both"/>
        <w:rPr>
          <w:sz w:val="28"/>
          <w:szCs w:val="28"/>
        </w:rPr>
      </w:pPr>
      <w:r w:rsidRPr="00EC24FD">
        <w:rPr>
          <w:sz w:val="28"/>
          <w:szCs w:val="28"/>
        </w:rPr>
        <w:t>Право Учреждения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Учреждения с момента  ее получения или в указанный в ней срок и прекращается</w:t>
      </w:r>
      <w:r w:rsidRPr="003923E9">
        <w:rPr>
          <w:sz w:val="28"/>
          <w:szCs w:val="28"/>
        </w:rPr>
        <w:t xml:space="preserve"> по истечении срока ее действия, если иное не установлено федеральным законодательством.</w:t>
      </w:r>
    </w:p>
    <w:p w:rsidR="00B65614" w:rsidRDefault="00B65614" w:rsidP="00B65614">
      <w:pPr>
        <w:shd w:val="clear" w:color="auto" w:fill="FFFFFF"/>
        <w:jc w:val="both"/>
        <w:rPr>
          <w:sz w:val="28"/>
          <w:szCs w:val="28"/>
        </w:rPr>
      </w:pPr>
    </w:p>
    <w:p w:rsidR="00B65614" w:rsidRPr="002B3A6B" w:rsidRDefault="00B65614" w:rsidP="002B3A6B">
      <w:pPr>
        <w:pStyle w:val="a4"/>
        <w:numPr>
          <w:ilvl w:val="0"/>
          <w:numId w:val="3"/>
        </w:numPr>
        <w:shd w:val="clear" w:color="auto" w:fill="FFFFFF"/>
        <w:jc w:val="center"/>
        <w:rPr>
          <w:sz w:val="28"/>
        </w:rPr>
      </w:pPr>
      <w:r w:rsidRPr="00AC54B8">
        <w:rPr>
          <w:b/>
          <w:sz w:val="28"/>
        </w:rPr>
        <w:t>ИМУЩЕСТВО УЧРЕЖДЕНИЯ И ФИНАНС</w:t>
      </w:r>
      <w:r w:rsidR="002B3A6B">
        <w:rPr>
          <w:b/>
          <w:sz w:val="28"/>
        </w:rPr>
        <w:t>ОВОЕ ОБЕСПЕЧЕНИЕ.</w:t>
      </w:r>
    </w:p>
    <w:p w:rsidR="002B3A6B" w:rsidRDefault="002B3A6B" w:rsidP="002B3A6B">
      <w:pPr>
        <w:pStyle w:val="a4"/>
        <w:shd w:val="clear" w:color="auto" w:fill="FFFFFF"/>
        <w:ind w:left="450"/>
        <w:jc w:val="center"/>
        <w:rPr>
          <w:b/>
          <w:sz w:val="28"/>
        </w:rPr>
      </w:pPr>
      <w:r>
        <w:rPr>
          <w:b/>
          <w:sz w:val="28"/>
        </w:rPr>
        <w:t>ВЫПОЛНЕНИЕ МУНИЦИПАЛЬНОГО ЗАДАНИЯ УЧРЕЖДЕНИЕМ.</w:t>
      </w:r>
    </w:p>
    <w:p w:rsidR="00E04603" w:rsidRPr="00AC54B8" w:rsidRDefault="00E04603" w:rsidP="00E04603">
      <w:pPr>
        <w:pStyle w:val="a4"/>
        <w:shd w:val="clear" w:color="auto" w:fill="FFFFFF"/>
        <w:ind w:left="450"/>
        <w:rPr>
          <w:sz w:val="28"/>
        </w:rPr>
      </w:pPr>
    </w:p>
    <w:p w:rsidR="00AC54B8" w:rsidRPr="00AC54B8" w:rsidRDefault="00AC54B8" w:rsidP="00AA4B52">
      <w:pPr>
        <w:pStyle w:val="a4"/>
        <w:numPr>
          <w:ilvl w:val="1"/>
          <w:numId w:val="3"/>
        </w:numPr>
        <w:shd w:val="clear" w:color="auto" w:fill="FFFFFF"/>
        <w:jc w:val="both"/>
        <w:rPr>
          <w:sz w:val="28"/>
        </w:rPr>
      </w:pPr>
      <w:r w:rsidRPr="00AC54B8">
        <w:rPr>
          <w:sz w:val="28"/>
          <w:szCs w:val="28"/>
        </w:rPr>
        <w:t>Имущество Учреждения является муниципальной собственностью муниципального образования и закрепляется за Учреждением на праве оперативного управления.</w:t>
      </w:r>
    </w:p>
    <w:p w:rsidR="00AC54B8" w:rsidRPr="00AC54B8" w:rsidRDefault="00B65614" w:rsidP="00AA4B52">
      <w:pPr>
        <w:pStyle w:val="a4"/>
        <w:numPr>
          <w:ilvl w:val="1"/>
          <w:numId w:val="3"/>
        </w:numPr>
        <w:shd w:val="clear" w:color="auto" w:fill="FFFFFF"/>
        <w:jc w:val="both"/>
        <w:rPr>
          <w:sz w:val="28"/>
        </w:rPr>
      </w:pPr>
      <w:r w:rsidRPr="00AC54B8">
        <w:rPr>
          <w:sz w:val="28"/>
          <w:szCs w:val="28"/>
        </w:rPr>
        <w:t xml:space="preserve">Собственником имущества, закрепляемого за Учреждением, является муниципальное образование «Бабаевский муниципальный </w:t>
      </w:r>
      <w:r w:rsidR="004B3BA2">
        <w:rPr>
          <w:sz w:val="28"/>
          <w:szCs w:val="28"/>
        </w:rPr>
        <w:t>округ Вологодской области</w:t>
      </w:r>
      <w:r w:rsidRPr="00AC54B8">
        <w:rPr>
          <w:sz w:val="28"/>
          <w:szCs w:val="28"/>
        </w:rPr>
        <w:t>».</w:t>
      </w:r>
    </w:p>
    <w:p w:rsidR="00AC54B8" w:rsidRPr="00AC54B8" w:rsidRDefault="00AC54B8" w:rsidP="00AA4B52">
      <w:pPr>
        <w:pStyle w:val="a4"/>
        <w:numPr>
          <w:ilvl w:val="1"/>
          <w:numId w:val="3"/>
        </w:numPr>
        <w:shd w:val="clear" w:color="auto" w:fill="FFFFFF"/>
        <w:jc w:val="both"/>
        <w:rPr>
          <w:sz w:val="28"/>
        </w:rPr>
      </w:pPr>
      <w:r w:rsidRPr="00AC54B8">
        <w:rPr>
          <w:sz w:val="28"/>
          <w:szCs w:val="28"/>
        </w:rPr>
        <w:t xml:space="preserve">Учреждение владеет, пользуется имуществом, закрепленным за ним на праве оперативного управления, в пределах, установленных законом, в соответствии с целями своей деятельности, назначением </w:t>
      </w:r>
      <w:r w:rsidRPr="00AC54B8">
        <w:rPr>
          <w:sz w:val="28"/>
          <w:szCs w:val="28"/>
        </w:rPr>
        <w:lastRenderedPageBreak/>
        <w:t>этого имущества и, если иное не установлено законом, распоряжается этим имуществом с согласия Учредителя.</w:t>
      </w:r>
    </w:p>
    <w:p w:rsidR="00AC54B8" w:rsidRPr="00AC54B8" w:rsidRDefault="00AC54B8" w:rsidP="00AA4B52">
      <w:pPr>
        <w:pStyle w:val="a4"/>
        <w:numPr>
          <w:ilvl w:val="1"/>
          <w:numId w:val="3"/>
        </w:numPr>
        <w:shd w:val="clear" w:color="auto" w:fill="FFFFFF"/>
        <w:jc w:val="both"/>
        <w:rPr>
          <w:sz w:val="28"/>
        </w:rPr>
      </w:pPr>
      <w:r w:rsidRPr="00AC54B8">
        <w:rPr>
          <w:sz w:val="28"/>
          <w:szCs w:val="28"/>
        </w:rPr>
        <w:t>Источниками формирования имущества и средств Учреждения являются:</w:t>
      </w:r>
    </w:p>
    <w:p w:rsidR="00AC54B8" w:rsidRDefault="00A613E1" w:rsidP="00AA4B52">
      <w:pPr>
        <w:pStyle w:val="a4"/>
        <w:numPr>
          <w:ilvl w:val="2"/>
          <w:numId w:val="3"/>
        </w:numPr>
        <w:shd w:val="clear" w:color="auto" w:fill="FFFFFF"/>
        <w:jc w:val="both"/>
        <w:rPr>
          <w:sz w:val="28"/>
          <w:szCs w:val="28"/>
        </w:rPr>
      </w:pPr>
      <w:r>
        <w:rPr>
          <w:sz w:val="28"/>
          <w:szCs w:val="28"/>
        </w:rPr>
        <w:t>бюджетные средства</w:t>
      </w:r>
      <w:r w:rsidR="00AC54B8" w:rsidRPr="00AC54B8">
        <w:rPr>
          <w:sz w:val="28"/>
          <w:szCs w:val="28"/>
        </w:rPr>
        <w:t>;</w:t>
      </w:r>
    </w:p>
    <w:p w:rsidR="00AC54B8" w:rsidRDefault="00A613E1" w:rsidP="00AA4B52">
      <w:pPr>
        <w:pStyle w:val="a4"/>
        <w:numPr>
          <w:ilvl w:val="2"/>
          <w:numId w:val="3"/>
        </w:numPr>
        <w:shd w:val="clear" w:color="auto" w:fill="FFFFFF"/>
        <w:jc w:val="both"/>
        <w:rPr>
          <w:sz w:val="28"/>
          <w:szCs w:val="28"/>
        </w:rPr>
      </w:pPr>
      <w:r>
        <w:rPr>
          <w:sz w:val="28"/>
          <w:szCs w:val="28"/>
        </w:rPr>
        <w:t>имущество, закрепляемое за учреждением на праве оперативного управления</w:t>
      </w:r>
      <w:r w:rsidR="00AC54B8" w:rsidRPr="00AC54B8">
        <w:rPr>
          <w:sz w:val="28"/>
          <w:szCs w:val="28"/>
        </w:rPr>
        <w:t>;</w:t>
      </w:r>
    </w:p>
    <w:p w:rsidR="00AC54B8" w:rsidRDefault="00A613E1" w:rsidP="00AA4B52">
      <w:pPr>
        <w:pStyle w:val="a4"/>
        <w:numPr>
          <w:ilvl w:val="2"/>
          <w:numId w:val="3"/>
        </w:numPr>
        <w:shd w:val="clear" w:color="auto" w:fill="FFFFFF"/>
        <w:jc w:val="both"/>
        <w:rPr>
          <w:sz w:val="28"/>
          <w:szCs w:val="28"/>
        </w:rPr>
      </w:pPr>
      <w:r>
        <w:rPr>
          <w:sz w:val="28"/>
          <w:szCs w:val="28"/>
        </w:rPr>
        <w:t>имущество, переданное учреждению в качества дара, пожертвования или по наследству.</w:t>
      </w:r>
    </w:p>
    <w:p w:rsidR="00AC54B8" w:rsidRDefault="00AC54B8" w:rsidP="00AA4B52">
      <w:pPr>
        <w:pStyle w:val="a4"/>
        <w:numPr>
          <w:ilvl w:val="1"/>
          <w:numId w:val="3"/>
        </w:numPr>
        <w:shd w:val="clear" w:color="auto" w:fill="FFFFFF"/>
        <w:jc w:val="both"/>
        <w:rPr>
          <w:sz w:val="28"/>
          <w:szCs w:val="28"/>
        </w:rPr>
      </w:pPr>
      <w:r w:rsidRPr="00AC54B8">
        <w:rPr>
          <w:sz w:val="28"/>
          <w:szCs w:val="28"/>
        </w:rPr>
        <w:t>Решение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Учреждением или о выделении средств на его приобретение.</w:t>
      </w:r>
    </w:p>
    <w:p w:rsidR="00AC54B8" w:rsidRDefault="00AC54B8" w:rsidP="00AA4B52">
      <w:pPr>
        <w:pStyle w:val="a4"/>
        <w:numPr>
          <w:ilvl w:val="1"/>
          <w:numId w:val="3"/>
        </w:numPr>
        <w:shd w:val="clear" w:color="auto" w:fill="FFFFFF"/>
        <w:jc w:val="both"/>
        <w:rPr>
          <w:sz w:val="28"/>
          <w:szCs w:val="28"/>
        </w:rPr>
      </w:pPr>
      <w:r w:rsidRPr="00AC54B8">
        <w:rPr>
          <w:sz w:val="28"/>
          <w:szCs w:val="28"/>
        </w:rPr>
        <w:t>Учреждение ежегодно в сроки, определенные Учредителем, представляет Учредителю расчет расходов на содержание недвижимого имущества и особо ценного движимого имущества, закрепленного за Учреждением или приобретенного за счет выделенных ему средств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а также объемов финансового обеспечения развития Учреждения в рамках программ, утвержденных в установленном порядке.</w:t>
      </w:r>
    </w:p>
    <w:p w:rsidR="00AC54B8" w:rsidRDefault="00AC54B8" w:rsidP="00AA4B52">
      <w:pPr>
        <w:pStyle w:val="a4"/>
        <w:numPr>
          <w:ilvl w:val="1"/>
          <w:numId w:val="3"/>
        </w:numPr>
        <w:shd w:val="clear" w:color="auto" w:fill="FFFFFF"/>
        <w:jc w:val="both"/>
        <w:rPr>
          <w:sz w:val="28"/>
          <w:szCs w:val="28"/>
        </w:rPr>
      </w:pPr>
      <w:r w:rsidRPr="00AC54B8">
        <w:rPr>
          <w:sz w:val="28"/>
          <w:szCs w:val="28"/>
        </w:rPr>
        <w:t>Учреждение без согласия Учредителя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w:t>
      </w:r>
      <w:r w:rsidR="00F60A55">
        <w:rPr>
          <w:sz w:val="28"/>
          <w:szCs w:val="28"/>
        </w:rPr>
        <w:t xml:space="preserve"> </w:t>
      </w:r>
      <w:r w:rsidRPr="00AC54B8">
        <w:rPr>
          <w:sz w:val="28"/>
          <w:szCs w:val="28"/>
        </w:rPr>
        <w:t>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законом.</w:t>
      </w:r>
    </w:p>
    <w:p w:rsidR="00AC54B8" w:rsidRDefault="00AC54B8" w:rsidP="00AA4B52">
      <w:pPr>
        <w:pStyle w:val="a4"/>
        <w:numPr>
          <w:ilvl w:val="1"/>
          <w:numId w:val="3"/>
        </w:numPr>
        <w:shd w:val="clear" w:color="auto" w:fill="FFFFFF"/>
        <w:jc w:val="both"/>
        <w:rPr>
          <w:sz w:val="28"/>
          <w:szCs w:val="28"/>
        </w:rPr>
      </w:pPr>
      <w:r w:rsidRPr="00AC54B8">
        <w:rPr>
          <w:sz w:val="28"/>
          <w:szCs w:val="28"/>
        </w:rPr>
        <w:t>Учредитель вправе изъять закрепленное на праве оперативного управления за Учреждением излишнее, неиспользуемое либо используемое Учреждением не по назначению имущество, закрепленное Учредителем за Учреждением либо приобретенное Учреждением за счет средств, выделенных ему Учредителем на приобретение такого имущества.</w:t>
      </w:r>
    </w:p>
    <w:p w:rsidR="00AC54B8" w:rsidRDefault="00AC54B8" w:rsidP="00AA4B52">
      <w:pPr>
        <w:pStyle w:val="a4"/>
        <w:numPr>
          <w:ilvl w:val="1"/>
          <w:numId w:val="3"/>
        </w:numPr>
        <w:shd w:val="clear" w:color="auto" w:fill="FFFFFF"/>
        <w:jc w:val="both"/>
        <w:rPr>
          <w:sz w:val="28"/>
          <w:szCs w:val="28"/>
        </w:rPr>
      </w:pPr>
      <w:r w:rsidRPr="00AC54B8">
        <w:rPr>
          <w:sz w:val="28"/>
          <w:szCs w:val="28"/>
        </w:rPr>
        <w:t>Недвижимое имущество, закрепленное за Учреждением или приобретенное Учреждением за счет средств, выделенных ему Учредителем на приобретение этого имущества, а также находящееся у Учреждения особо ценное движимое имущество подлежит обособленному учету в установленном порядке.</w:t>
      </w:r>
    </w:p>
    <w:p w:rsidR="00AA4B52" w:rsidRPr="00AA4B52" w:rsidRDefault="00AC54B8" w:rsidP="00AA4B52">
      <w:pPr>
        <w:pStyle w:val="a4"/>
        <w:numPr>
          <w:ilvl w:val="1"/>
          <w:numId w:val="3"/>
        </w:numPr>
        <w:shd w:val="clear" w:color="auto" w:fill="FFFFFF"/>
        <w:jc w:val="both"/>
        <w:rPr>
          <w:sz w:val="28"/>
          <w:szCs w:val="28"/>
        </w:rPr>
      </w:pPr>
      <w:r w:rsidRPr="00AC54B8">
        <w:rPr>
          <w:sz w:val="28"/>
          <w:szCs w:val="28"/>
        </w:rPr>
        <w:t xml:space="preserve">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настоящем Уставе. </w:t>
      </w:r>
      <w:r w:rsidR="00AA4B52" w:rsidRPr="00AA4B52">
        <w:rPr>
          <w:sz w:val="28"/>
          <w:szCs w:val="28"/>
        </w:rPr>
        <w:t xml:space="preserve">Доходы, полученные от указанной деятельности, поступают в бюджет </w:t>
      </w:r>
      <w:r w:rsidR="00AA4B52" w:rsidRPr="00AA4B52">
        <w:rPr>
          <w:sz w:val="28"/>
          <w:szCs w:val="28"/>
        </w:rPr>
        <w:lastRenderedPageBreak/>
        <w:t xml:space="preserve">муниципального образования «Бабаевский муниципальный </w:t>
      </w:r>
      <w:r w:rsidR="004B3BA2">
        <w:rPr>
          <w:sz w:val="28"/>
          <w:szCs w:val="28"/>
        </w:rPr>
        <w:t>округ Вологодской области</w:t>
      </w:r>
      <w:r w:rsidR="00AA4B52" w:rsidRPr="00AA4B52">
        <w:rPr>
          <w:sz w:val="28"/>
          <w:szCs w:val="28"/>
        </w:rPr>
        <w:t>».</w:t>
      </w:r>
    </w:p>
    <w:p w:rsidR="00AA4B52" w:rsidRDefault="00C83FF8" w:rsidP="00AA4B52">
      <w:pPr>
        <w:pStyle w:val="a4"/>
        <w:numPr>
          <w:ilvl w:val="1"/>
          <w:numId w:val="3"/>
        </w:numPr>
        <w:shd w:val="clear" w:color="auto" w:fill="FFFFFF"/>
        <w:jc w:val="both"/>
        <w:rPr>
          <w:sz w:val="28"/>
          <w:szCs w:val="28"/>
        </w:rPr>
      </w:pPr>
      <w:r>
        <w:rPr>
          <w:sz w:val="28"/>
          <w:szCs w:val="28"/>
        </w:rPr>
        <w:t>Земельные участки, необходимые для выполнения У</w:t>
      </w:r>
      <w:r w:rsidR="00AA4B52" w:rsidRPr="00AC54B8">
        <w:rPr>
          <w:sz w:val="28"/>
          <w:szCs w:val="28"/>
        </w:rPr>
        <w:t xml:space="preserve">чреждением своих уставных задач, предоставляется ему </w:t>
      </w:r>
      <w:r>
        <w:rPr>
          <w:sz w:val="28"/>
          <w:szCs w:val="28"/>
        </w:rPr>
        <w:t>в соответствии с действующим законодательством.</w:t>
      </w:r>
    </w:p>
    <w:p w:rsidR="00AA4B52" w:rsidRDefault="00AA4B52" w:rsidP="00AA4B52">
      <w:pPr>
        <w:pStyle w:val="a4"/>
        <w:numPr>
          <w:ilvl w:val="1"/>
          <w:numId w:val="3"/>
        </w:numPr>
        <w:shd w:val="clear" w:color="auto" w:fill="FFFFFF"/>
        <w:jc w:val="both"/>
        <w:rPr>
          <w:sz w:val="28"/>
          <w:szCs w:val="28"/>
        </w:rPr>
      </w:pPr>
      <w:r w:rsidRPr="00AC54B8">
        <w:rPr>
          <w:sz w:val="28"/>
          <w:szCs w:val="28"/>
        </w:rPr>
        <w:t>Учреждение обязано эффективно использовать имущество, обеспечивать его сохранность и надлежащий учет, не допускать ухудшения его технического состояния, за исключением случаев, связанных с нормальным износом и форс-мажорными обстоятельствами, осуществлять текущий и капитальный ремонт имущества.</w:t>
      </w:r>
    </w:p>
    <w:p w:rsidR="00AA4B52" w:rsidRDefault="00AA4B52" w:rsidP="00AA4B52">
      <w:pPr>
        <w:pStyle w:val="a4"/>
        <w:numPr>
          <w:ilvl w:val="1"/>
          <w:numId w:val="3"/>
        </w:numPr>
        <w:shd w:val="clear" w:color="auto" w:fill="FFFFFF"/>
        <w:jc w:val="both"/>
        <w:rPr>
          <w:sz w:val="28"/>
          <w:szCs w:val="28"/>
        </w:rPr>
      </w:pPr>
      <w:r w:rsidRPr="00AC54B8">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AC54B8" w:rsidRDefault="00AA4B52" w:rsidP="00AA4B52">
      <w:pPr>
        <w:pStyle w:val="a4"/>
        <w:numPr>
          <w:ilvl w:val="1"/>
          <w:numId w:val="3"/>
        </w:numPr>
        <w:shd w:val="clear" w:color="auto" w:fill="FFFFFF"/>
        <w:jc w:val="both"/>
        <w:rPr>
          <w:sz w:val="28"/>
          <w:szCs w:val="28"/>
        </w:rPr>
      </w:pPr>
      <w:r w:rsidRPr="00AC54B8">
        <w:rPr>
          <w:sz w:val="28"/>
          <w:szCs w:val="28"/>
        </w:rPr>
        <w:t xml:space="preserve">Учреждению запрещается совершение сделок, возможными последствиями которых являются отчуждение или обременение имущества, закрепленного за Учреждением, или имущества, приобретенного за счет средств, выделенных этому Учреждению из бюджета </w:t>
      </w:r>
      <w:r w:rsidR="004B3BA2">
        <w:rPr>
          <w:sz w:val="28"/>
          <w:szCs w:val="28"/>
        </w:rPr>
        <w:t>округа</w:t>
      </w:r>
      <w:r w:rsidRPr="00AC54B8">
        <w:rPr>
          <w:sz w:val="28"/>
          <w:szCs w:val="28"/>
        </w:rPr>
        <w:t>, если иное не установлено законодательством Р</w:t>
      </w:r>
      <w:r w:rsidR="007B0240">
        <w:rPr>
          <w:sz w:val="28"/>
          <w:szCs w:val="28"/>
        </w:rPr>
        <w:t xml:space="preserve">оссийской </w:t>
      </w:r>
      <w:r w:rsidRPr="00AC54B8">
        <w:rPr>
          <w:sz w:val="28"/>
          <w:szCs w:val="28"/>
        </w:rPr>
        <w:t>Ф</w:t>
      </w:r>
      <w:r w:rsidR="007B0240">
        <w:rPr>
          <w:sz w:val="28"/>
          <w:szCs w:val="28"/>
        </w:rPr>
        <w:t>едерации</w:t>
      </w:r>
      <w:r w:rsidRPr="00AC54B8">
        <w:rPr>
          <w:sz w:val="28"/>
          <w:szCs w:val="28"/>
        </w:rPr>
        <w:t>.</w:t>
      </w:r>
    </w:p>
    <w:p w:rsidR="00AA4B52" w:rsidRDefault="00DB4005" w:rsidP="00DB4005">
      <w:pPr>
        <w:pStyle w:val="a4"/>
        <w:numPr>
          <w:ilvl w:val="1"/>
          <w:numId w:val="3"/>
        </w:numPr>
        <w:shd w:val="clear" w:color="auto" w:fill="FFFFFF"/>
        <w:jc w:val="both"/>
        <w:rPr>
          <w:sz w:val="28"/>
          <w:szCs w:val="28"/>
        </w:rPr>
      </w:pPr>
      <w:r w:rsidRPr="003B7A51">
        <w:rPr>
          <w:sz w:val="28"/>
          <w:szCs w:val="28"/>
        </w:rPr>
        <w:t xml:space="preserve">Имущество и средства </w:t>
      </w:r>
      <w:r>
        <w:rPr>
          <w:sz w:val="28"/>
          <w:szCs w:val="28"/>
        </w:rPr>
        <w:t>У</w:t>
      </w:r>
      <w:r w:rsidRPr="003B7A51">
        <w:rPr>
          <w:sz w:val="28"/>
          <w:szCs w:val="28"/>
        </w:rPr>
        <w:t xml:space="preserve">чреждения отражаются на его балансе и используются для достижения целей, определенных его Уставом. </w:t>
      </w:r>
      <w:r>
        <w:rPr>
          <w:sz w:val="28"/>
          <w:szCs w:val="28"/>
        </w:rPr>
        <w:t>У</w:t>
      </w:r>
      <w:r w:rsidRPr="003B7A51">
        <w:rPr>
          <w:sz w:val="28"/>
          <w:szCs w:val="28"/>
        </w:rPr>
        <w:t>чреждение не вправе отчуждать либо иным способом распоряжаться имуществом без согласия собственника имущества.</w:t>
      </w:r>
    </w:p>
    <w:p w:rsidR="00DB4005" w:rsidRDefault="00DB4005" w:rsidP="00DB4005">
      <w:pPr>
        <w:pStyle w:val="a4"/>
        <w:numPr>
          <w:ilvl w:val="1"/>
          <w:numId w:val="3"/>
        </w:numPr>
        <w:shd w:val="clear" w:color="auto" w:fill="FFFFFF"/>
        <w:jc w:val="both"/>
        <w:rPr>
          <w:sz w:val="28"/>
          <w:szCs w:val="28"/>
        </w:rPr>
      </w:pPr>
      <w:r>
        <w:rPr>
          <w:sz w:val="28"/>
          <w:szCs w:val="28"/>
        </w:rPr>
        <w:t>У</w:t>
      </w:r>
      <w:r w:rsidRPr="003B7A51">
        <w:rPr>
          <w:sz w:val="28"/>
          <w:szCs w:val="28"/>
        </w:rPr>
        <w:t>чреждение ведет налоговый учет, бюджетный учет и статистическую отчетность результатов хозяйственной и иной деятельности в порядке, установленном законодательством.</w:t>
      </w:r>
    </w:p>
    <w:p w:rsidR="00DB4005" w:rsidRDefault="00DB4005" w:rsidP="00DB4005">
      <w:pPr>
        <w:pStyle w:val="a4"/>
        <w:numPr>
          <w:ilvl w:val="1"/>
          <w:numId w:val="3"/>
        </w:numPr>
        <w:shd w:val="clear" w:color="auto" w:fill="FFFFFF"/>
        <w:jc w:val="both"/>
        <w:rPr>
          <w:sz w:val="28"/>
          <w:szCs w:val="28"/>
        </w:rPr>
      </w:pPr>
      <w:r w:rsidRPr="003B7A51">
        <w:rPr>
          <w:sz w:val="28"/>
          <w:szCs w:val="28"/>
        </w:rPr>
        <w:t xml:space="preserve">Осуществление крупных сделок </w:t>
      </w:r>
      <w:r>
        <w:rPr>
          <w:sz w:val="28"/>
          <w:szCs w:val="28"/>
        </w:rPr>
        <w:t>У</w:t>
      </w:r>
      <w:r w:rsidRPr="003B7A51">
        <w:rPr>
          <w:sz w:val="28"/>
          <w:szCs w:val="28"/>
        </w:rPr>
        <w:t>чреждением не предусмотрено.</w:t>
      </w:r>
    </w:p>
    <w:p w:rsidR="00B65614" w:rsidRDefault="00B65614" w:rsidP="00071CE8">
      <w:pPr>
        <w:pStyle w:val="a4"/>
        <w:numPr>
          <w:ilvl w:val="1"/>
          <w:numId w:val="3"/>
        </w:numPr>
        <w:shd w:val="clear" w:color="auto" w:fill="FFFFFF"/>
        <w:jc w:val="both"/>
        <w:rPr>
          <w:sz w:val="28"/>
          <w:szCs w:val="28"/>
        </w:rPr>
      </w:pPr>
      <w:r w:rsidRPr="00071CE8">
        <w:rPr>
          <w:sz w:val="28"/>
          <w:szCs w:val="28"/>
        </w:rPr>
        <w:t xml:space="preserve"> Заключение и оплата Учреждением муниципальных контрактов, иных договоров, подлежащих исполнению за счет бюджетных средств, производятся пределах доведенных Учреждению лимитов бюджетных обязательств.</w:t>
      </w:r>
    </w:p>
    <w:p w:rsidR="00071CE8" w:rsidRDefault="00B65614" w:rsidP="00071CE8">
      <w:pPr>
        <w:pStyle w:val="a4"/>
        <w:numPr>
          <w:ilvl w:val="1"/>
          <w:numId w:val="3"/>
        </w:numPr>
        <w:shd w:val="clear" w:color="auto" w:fill="FFFFFF"/>
        <w:jc w:val="both"/>
        <w:rPr>
          <w:sz w:val="28"/>
          <w:szCs w:val="28"/>
        </w:rPr>
      </w:pPr>
      <w:r w:rsidRPr="00071CE8">
        <w:rPr>
          <w:sz w:val="28"/>
          <w:szCs w:val="28"/>
        </w:rPr>
        <w:t xml:space="preserve">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учреждения несет </w:t>
      </w:r>
      <w:r w:rsidR="00A613E1">
        <w:rPr>
          <w:sz w:val="28"/>
          <w:szCs w:val="28"/>
        </w:rPr>
        <w:t>Учредитель</w:t>
      </w:r>
      <w:r w:rsidRPr="00071CE8">
        <w:rPr>
          <w:sz w:val="28"/>
          <w:szCs w:val="28"/>
        </w:rPr>
        <w:t xml:space="preserve">. При недостаточности лимитов бюджетных обязательств, доведенных Учреждению для исполнения его денежных обязательств, по таким обязательствам отвечает </w:t>
      </w:r>
      <w:r w:rsidR="00A613E1">
        <w:rPr>
          <w:sz w:val="28"/>
          <w:szCs w:val="28"/>
        </w:rPr>
        <w:t>Учредитель.</w:t>
      </w:r>
    </w:p>
    <w:p w:rsidR="00B65614" w:rsidRDefault="00B65614" w:rsidP="00071CE8">
      <w:pPr>
        <w:pStyle w:val="a4"/>
        <w:numPr>
          <w:ilvl w:val="1"/>
          <w:numId w:val="3"/>
        </w:numPr>
        <w:shd w:val="clear" w:color="auto" w:fill="FFFFFF"/>
        <w:jc w:val="both"/>
        <w:rPr>
          <w:sz w:val="28"/>
          <w:szCs w:val="28"/>
        </w:rPr>
      </w:pPr>
      <w:r w:rsidRPr="00071CE8">
        <w:rPr>
          <w:sz w:val="28"/>
          <w:szCs w:val="28"/>
        </w:rPr>
        <w:t>Учреждение отвечает по своим обязательствам в соответствии с действующим законодательством Российской Федерации.</w:t>
      </w:r>
    </w:p>
    <w:p w:rsidR="00B65614" w:rsidRPr="00071CE8" w:rsidRDefault="00B65614" w:rsidP="00071CE8">
      <w:pPr>
        <w:pStyle w:val="a4"/>
        <w:numPr>
          <w:ilvl w:val="1"/>
          <w:numId w:val="3"/>
        </w:numPr>
        <w:shd w:val="clear" w:color="auto" w:fill="FFFFFF"/>
        <w:jc w:val="both"/>
        <w:rPr>
          <w:sz w:val="28"/>
          <w:szCs w:val="28"/>
        </w:rPr>
      </w:pPr>
      <w:r w:rsidRPr="00071CE8">
        <w:rPr>
          <w:sz w:val="28"/>
          <w:szCs w:val="28"/>
        </w:rPr>
        <w:t>Учреждение не вправе выступать учредителем (участником) юридических лиц.</w:t>
      </w:r>
    </w:p>
    <w:p w:rsidR="00B65614" w:rsidRPr="003B7A51" w:rsidRDefault="00B65614" w:rsidP="00B65614">
      <w:pPr>
        <w:autoSpaceDE w:val="0"/>
        <w:autoSpaceDN w:val="0"/>
        <w:adjustRightInd w:val="0"/>
        <w:ind w:firstLine="540"/>
        <w:jc w:val="both"/>
        <w:rPr>
          <w:sz w:val="28"/>
          <w:szCs w:val="28"/>
        </w:rPr>
      </w:pPr>
    </w:p>
    <w:p w:rsidR="00B65614" w:rsidRDefault="00B65614" w:rsidP="0001418B">
      <w:pPr>
        <w:pStyle w:val="a4"/>
        <w:numPr>
          <w:ilvl w:val="0"/>
          <w:numId w:val="3"/>
        </w:numPr>
        <w:jc w:val="center"/>
        <w:rPr>
          <w:b/>
          <w:sz w:val="28"/>
          <w:szCs w:val="28"/>
        </w:rPr>
      </w:pPr>
      <w:r w:rsidRPr="0001418B">
        <w:rPr>
          <w:b/>
          <w:sz w:val="28"/>
          <w:szCs w:val="28"/>
        </w:rPr>
        <w:t>ОРГАНИЗАЦИЯ ДЕЯТЕЛЬНОСТИ УЧРЕЖДЕНИЯ</w:t>
      </w:r>
    </w:p>
    <w:p w:rsidR="00E04603" w:rsidRDefault="00E04603" w:rsidP="00E04603">
      <w:pPr>
        <w:pStyle w:val="a4"/>
        <w:ind w:left="450"/>
        <w:rPr>
          <w:b/>
          <w:sz w:val="28"/>
          <w:szCs w:val="28"/>
        </w:rPr>
      </w:pPr>
    </w:p>
    <w:p w:rsidR="002A3048" w:rsidRPr="004C3A12" w:rsidRDefault="004C3A12" w:rsidP="004C3A12">
      <w:pPr>
        <w:pStyle w:val="a4"/>
        <w:numPr>
          <w:ilvl w:val="1"/>
          <w:numId w:val="3"/>
        </w:numPr>
        <w:jc w:val="both"/>
        <w:rPr>
          <w:b/>
          <w:sz w:val="28"/>
          <w:szCs w:val="28"/>
        </w:rPr>
      </w:pPr>
      <w:r>
        <w:rPr>
          <w:sz w:val="28"/>
          <w:szCs w:val="28"/>
        </w:rPr>
        <w:lastRenderedPageBreak/>
        <w:t>У</w:t>
      </w:r>
      <w:r w:rsidRPr="003B7A51">
        <w:rPr>
          <w:sz w:val="28"/>
          <w:szCs w:val="28"/>
        </w:rPr>
        <w:t>чреждение осуществляет определенную настоящим Уставом деятельность в соответствии с действующим законодательств</w:t>
      </w:r>
      <w:r>
        <w:rPr>
          <w:sz w:val="28"/>
          <w:szCs w:val="28"/>
        </w:rPr>
        <w:t>ом и в пределах, установленных У</w:t>
      </w:r>
      <w:r w:rsidRPr="003B7A51">
        <w:rPr>
          <w:sz w:val="28"/>
          <w:szCs w:val="28"/>
        </w:rPr>
        <w:t>чредителем и настоящим Уставом.</w:t>
      </w:r>
    </w:p>
    <w:p w:rsidR="004C3A12" w:rsidRPr="004C3A12" w:rsidRDefault="004C3A12" w:rsidP="004C3A12">
      <w:pPr>
        <w:pStyle w:val="a4"/>
        <w:numPr>
          <w:ilvl w:val="1"/>
          <w:numId w:val="3"/>
        </w:numPr>
        <w:jc w:val="both"/>
        <w:rPr>
          <w:b/>
          <w:sz w:val="28"/>
          <w:szCs w:val="28"/>
        </w:rPr>
      </w:pPr>
      <w:r>
        <w:rPr>
          <w:sz w:val="28"/>
          <w:szCs w:val="28"/>
        </w:rPr>
        <w:t>У</w:t>
      </w:r>
      <w:r w:rsidRPr="003B7A51">
        <w:rPr>
          <w:sz w:val="28"/>
          <w:szCs w:val="28"/>
        </w:rPr>
        <w:t>чреждение строит свои отношения с другими организациями и гражданами во всех сферах деятельности на основе договоров.</w:t>
      </w:r>
    </w:p>
    <w:p w:rsidR="004C3A12" w:rsidRPr="004C3A12" w:rsidRDefault="004C3A12" w:rsidP="004C3A12">
      <w:pPr>
        <w:pStyle w:val="a4"/>
        <w:numPr>
          <w:ilvl w:val="1"/>
          <w:numId w:val="3"/>
        </w:numPr>
        <w:jc w:val="both"/>
        <w:rPr>
          <w:b/>
          <w:sz w:val="28"/>
          <w:szCs w:val="28"/>
        </w:rPr>
      </w:pPr>
      <w:r>
        <w:rPr>
          <w:sz w:val="28"/>
          <w:szCs w:val="28"/>
        </w:rPr>
        <w:t>У</w:t>
      </w:r>
      <w:r w:rsidRPr="003B7A51">
        <w:rPr>
          <w:sz w:val="28"/>
          <w:szCs w:val="28"/>
        </w:rPr>
        <w:t>чреждение имеет право в установленном порядке планировать свою деятельность и определять перспективы развития по согласованию с учредителем, а также исходя из спроса потребителей на работы и услуги и заключенных договоров.</w:t>
      </w:r>
    </w:p>
    <w:p w:rsidR="004C3A12" w:rsidRPr="004C3A12" w:rsidRDefault="004C3A12" w:rsidP="004C3A12">
      <w:pPr>
        <w:pStyle w:val="a4"/>
        <w:numPr>
          <w:ilvl w:val="1"/>
          <w:numId w:val="3"/>
        </w:numPr>
        <w:jc w:val="both"/>
        <w:rPr>
          <w:b/>
          <w:sz w:val="28"/>
          <w:szCs w:val="28"/>
        </w:rPr>
      </w:pPr>
      <w:r>
        <w:rPr>
          <w:sz w:val="28"/>
          <w:szCs w:val="28"/>
        </w:rPr>
        <w:t>У</w:t>
      </w:r>
      <w:r w:rsidRPr="003B7A51">
        <w:rPr>
          <w:sz w:val="28"/>
          <w:szCs w:val="28"/>
        </w:rPr>
        <w:t>чреждение обязано:</w:t>
      </w:r>
    </w:p>
    <w:p w:rsidR="004C3A12" w:rsidRPr="004C3A12" w:rsidRDefault="004C3A12" w:rsidP="004C3A12">
      <w:pPr>
        <w:pStyle w:val="a4"/>
        <w:numPr>
          <w:ilvl w:val="2"/>
          <w:numId w:val="3"/>
        </w:numPr>
        <w:jc w:val="both"/>
        <w:rPr>
          <w:b/>
          <w:sz w:val="28"/>
          <w:szCs w:val="28"/>
        </w:rPr>
      </w:pPr>
      <w:r w:rsidRPr="003B7A51">
        <w:rPr>
          <w:sz w:val="28"/>
          <w:szCs w:val="28"/>
        </w:rPr>
        <w:t>предоста</w:t>
      </w:r>
      <w:r>
        <w:rPr>
          <w:sz w:val="28"/>
          <w:szCs w:val="28"/>
        </w:rPr>
        <w:t>влять У</w:t>
      </w:r>
      <w:r w:rsidRPr="003B7A51">
        <w:rPr>
          <w:sz w:val="28"/>
          <w:szCs w:val="28"/>
        </w:rPr>
        <w:t>чредителю необходимую документацию в полном объеме утвержденных форм по всем видам деятельности;</w:t>
      </w:r>
    </w:p>
    <w:p w:rsidR="00B65614" w:rsidRPr="004C3A12" w:rsidRDefault="00B65614" w:rsidP="004C3A12">
      <w:pPr>
        <w:pStyle w:val="a4"/>
        <w:numPr>
          <w:ilvl w:val="2"/>
          <w:numId w:val="3"/>
        </w:numPr>
        <w:jc w:val="both"/>
        <w:rPr>
          <w:b/>
          <w:sz w:val="28"/>
          <w:szCs w:val="28"/>
        </w:rPr>
      </w:pPr>
      <w:r w:rsidRPr="004C3A12">
        <w:rPr>
          <w:sz w:val="28"/>
          <w:szCs w:val="28"/>
        </w:rPr>
        <w:t>осуществлять бюджетный учет результатов производственной, хозяйственной и иной деятельности, вести статистическую и бюджетную отчетность, отчитываться о результатах деятельности в порядке и сроки, установленные действующим законодательством</w:t>
      </w:r>
      <w:r w:rsidR="004C3A12">
        <w:rPr>
          <w:sz w:val="28"/>
          <w:szCs w:val="28"/>
        </w:rPr>
        <w:t>;</w:t>
      </w:r>
    </w:p>
    <w:p w:rsidR="00B65614" w:rsidRPr="004C3A12" w:rsidRDefault="004C3A12" w:rsidP="004C3A12">
      <w:pPr>
        <w:pStyle w:val="a4"/>
        <w:numPr>
          <w:ilvl w:val="2"/>
          <w:numId w:val="3"/>
        </w:numPr>
        <w:jc w:val="both"/>
        <w:rPr>
          <w:b/>
          <w:sz w:val="28"/>
          <w:szCs w:val="28"/>
        </w:rPr>
      </w:pPr>
      <w:r>
        <w:rPr>
          <w:sz w:val="28"/>
          <w:szCs w:val="28"/>
        </w:rPr>
        <w:t>з</w:t>
      </w:r>
      <w:r w:rsidR="00B65614" w:rsidRPr="004C3A12">
        <w:rPr>
          <w:sz w:val="28"/>
          <w:szCs w:val="28"/>
        </w:rPr>
        <w:t>а искажение отчетности должностные лица Учреждения несут установленную законодательством Российской Федерации дисциплинарную, административную и уголовную ответственность;</w:t>
      </w:r>
    </w:p>
    <w:p w:rsidR="00B65614" w:rsidRPr="004C3A12" w:rsidRDefault="00B65614" w:rsidP="004C3A12">
      <w:pPr>
        <w:pStyle w:val="a4"/>
        <w:numPr>
          <w:ilvl w:val="2"/>
          <w:numId w:val="3"/>
        </w:numPr>
        <w:jc w:val="both"/>
        <w:rPr>
          <w:b/>
          <w:sz w:val="28"/>
          <w:szCs w:val="28"/>
        </w:rPr>
      </w:pPr>
      <w:r w:rsidRPr="004C3A12">
        <w:rPr>
          <w:sz w:val="28"/>
          <w:szCs w:val="28"/>
        </w:rPr>
        <w:t>нести ответственность в соответствии с законодательством за нарушение договорных, расчетных обязательств, за нарушение правил хозяйствования;</w:t>
      </w:r>
    </w:p>
    <w:p w:rsidR="00B65614" w:rsidRPr="004C3A12" w:rsidRDefault="00B65614" w:rsidP="004C3A12">
      <w:pPr>
        <w:pStyle w:val="a4"/>
        <w:numPr>
          <w:ilvl w:val="2"/>
          <w:numId w:val="3"/>
        </w:numPr>
        <w:jc w:val="both"/>
        <w:rPr>
          <w:b/>
          <w:sz w:val="28"/>
          <w:szCs w:val="28"/>
        </w:rPr>
      </w:pPr>
      <w:r w:rsidRPr="004C3A12">
        <w:rPr>
          <w:sz w:val="28"/>
          <w:szCs w:val="28"/>
        </w:rPr>
        <w:t>обеспечить своих работников безопасными условиями труда и нести ответственность в установленном порядке за вред, причиненный работнику увечьем, профзаболеванием либо иным повреждением здоровья, связанным с исполнением им трудовых обязанностей;</w:t>
      </w:r>
    </w:p>
    <w:p w:rsidR="00B65614" w:rsidRPr="004C3A12" w:rsidRDefault="00B65614" w:rsidP="004C3A12">
      <w:pPr>
        <w:pStyle w:val="a4"/>
        <w:numPr>
          <w:ilvl w:val="2"/>
          <w:numId w:val="3"/>
        </w:numPr>
        <w:jc w:val="both"/>
        <w:rPr>
          <w:b/>
          <w:sz w:val="28"/>
          <w:szCs w:val="28"/>
        </w:rPr>
      </w:pPr>
      <w:r w:rsidRPr="004C3A12">
        <w:rPr>
          <w:sz w:val="28"/>
          <w:szCs w:val="28"/>
        </w:rPr>
        <w:t>проводить ремонт основных фондов, обеспечивать материально-техническое оснащение в пределах финансирования;</w:t>
      </w:r>
    </w:p>
    <w:p w:rsidR="00B65614" w:rsidRPr="004C3A12" w:rsidRDefault="00B65614" w:rsidP="004C3A12">
      <w:pPr>
        <w:pStyle w:val="a4"/>
        <w:numPr>
          <w:ilvl w:val="2"/>
          <w:numId w:val="3"/>
        </w:numPr>
        <w:jc w:val="both"/>
        <w:rPr>
          <w:b/>
          <w:sz w:val="28"/>
          <w:szCs w:val="28"/>
        </w:rPr>
      </w:pPr>
      <w:r w:rsidRPr="004C3A12">
        <w:rPr>
          <w:sz w:val="28"/>
          <w:szCs w:val="28"/>
        </w:rPr>
        <w:t>нести ответственность за сохранность документов (управленческие, финансово-хозяйственные, по личному составу и другие);</w:t>
      </w:r>
    </w:p>
    <w:p w:rsidR="00B65614" w:rsidRPr="004C3A12" w:rsidRDefault="00B65614" w:rsidP="004C3A12">
      <w:pPr>
        <w:pStyle w:val="a4"/>
        <w:numPr>
          <w:ilvl w:val="2"/>
          <w:numId w:val="3"/>
        </w:numPr>
        <w:jc w:val="both"/>
        <w:rPr>
          <w:b/>
          <w:sz w:val="28"/>
          <w:szCs w:val="28"/>
        </w:rPr>
      </w:pPr>
      <w:r w:rsidRPr="004C3A12">
        <w:rPr>
          <w:sz w:val="28"/>
          <w:szCs w:val="28"/>
        </w:rPr>
        <w:t>ежемесячно, ежеквартально и ежегодно предоставлять отчеты о результатах своей деятельности Учредителю в соответствии с нормативными документами;</w:t>
      </w:r>
    </w:p>
    <w:p w:rsidR="004C3A12" w:rsidRPr="004C3A12" w:rsidRDefault="004C3A12" w:rsidP="004C3A12">
      <w:pPr>
        <w:pStyle w:val="a4"/>
        <w:numPr>
          <w:ilvl w:val="2"/>
          <w:numId w:val="3"/>
        </w:numPr>
        <w:jc w:val="both"/>
        <w:rPr>
          <w:b/>
          <w:sz w:val="28"/>
          <w:szCs w:val="28"/>
        </w:rPr>
      </w:pPr>
      <w:r w:rsidRPr="003B7A51">
        <w:rPr>
          <w:sz w:val="28"/>
          <w:szCs w:val="28"/>
        </w:rPr>
        <w:t>предоставлять государственным органам информацию, необходимую для ведения государственных статистических наблюдений;</w:t>
      </w:r>
    </w:p>
    <w:p w:rsidR="004C3A12" w:rsidRPr="00E42207" w:rsidRDefault="004C3A12" w:rsidP="004C3A12">
      <w:pPr>
        <w:pStyle w:val="a4"/>
        <w:numPr>
          <w:ilvl w:val="2"/>
          <w:numId w:val="3"/>
        </w:numPr>
        <w:jc w:val="both"/>
        <w:rPr>
          <w:b/>
          <w:sz w:val="28"/>
          <w:szCs w:val="28"/>
        </w:rPr>
      </w:pPr>
      <w:r w:rsidRPr="00E42207">
        <w:rPr>
          <w:sz w:val="28"/>
          <w:szCs w:val="28"/>
        </w:rPr>
        <w:t xml:space="preserve">обеспечивать передачу на архивное хранение документов, имеющих научно-историческое значение, в архивный отдел управления делами администрации Бабаевского муниципального </w:t>
      </w:r>
      <w:r w:rsidR="004B3BA2">
        <w:rPr>
          <w:sz w:val="28"/>
          <w:szCs w:val="28"/>
        </w:rPr>
        <w:t>округа</w:t>
      </w:r>
      <w:r w:rsidRPr="00E42207">
        <w:rPr>
          <w:sz w:val="28"/>
          <w:szCs w:val="28"/>
        </w:rPr>
        <w:t xml:space="preserve"> в соответствии с согласованным перечнем документов;</w:t>
      </w:r>
    </w:p>
    <w:p w:rsidR="004C3A12" w:rsidRPr="00E42207" w:rsidRDefault="004C3A12" w:rsidP="004C3A12">
      <w:pPr>
        <w:pStyle w:val="a4"/>
        <w:numPr>
          <w:ilvl w:val="2"/>
          <w:numId w:val="3"/>
        </w:numPr>
        <w:jc w:val="both"/>
        <w:rPr>
          <w:b/>
          <w:sz w:val="28"/>
          <w:szCs w:val="28"/>
        </w:rPr>
      </w:pPr>
      <w:r w:rsidRPr="00E42207">
        <w:rPr>
          <w:sz w:val="28"/>
          <w:szCs w:val="28"/>
        </w:rPr>
        <w:lastRenderedPageBreak/>
        <w:t xml:space="preserve">хранить и использовать в установленном порядке документы по личному составу и своевременно передавать их в архивный отдел управления делами администрации Бабаевского муниципального </w:t>
      </w:r>
      <w:r w:rsidR="004B3BA2">
        <w:rPr>
          <w:sz w:val="28"/>
          <w:szCs w:val="28"/>
        </w:rPr>
        <w:t>округа</w:t>
      </w:r>
      <w:r w:rsidRPr="00E42207">
        <w:rPr>
          <w:sz w:val="28"/>
          <w:szCs w:val="28"/>
        </w:rPr>
        <w:t>;</w:t>
      </w:r>
    </w:p>
    <w:p w:rsidR="004C3A12" w:rsidRPr="004C3A12" w:rsidRDefault="004C3A12" w:rsidP="004C3A12">
      <w:pPr>
        <w:pStyle w:val="a4"/>
        <w:numPr>
          <w:ilvl w:val="2"/>
          <w:numId w:val="3"/>
        </w:numPr>
        <w:jc w:val="both"/>
        <w:rPr>
          <w:b/>
          <w:sz w:val="28"/>
          <w:szCs w:val="28"/>
        </w:rPr>
      </w:pPr>
      <w:r w:rsidRPr="003B7A51">
        <w:rPr>
          <w:sz w:val="28"/>
          <w:szCs w:val="28"/>
        </w:rPr>
        <w:t>организовывать личный прием граждан, обеспечивать своевременное и полное рассмотрение обращений граждан и организаций;</w:t>
      </w:r>
    </w:p>
    <w:p w:rsidR="004C3A12" w:rsidRPr="004C3A12" w:rsidRDefault="004C3A12" w:rsidP="004C3A12">
      <w:pPr>
        <w:pStyle w:val="a4"/>
        <w:numPr>
          <w:ilvl w:val="2"/>
          <w:numId w:val="3"/>
        </w:numPr>
        <w:jc w:val="both"/>
        <w:rPr>
          <w:b/>
          <w:sz w:val="28"/>
          <w:szCs w:val="28"/>
        </w:rPr>
      </w:pPr>
      <w:r w:rsidRPr="003B7A51">
        <w:rPr>
          <w:sz w:val="28"/>
          <w:szCs w:val="28"/>
        </w:rPr>
        <w:t>осуществлять меры по защите информации ограниченного доступа, находящейся у Учреждения;</w:t>
      </w:r>
    </w:p>
    <w:p w:rsidR="004C3A12" w:rsidRPr="004C3A12" w:rsidRDefault="004C3A12" w:rsidP="004C3A12">
      <w:pPr>
        <w:pStyle w:val="a4"/>
        <w:numPr>
          <w:ilvl w:val="2"/>
          <w:numId w:val="3"/>
        </w:numPr>
        <w:jc w:val="both"/>
        <w:rPr>
          <w:b/>
          <w:sz w:val="28"/>
          <w:szCs w:val="28"/>
        </w:rPr>
      </w:pPr>
      <w:r w:rsidRPr="003B7A51">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rsidR="004C3A12" w:rsidRPr="004C3A12" w:rsidRDefault="004C3A12" w:rsidP="004C3A12">
      <w:pPr>
        <w:pStyle w:val="a4"/>
        <w:numPr>
          <w:ilvl w:val="2"/>
          <w:numId w:val="3"/>
        </w:numPr>
        <w:jc w:val="both"/>
        <w:rPr>
          <w:b/>
          <w:sz w:val="28"/>
          <w:szCs w:val="28"/>
        </w:rPr>
      </w:pPr>
      <w:r w:rsidRPr="003B7A51">
        <w:rPr>
          <w:sz w:val="28"/>
          <w:szCs w:val="28"/>
        </w:rPr>
        <w:t>обеспечивать рациональное использование земли и других природных ресурсов, исключить загрязнение окружающей среды, нарушение правил безопасности производства, санитарно-гигиенических норм и требований по защите здоровья работников, населения и потребителей работ, услуг;</w:t>
      </w:r>
    </w:p>
    <w:p w:rsidR="004C3A12" w:rsidRPr="004C3A12" w:rsidRDefault="004C3A12" w:rsidP="004C3A12">
      <w:pPr>
        <w:pStyle w:val="a4"/>
        <w:numPr>
          <w:ilvl w:val="2"/>
          <w:numId w:val="3"/>
        </w:numPr>
        <w:jc w:val="both"/>
        <w:rPr>
          <w:b/>
          <w:sz w:val="28"/>
          <w:szCs w:val="28"/>
        </w:rPr>
      </w:pPr>
      <w:r w:rsidRPr="003B7A51">
        <w:rPr>
          <w:sz w:val="28"/>
          <w:szCs w:val="28"/>
        </w:rPr>
        <w:t>обеспечивать сохранность, эффективность и целевое использование имущества;</w:t>
      </w:r>
    </w:p>
    <w:p w:rsidR="004C3A12" w:rsidRPr="004C3A12" w:rsidRDefault="004C3A12" w:rsidP="004C3A12">
      <w:pPr>
        <w:pStyle w:val="a4"/>
        <w:numPr>
          <w:ilvl w:val="2"/>
          <w:numId w:val="3"/>
        </w:numPr>
        <w:jc w:val="both"/>
        <w:rPr>
          <w:b/>
          <w:sz w:val="28"/>
          <w:szCs w:val="28"/>
        </w:rPr>
      </w:pPr>
      <w:r w:rsidRPr="003B7A51">
        <w:rPr>
          <w:sz w:val="28"/>
          <w:szCs w:val="28"/>
        </w:rPr>
        <w:t>выполнять мероприятия по гражданской обороне и мобилизационной подготовке</w:t>
      </w:r>
      <w:r>
        <w:rPr>
          <w:sz w:val="28"/>
          <w:szCs w:val="28"/>
        </w:rPr>
        <w:t>.</w:t>
      </w:r>
    </w:p>
    <w:p w:rsidR="004C3A12" w:rsidRPr="004C3A12" w:rsidRDefault="004C3A12" w:rsidP="004C3A12">
      <w:pPr>
        <w:pStyle w:val="a4"/>
        <w:numPr>
          <w:ilvl w:val="1"/>
          <w:numId w:val="3"/>
        </w:numPr>
        <w:jc w:val="both"/>
        <w:rPr>
          <w:sz w:val="28"/>
          <w:szCs w:val="28"/>
        </w:rPr>
      </w:pPr>
      <w:proofErr w:type="gramStart"/>
      <w:r w:rsidRPr="004C3A12">
        <w:rPr>
          <w:sz w:val="28"/>
          <w:szCs w:val="28"/>
        </w:rPr>
        <w:t>Контроль за</w:t>
      </w:r>
      <w:proofErr w:type="gramEnd"/>
      <w:r w:rsidRPr="004C3A12">
        <w:rPr>
          <w:sz w:val="28"/>
          <w:szCs w:val="28"/>
        </w:rPr>
        <w:t xml:space="preserve"> эффективным использованием по назначению и обеспечение сохранности имущества, закрепленного за Учреждением, осуществляет </w:t>
      </w:r>
      <w:r w:rsidR="00A613E1">
        <w:rPr>
          <w:sz w:val="28"/>
          <w:szCs w:val="28"/>
        </w:rPr>
        <w:t xml:space="preserve">Учредитель и </w:t>
      </w:r>
      <w:r w:rsidR="00974581">
        <w:rPr>
          <w:sz w:val="28"/>
          <w:szCs w:val="28"/>
        </w:rPr>
        <w:t>управление имущественных и земельных отношений</w:t>
      </w:r>
      <w:r w:rsidR="00272D96">
        <w:rPr>
          <w:sz w:val="28"/>
          <w:szCs w:val="28"/>
        </w:rPr>
        <w:t xml:space="preserve"> администрации Бабаевского муниципального </w:t>
      </w:r>
      <w:r w:rsidR="004B3BA2">
        <w:rPr>
          <w:sz w:val="28"/>
          <w:szCs w:val="28"/>
        </w:rPr>
        <w:t>округа</w:t>
      </w:r>
      <w:r w:rsidR="00272D96">
        <w:rPr>
          <w:sz w:val="28"/>
          <w:szCs w:val="28"/>
        </w:rPr>
        <w:t>.</w:t>
      </w:r>
    </w:p>
    <w:p w:rsidR="004C3A12" w:rsidRPr="00272D96" w:rsidRDefault="004C3A12" w:rsidP="004C3A12">
      <w:pPr>
        <w:pStyle w:val="a4"/>
        <w:numPr>
          <w:ilvl w:val="1"/>
          <w:numId w:val="3"/>
        </w:numPr>
        <w:jc w:val="both"/>
        <w:rPr>
          <w:b/>
          <w:sz w:val="28"/>
          <w:szCs w:val="28"/>
        </w:rPr>
      </w:pPr>
      <w:r w:rsidRPr="00272D96">
        <w:rPr>
          <w:sz w:val="28"/>
          <w:szCs w:val="28"/>
        </w:rPr>
        <w:t xml:space="preserve">Контроль и регулирование соответствия деятельности Учреждения целям, предусмотренным настоящим Уставом, исполнения бюджетной сметы на содержание учреждений, финансовый контроль осуществляет </w:t>
      </w:r>
      <w:r w:rsidR="00272D96" w:rsidRPr="00272D96">
        <w:rPr>
          <w:sz w:val="28"/>
          <w:szCs w:val="28"/>
        </w:rPr>
        <w:t>Учредител</w:t>
      </w:r>
      <w:r w:rsidR="00A613E1">
        <w:rPr>
          <w:sz w:val="28"/>
          <w:szCs w:val="28"/>
        </w:rPr>
        <w:t>ь</w:t>
      </w:r>
      <w:r w:rsidR="00272D96" w:rsidRPr="00272D96">
        <w:rPr>
          <w:sz w:val="28"/>
          <w:szCs w:val="28"/>
        </w:rPr>
        <w:t xml:space="preserve"> учреждения.</w:t>
      </w:r>
    </w:p>
    <w:p w:rsidR="00B65614" w:rsidRDefault="00B65614" w:rsidP="00B65614">
      <w:pPr>
        <w:jc w:val="both"/>
        <w:rPr>
          <w:sz w:val="28"/>
          <w:szCs w:val="28"/>
        </w:rPr>
      </w:pPr>
    </w:p>
    <w:p w:rsidR="00B65614" w:rsidRDefault="00B65614" w:rsidP="00E66238">
      <w:pPr>
        <w:pStyle w:val="a4"/>
        <w:numPr>
          <w:ilvl w:val="0"/>
          <w:numId w:val="3"/>
        </w:numPr>
        <w:jc w:val="center"/>
        <w:rPr>
          <w:b/>
          <w:sz w:val="28"/>
          <w:szCs w:val="28"/>
        </w:rPr>
      </w:pPr>
      <w:r w:rsidRPr="00E66238">
        <w:rPr>
          <w:b/>
          <w:sz w:val="28"/>
          <w:szCs w:val="28"/>
        </w:rPr>
        <w:t>УПРАВЛЕНИЕ УЧРЕЖДЕНИЕМ</w:t>
      </w:r>
    </w:p>
    <w:p w:rsidR="00E04603" w:rsidRDefault="00E04603" w:rsidP="00E04603">
      <w:pPr>
        <w:pStyle w:val="a4"/>
        <w:ind w:left="450"/>
        <w:rPr>
          <w:b/>
          <w:sz w:val="28"/>
          <w:szCs w:val="28"/>
        </w:rPr>
      </w:pPr>
    </w:p>
    <w:p w:rsidR="00E66238" w:rsidRPr="00E66238" w:rsidRDefault="00E66238" w:rsidP="00E66238">
      <w:pPr>
        <w:pStyle w:val="a4"/>
        <w:numPr>
          <w:ilvl w:val="1"/>
          <w:numId w:val="3"/>
        </w:numPr>
        <w:jc w:val="both"/>
        <w:rPr>
          <w:b/>
          <w:sz w:val="28"/>
          <w:szCs w:val="28"/>
        </w:rPr>
      </w:pPr>
      <w:r>
        <w:rPr>
          <w:sz w:val="28"/>
        </w:rPr>
        <w:t>Управление Учреждением осуществляется в соответствии с законодательством Российской Федерации и настоящим Уставом.</w:t>
      </w:r>
    </w:p>
    <w:p w:rsidR="00E66238" w:rsidRPr="00E66238" w:rsidRDefault="00E66238" w:rsidP="00E66238">
      <w:pPr>
        <w:pStyle w:val="a4"/>
        <w:numPr>
          <w:ilvl w:val="1"/>
          <w:numId w:val="3"/>
        </w:numPr>
        <w:jc w:val="both"/>
        <w:rPr>
          <w:b/>
          <w:sz w:val="28"/>
          <w:szCs w:val="28"/>
        </w:rPr>
      </w:pPr>
      <w:r w:rsidRPr="000E6163">
        <w:rPr>
          <w:sz w:val="28"/>
          <w:szCs w:val="28"/>
        </w:rPr>
        <w:t>Отношения Учредителя и Учреждения регулируются действующим закон</w:t>
      </w:r>
      <w:r>
        <w:rPr>
          <w:sz w:val="28"/>
          <w:szCs w:val="28"/>
        </w:rPr>
        <w:t>одательством, и настоящим Уставом.</w:t>
      </w:r>
    </w:p>
    <w:p w:rsidR="00E66238" w:rsidRPr="00E66238" w:rsidRDefault="00E66238" w:rsidP="00E66238">
      <w:pPr>
        <w:pStyle w:val="a4"/>
        <w:numPr>
          <w:ilvl w:val="1"/>
          <w:numId w:val="3"/>
        </w:numPr>
        <w:jc w:val="both"/>
        <w:rPr>
          <w:b/>
          <w:sz w:val="28"/>
          <w:szCs w:val="28"/>
        </w:rPr>
      </w:pPr>
      <w:r>
        <w:rPr>
          <w:sz w:val="28"/>
        </w:rPr>
        <w:t>К компетенции Учредителя в области управления Учреждением относятся:</w:t>
      </w:r>
    </w:p>
    <w:p w:rsidR="00E66238" w:rsidRPr="00E66238" w:rsidRDefault="00E66238" w:rsidP="00E66238">
      <w:pPr>
        <w:pStyle w:val="a4"/>
        <w:numPr>
          <w:ilvl w:val="2"/>
          <w:numId w:val="3"/>
        </w:numPr>
        <w:jc w:val="both"/>
        <w:rPr>
          <w:b/>
          <w:sz w:val="28"/>
          <w:szCs w:val="28"/>
        </w:rPr>
      </w:pPr>
      <w:r w:rsidRPr="000E6163">
        <w:rPr>
          <w:sz w:val="28"/>
          <w:szCs w:val="28"/>
        </w:rPr>
        <w:t>установление Учреждению муниципального задания, принятие решений об изменении муниципального задания;</w:t>
      </w:r>
    </w:p>
    <w:p w:rsidR="00E66238" w:rsidRPr="00E66238" w:rsidRDefault="00E66238" w:rsidP="00E66238">
      <w:pPr>
        <w:pStyle w:val="a4"/>
        <w:numPr>
          <w:ilvl w:val="2"/>
          <w:numId w:val="3"/>
        </w:numPr>
        <w:jc w:val="both"/>
        <w:rPr>
          <w:b/>
          <w:sz w:val="28"/>
          <w:szCs w:val="28"/>
        </w:rPr>
      </w:pPr>
      <w:r>
        <w:rPr>
          <w:sz w:val="28"/>
        </w:rPr>
        <w:t xml:space="preserve">утверждение Устава Учреждения, изменений (включая новую редакцию) в Устав Учреждения в порядке, установленном  администрацией Бабаевского муниципального </w:t>
      </w:r>
      <w:r w:rsidR="004B3BA2">
        <w:rPr>
          <w:sz w:val="28"/>
        </w:rPr>
        <w:t>округа</w:t>
      </w:r>
      <w:r>
        <w:rPr>
          <w:sz w:val="28"/>
        </w:rPr>
        <w:t>;</w:t>
      </w:r>
    </w:p>
    <w:p w:rsidR="00E66238" w:rsidRPr="00E66238" w:rsidRDefault="00E66238" w:rsidP="00E66238">
      <w:pPr>
        <w:pStyle w:val="a4"/>
        <w:numPr>
          <w:ilvl w:val="2"/>
          <w:numId w:val="3"/>
        </w:numPr>
        <w:jc w:val="both"/>
        <w:rPr>
          <w:b/>
          <w:sz w:val="28"/>
          <w:szCs w:val="28"/>
        </w:rPr>
      </w:pPr>
      <w:r>
        <w:rPr>
          <w:sz w:val="28"/>
        </w:rPr>
        <w:t xml:space="preserve">принятие решения о  назначении руководителя  Учреждения и прекращении его полномочий (если    для    организаций   </w:t>
      </w:r>
      <w:r>
        <w:rPr>
          <w:sz w:val="28"/>
        </w:rPr>
        <w:lastRenderedPageBreak/>
        <w:t>соответствующей сферы законодательством Российской Федерации не предусмотрен иной порядок назначения руководителя, прекращения его полномочий и (или) заключения (прекращения) трудового договора с ним),  заключение и прекращение трудового договора с руководителем  Учреждения, внесение  в него изменений;</w:t>
      </w:r>
    </w:p>
    <w:p w:rsidR="00E66238" w:rsidRPr="00E66238" w:rsidRDefault="00E66238" w:rsidP="00E66238">
      <w:pPr>
        <w:pStyle w:val="a4"/>
        <w:numPr>
          <w:ilvl w:val="2"/>
          <w:numId w:val="3"/>
        </w:numPr>
        <w:jc w:val="both"/>
        <w:rPr>
          <w:b/>
          <w:sz w:val="28"/>
          <w:szCs w:val="28"/>
        </w:rPr>
      </w:pPr>
      <w:r>
        <w:rPr>
          <w:sz w:val="28"/>
        </w:rPr>
        <w:t xml:space="preserve">осуществление  </w:t>
      </w:r>
      <w:proofErr w:type="gramStart"/>
      <w:r>
        <w:rPr>
          <w:sz w:val="28"/>
        </w:rPr>
        <w:t>контроля  за</w:t>
      </w:r>
      <w:proofErr w:type="gramEnd"/>
      <w:r>
        <w:rPr>
          <w:sz w:val="28"/>
        </w:rPr>
        <w:t xml:space="preserve"> деятельностью  Учреждения в порядке, определенном</w:t>
      </w:r>
      <w:r w:rsidRPr="00C02454">
        <w:rPr>
          <w:sz w:val="28"/>
        </w:rPr>
        <w:t xml:space="preserve"> </w:t>
      </w:r>
      <w:r>
        <w:rPr>
          <w:sz w:val="28"/>
        </w:rPr>
        <w:t xml:space="preserve">администрацией Бабаевского муниципального </w:t>
      </w:r>
      <w:r w:rsidR="000E440D">
        <w:rPr>
          <w:sz w:val="28"/>
        </w:rPr>
        <w:t>округа</w:t>
      </w:r>
      <w:r>
        <w:rPr>
          <w:sz w:val="28"/>
        </w:rPr>
        <w:t>;</w:t>
      </w:r>
    </w:p>
    <w:p w:rsidR="00E66238" w:rsidRPr="00E66238" w:rsidRDefault="00E66238" w:rsidP="00E66238">
      <w:pPr>
        <w:pStyle w:val="a4"/>
        <w:numPr>
          <w:ilvl w:val="2"/>
          <w:numId w:val="3"/>
        </w:numPr>
        <w:jc w:val="both"/>
        <w:rPr>
          <w:b/>
          <w:sz w:val="28"/>
          <w:szCs w:val="28"/>
        </w:rPr>
      </w:pPr>
      <w:r>
        <w:rPr>
          <w:sz w:val="28"/>
        </w:rPr>
        <w:t xml:space="preserve">проведение процедур реорганизации, изменения типа  и ликвидации Учреждения в порядке,  определенном администрацией Бабаевского муниципального </w:t>
      </w:r>
      <w:r w:rsidR="000E440D">
        <w:rPr>
          <w:sz w:val="28"/>
        </w:rPr>
        <w:t>округа</w:t>
      </w:r>
      <w:r>
        <w:rPr>
          <w:sz w:val="28"/>
        </w:rPr>
        <w:t>;</w:t>
      </w:r>
    </w:p>
    <w:p w:rsidR="00E66238" w:rsidRPr="00E66238" w:rsidRDefault="00A613E1" w:rsidP="00E66238">
      <w:pPr>
        <w:pStyle w:val="a4"/>
        <w:numPr>
          <w:ilvl w:val="2"/>
          <w:numId w:val="3"/>
        </w:numPr>
        <w:jc w:val="both"/>
        <w:rPr>
          <w:b/>
          <w:sz w:val="28"/>
          <w:szCs w:val="28"/>
        </w:rPr>
      </w:pPr>
      <w:r>
        <w:rPr>
          <w:sz w:val="28"/>
        </w:rPr>
        <w:t>р</w:t>
      </w:r>
      <w:r w:rsidR="00E66238" w:rsidRPr="00E66238">
        <w:rPr>
          <w:sz w:val="28"/>
        </w:rPr>
        <w:t xml:space="preserve">ассмотрение обращений Учреждения о согласовании:  </w:t>
      </w:r>
    </w:p>
    <w:p w:rsidR="00E66238" w:rsidRDefault="00E66238" w:rsidP="00E66238">
      <w:pPr>
        <w:autoSpaceDE w:val="0"/>
        <w:autoSpaceDN w:val="0"/>
        <w:ind w:left="2124"/>
        <w:jc w:val="both"/>
        <w:rPr>
          <w:sz w:val="28"/>
        </w:rPr>
      </w:pPr>
      <w:r>
        <w:rPr>
          <w:sz w:val="28"/>
        </w:rPr>
        <w:t>- создания и ликвидации филиалов Учреждения, об открытии и закрытии его представительств, при этом в Устав Учреждения должны быть внесены соответствующие изменения;</w:t>
      </w:r>
    </w:p>
    <w:p w:rsidR="00E66238" w:rsidRPr="0023374F" w:rsidRDefault="0023374F" w:rsidP="00E66238">
      <w:pPr>
        <w:pStyle w:val="a4"/>
        <w:numPr>
          <w:ilvl w:val="2"/>
          <w:numId w:val="3"/>
        </w:numPr>
        <w:jc w:val="both"/>
        <w:rPr>
          <w:b/>
          <w:sz w:val="28"/>
          <w:szCs w:val="28"/>
        </w:rPr>
      </w:pPr>
      <w:r w:rsidRPr="000E6163">
        <w:rPr>
          <w:sz w:val="28"/>
          <w:szCs w:val="28"/>
        </w:rPr>
        <w:t xml:space="preserve">осуществление финансового обеспечения выполнения муниципального задания Учреждением в порядке, утверждённом администрацией Бабаевского муниципального </w:t>
      </w:r>
      <w:r w:rsidR="000E440D">
        <w:rPr>
          <w:sz w:val="28"/>
          <w:szCs w:val="28"/>
        </w:rPr>
        <w:t>округа</w:t>
      </w:r>
      <w:r w:rsidRPr="000E6163">
        <w:rPr>
          <w:sz w:val="28"/>
          <w:szCs w:val="28"/>
        </w:rPr>
        <w:t>;</w:t>
      </w:r>
    </w:p>
    <w:p w:rsidR="0023374F" w:rsidRPr="0023374F" w:rsidRDefault="0023374F" w:rsidP="00E66238">
      <w:pPr>
        <w:pStyle w:val="a4"/>
        <w:numPr>
          <w:ilvl w:val="2"/>
          <w:numId w:val="3"/>
        </w:numPr>
        <w:jc w:val="both"/>
        <w:rPr>
          <w:b/>
          <w:sz w:val="28"/>
          <w:szCs w:val="28"/>
        </w:rPr>
      </w:pPr>
      <w:r w:rsidRPr="000E6163">
        <w:rPr>
          <w:sz w:val="28"/>
          <w:szCs w:val="28"/>
        </w:rPr>
        <w:t>приостановление деятельности Учреждения по оказанию платных дополнительных услуг, если она идет в ущерб реализации основных целей деятельности, предусмотренных настоящим Уставом, до решения суда по этому вопросу;</w:t>
      </w:r>
    </w:p>
    <w:p w:rsidR="009317E9" w:rsidRPr="009317E9" w:rsidRDefault="0023374F" w:rsidP="009317E9">
      <w:pPr>
        <w:pStyle w:val="a4"/>
        <w:numPr>
          <w:ilvl w:val="2"/>
          <w:numId w:val="3"/>
        </w:numPr>
        <w:jc w:val="both"/>
        <w:rPr>
          <w:b/>
          <w:sz w:val="28"/>
          <w:szCs w:val="28"/>
        </w:rPr>
      </w:pPr>
      <w:r w:rsidRPr="000E6163">
        <w:rPr>
          <w:sz w:val="28"/>
          <w:szCs w:val="28"/>
        </w:rPr>
        <w:t>содержание зданий и сооружений муниципального учреждения культуры, обустройство прилегающих к нему территорий;</w:t>
      </w:r>
    </w:p>
    <w:p w:rsidR="0023374F" w:rsidRPr="009317E9" w:rsidRDefault="0023374F" w:rsidP="009317E9">
      <w:pPr>
        <w:pStyle w:val="a4"/>
        <w:numPr>
          <w:ilvl w:val="2"/>
          <w:numId w:val="3"/>
        </w:numPr>
        <w:jc w:val="both"/>
        <w:rPr>
          <w:b/>
          <w:sz w:val="28"/>
          <w:szCs w:val="28"/>
        </w:rPr>
      </w:pPr>
      <w:r w:rsidRPr="009317E9">
        <w:rPr>
          <w:sz w:val="28"/>
          <w:szCs w:val="28"/>
        </w:rPr>
        <w:t>в пределах своей компетенции Учредитель даёт указания, обязательные для исполнения Учреждения;</w:t>
      </w:r>
    </w:p>
    <w:p w:rsidR="0023374F" w:rsidRPr="0023374F" w:rsidRDefault="0023374F" w:rsidP="0023374F">
      <w:pPr>
        <w:pStyle w:val="a4"/>
        <w:numPr>
          <w:ilvl w:val="2"/>
          <w:numId w:val="3"/>
        </w:numPr>
        <w:jc w:val="both"/>
        <w:rPr>
          <w:b/>
          <w:sz w:val="28"/>
          <w:szCs w:val="28"/>
        </w:rPr>
      </w:pPr>
      <w:r w:rsidRPr="0023374F">
        <w:rPr>
          <w:sz w:val="28"/>
          <w:szCs w:val="28"/>
        </w:rPr>
        <w:t>иные полномочия, предусмотренные законодательством Российской Федерации, настоящим Уставом, договором между Учредителем и Учреждением</w:t>
      </w:r>
      <w:r>
        <w:rPr>
          <w:sz w:val="28"/>
          <w:szCs w:val="28"/>
        </w:rPr>
        <w:t>.</w:t>
      </w:r>
    </w:p>
    <w:p w:rsidR="0023374F" w:rsidRPr="0023374F" w:rsidRDefault="0023374F" w:rsidP="0023374F">
      <w:pPr>
        <w:pStyle w:val="a4"/>
        <w:numPr>
          <w:ilvl w:val="1"/>
          <w:numId w:val="3"/>
        </w:numPr>
        <w:jc w:val="both"/>
        <w:rPr>
          <w:b/>
          <w:sz w:val="28"/>
          <w:szCs w:val="28"/>
        </w:rPr>
      </w:pPr>
      <w:r>
        <w:rPr>
          <w:sz w:val="28"/>
        </w:rPr>
        <w:t xml:space="preserve">К компетенции </w:t>
      </w:r>
      <w:r w:rsidR="00E75351">
        <w:rPr>
          <w:sz w:val="28"/>
          <w:szCs w:val="28"/>
        </w:rPr>
        <w:t xml:space="preserve">комитета по управлению имуществом администрации Бабаевского муниципального </w:t>
      </w:r>
      <w:r w:rsidR="000E440D">
        <w:rPr>
          <w:sz w:val="28"/>
          <w:szCs w:val="28"/>
        </w:rPr>
        <w:t>округа</w:t>
      </w:r>
      <w:r w:rsidR="00E75351">
        <w:rPr>
          <w:sz w:val="28"/>
          <w:szCs w:val="28"/>
        </w:rPr>
        <w:t xml:space="preserve"> </w:t>
      </w:r>
      <w:r>
        <w:rPr>
          <w:sz w:val="28"/>
        </w:rPr>
        <w:t>относятся:</w:t>
      </w:r>
    </w:p>
    <w:p w:rsidR="0023374F" w:rsidRPr="0023374F" w:rsidRDefault="0023374F" w:rsidP="0023374F">
      <w:pPr>
        <w:pStyle w:val="a4"/>
        <w:numPr>
          <w:ilvl w:val="2"/>
          <w:numId w:val="3"/>
        </w:numPr>
        <w:jc w:val="both"/>
        <w:rPr>
          <w:b/>
          <w:sz w:val="28"/>
          <w:szCs w:val="28"/>
        </w:rPr>
      </w:pPr>
      <w:r>
        <w:rPr>
          <w:sz w:val="28"/>
        </w:rPr>
        <w:t xml:space="preserve">Согласование Устава Учреждения и изменений в него в порядке,  установленном администрацией Бабаевского муниципального </w:t>
      </w:r>
      <w:r w:rsidR="000E440D">
        <w:rPr>
          <w:sz w:val="28"/>
        </w:rPr>
        <w:t>округа</w:t>
      </w:r>
      <w:r>
        <w:rPr>
          <w:sz w:val="28"/>
        </w:rPr>
        <w:t>.</w:t>
      </w:r>
    </w:p>
    <w:p w:rsidR="0023374F" w:rsidRPr="0023374F" w:rsidRDefault="0023374F" w:rsidP="0023374F">
      <w:pPr>
        <w:pStyle w:val="a4"/>
        <w:numPr>
          <w:ilvl w:val="2"/>
          <w:numId w:val="3"/>
        </w:numPr>
        <w:jc w:val="both"/>
        <w:rPr>
          <w:b/>
          <w:sz w:val="28"/>
          <w:szCs w:val="28"/>
        </w:rPr>
      </w:pPr>
      <w:r>
        <w:rPr>
          <w:sz w:val="28"/>
        </w:rPr>
        <w:t>Закрепление за Учреждением имущества на праве оперативного управления.</w:t>
      </w:r>
    </w:p>
    <w:p w:rsidR="0023374F" w:rsidRPr="0023374F" w:rsidRDefault="0023374F" w:rsidP="0023374F">
      <w:pPr>
        <w:pStyle w:val="a4"/>
        <w:numPr>
          <w:ilvl w:val="2"/>
          <w:numId w:val="3"/>
        </w:numPr>
        <w:jc w:val="both"/>
        <w:rPr>
          <w:b/>
          <w:sz w:val="28"/>
          <w:szCs w:val="28"/>
        </w:rPr>
      </w:pPr>
      <w:r>
        <w:rPr>
          <w:sz w:val="28"/>
        </w:rPr>
        <w:t>Принятие решения об отнесении соответствующего имущества создаваемого Учреждения к категории особо ценного движимого  имущества одновременно с решением о закреплении этого имущества за Учреждением.</w:t>
      </w:r>
    </w:p>
    <w:p w:rsidR="0023374F" w:rsidRPr="0023374F" w:rsidRDefault="0023374F" w:rsidP="0023374F">
      <w:pPr>
        <w:pStyle w:val="a4"/>
        <w:numPr>
          <w:ilvl w:val="2"/>
          <w:numId w:val="3"/>
        </w:numPr>
        <w:jc w:val="both"/>
        <w:rPr>
          <w:b/>
          <w:sz w:val="28"/>
          <w:szCs w:val="28"/>
        </w:rPr>
      </w:pPr>
      <w:r>
        <w:rPr>
          <w:sz w:val="28"/>
        </w:rPr>
        <w:t>Заключение  договора о порядке использования имущества, закрепленного на праве оперативного управления за Учреждением.</w:t>
      </w:r>
    </w:p>
    <w:p w:rsidR="0023374F" w:rsidRPr="0023374F" w:rsidRDefault="0023374F" w:rsidP="0023374F">
      <w:pPr>
        <w:pStyle w:val="a4"/>
        <w:numPr>
          <w:ilvl w:val="2"/>
          <w:numId w:val="3"/>
        </w:numPr>
        <w:jc w:val="both"/>
        <w:rPr>
          <w:b/>
          <w:sz w:val="28"/>
          <w:szCs w:val="28"/>
        </w:rPr>
      </w:pPr>
      <w:r>
        <w:rPr>
          <w:sz w:val="28"/>
        </w:rPr>
        <w:lastRenderedPageBreak/>
        <w:t>Принятие решения об исключении из состава особо ценного движимого имущества объектов, закрепленных за Учреждением.</w:t>
      </w:r>
    </w:p>
    <w:p w:rsidR="0023374F" w:rsidRPr="0023374F" w:rsidRDefault="0023374F" w:rsidP="0023374F">
      <w:pPr>
        <w:pStyle w:val="a4"/>
        <w:numPr>
          <w:ilvl w:val="2"/>
          <w:numId w:val="3"/>
        </w:numPr>
        <w:jc w:val="both"/>
        <w:rPr>
          <w:b/>
          <w:sz w:val="28"/>
          <w:szCs w:val="28"/>
        </w:rPr>
      </w:pPr>
      <w:r>
        <w:rPr>
          <w:sz w:val="28"/>
        </w:rPr>
        <w:t>Принятие решения об изъятии излишнего, неиспользуемого или используемого не по назначению имущества, закрепленного за Учреждением  либо приобретенного Учреждением за счет средств, выделенных ему Учредителем на приобретение этого имущества.</w:t>
      </w:r>
    </w:p>
    <w:p w:rsidR="0023374F" w:rsidRPr="00AD5221" w:rsidRDefault="0023374F" w:rsidP="0023374F">
      <w:pPr>
        <w:pStyle w:val="a4"/>
        <w:numPr>
          <w:ilvl w:val="2"/>
          <w:numId w:val="3"/>
        </w:numPr>
        <w:jc w:val="both"/>
        <w:rPr>
          <w:b/>
          <w:sz w:val="28"/>
          <w:szCs w:val="28"/>
        </w:rPr>
      </w:pPr>
      <w:r>
        <w:rPr>
          <w:sz w:val="28"/>
        </w:rPr>
        <w:t xml:space="preserve">Осуществление </w:t>
      </w:r>
      <w:proofErr w:type="gramStart"/>
      <w:r>
        <w:rPr>
          <w:sz w:val="28"/>
        </w:rPr>
        <w:t>контроля  за</w:t>
      </w:r>
      <w:proofErr w:type="gramEnd"/>
      <w:r>
        <w:rPr>
          <w:sz w:val="28"/>
        </w:rPr>
        <w:t xml:space="preserve"> деятельностью Учреждения в рамках своей компетенции в порядке, определенном администрацией Бабаевского муниципального </w:t>
      </w:r>
      <w:r w:rsidR="000E440D">
        <w:rPr>
          <w:sz w:val="28"/>
        </w:rPr>
        <w:t>округа</w:t>
      </w:r>
      <w:r>
        <w:rPr>
          <w:sz w:val="28"/>
        </w:rPr>
        <w:t>.</w:t>
      </w:r>
    </w:p>
    <w:p w:rsidR="00AD5221" w:rsidRPr="00AD5221" w:rsidRDefault="00AD5221" w:rsidP="00AD5221">
      <w:pPr>
        <w:pStyle w:val="a4"/>
        <w:numPr>
          <w:ilvl w:val="1"/>
          <w:numId w:val="3"/>
        </w:numPr>
        <w:jc w:val="both"/>
        <w:rPr>
          <w:b/>
          <w:sz w:val="28"/>
          <w:szCs w:val="28"/>
        </w:rPr>
      </w:pPr>
      <w:r w:rsidRPr="000E6163">
        <w:rPr>
          <w:sz w:val="28"/>
          <w:szCs w:val="28"/>
        </w:rPr>
        <w:t xml:space="preserve">Непосредственное управление Учреждением </w:t>
      </w:r>
      <w:r>
        <w:rPr>
          <w:sz w:val="28"/>
          <w:szCs w:val="28"/>
        </w:rPr>
        <w:t xml:space="preserve">осуществляет </w:t>
      </w:r>
      <w:r w:rsidRPr="000E6163">
        <w:rPr>
          <w:sz w:val="28"/>
          <w:szCs w:val="28"/>
        </w:rPr>
        <w:t>директор, назначаемый на должность и освобождаемый от должности Учредителем. Отношения по регулированию труда руководителя Учреждения определяются трудовым договором, заключённым между Учредителем и руководителем Учреждения после назначения последнего на должность.</w:t>
      </w:r>
    </w:p>
    <w:p w:rsidR="009317E9" w:rsidRPr="009317E9" w:rsidRDefault="009317E9" w:rsidP="009317E9">
      <w:pPr>
        <w:pStyle w:val="a4"/>
        <w:numPr>
          <w:ilvl w:val="1"/>
          <w:numId w:val="3"/>
        </w:numPr>
        <w:jc w:val="both"/>
        <w:rPr>
          <w:b/>
          <w:sz w:val="28"/>
          <w:szCs w:val="28"/>
        </w:rPr>
      </w:pPr>
      <w:r w:rsidRPr="009317E9">
        <w:rPr>
          <w:sz w:val="28"/>
          <w:szCs w:val="28"/>
        </w:rPr>
        <w:t>Директор Учреждения имеет право:</w:t>
      </w:r>
    </w:p>
    <w:p w:rsidR="009317E9" w:rsidRPr="009317E9" w:rsidRDefault="009317E9" w:rsidP="009317E9">
      <w:pPr>
        <w:pStyle w:val="a4"/>
        <w:numPr>
          <w:ilvl w:val="2"/>
          <w:numId w:val="3"/>
        </w:numPr>
        <w:jc w:val="both"/>
        <w:rPr>
          <w:b/>
          <w:sz w:val="28"/>
          <w:szCs w:val="28"/>
        </w:rPr>
      </w:pPr>
      <w:r w:rsidRPr="009317E9">
        <w:rPr>
          <w:sz w:val="28"/>
          <w:szCs w:val="28"/>
        </w:rPr>
        <w:t>совершать действия по управлению Учреждением в пределах своей компетенции в соответствии с Законодательством Российской Федерации и на принципах единоначалия;</w:t>
      </w:r>
    </w:p>
    <w:p w:rsidR="009317E9" w:rsidRPr="009317E9" w:rsidRDefault="009317E9" w:rsidP="009317E9">
      <w:pPr>
        <w:pStyle w:val="a4"/>
        <w:numPr>
          <w:ilvl w:val="2"/>
          <w:numId w:val="3"/>
        </w:numPr>
        <w:jc w:val="both"/>
        <w:rPr>
          <w:b/>
          <w:sz w:val="28"/>
          <w:szCs w:val="28"/>
        </w:rPr>
      </w:pPr>
      <w:r w:rsidRPr="009317E9">
        <w:rPr>
          <w:sz w:val="28"/>
          <w:szCs w:val="28"/>
        </w:rPr>
        <w:t>действовать без доверенности от имени Учреждения, представлять ее интересы в государственных, муниципальных и судебных органах, организациях независимо от организационно-правовой формы;</w:t>
      </w:r>
    </w:p>
    <w:p w:rsidR="009317E9" w:rsidRPr="009317E9" w:rsidRDefault="009317E9" w:rsidP="009317E9">
      <w:pPr>
        <w:pStyle w:val="a4"/>
        <w:numPr>
          <w:ilvl w:val="2"/>
          <w:numId w:val="3"/>
        </w:numPr>
        <w:jc w:val="both"/>
        <w:rPr>
          <w:b/>
          <w:sz w:val="28"/>
          <w:szCs w:val="28"/>
        </w:rPr>
      </w:pPr>
      <w:r w:rsidRPr="009317E9">
        <w:rPr>
          <w:sz w:val="28"/>
          <w:szCs w:val="28"/>
        </w:rPr>
        <w:t>участвовать в органах самоуправления Учреждения;</w:t>
      </w:r>
    </w:p>
    <w:p w:rsidR="009317E9" w:rsidRPr="009317E9" w:rsidRDefault="009317E9" w:rsidP="009317E9">
      <w:pPr>
        <w:pStyle w:val="a4"/>
        <w:numPr>
          <w:ilvl w:val="2"/>
          <w:numId w:val="3"/>
        </w:numPr>
        <w:jc w:val="both"/>
        <w:rPr>
          <w:b/>
          <w:sz w:val="28"/>
          <w:szCs w:val="28"/>
        </w:rPr>
      </w:pPr>
      <w:r w:rsidRPr="009317E9">
        <w:rPr>
          <w:sz w:val="28"/>
          <w:szCs w:val="28"/>
        </w:rPr>
        <w:t>издавать приказы и распоряжения в пределах своей компетенции, обязательные для выполнения всеми работниками Учреждения;</w:t>
      </w:r>
    </w:p>
    <w:p w:rsidR="009317E9" w:rsidRPr="000E440D" w:rsidRDefault="00174DDF" w:rsidP="009317E9">
      <w:pPr>
        <w:pStyle w:val="a4"/>
        <w:numPr>
          <w:ilvl w:val="2"/>
          <w:numId w:val="3"/>
        </w:numPr>
        <w:jc w:val="both"/>
        <w:rPr>
          <w:b/>
          <w:sz w:val="28"/>
          <w:szCs w:val="28"/>
        </w:rPr>
      </w:pPr>
      <w:r w:rsidRPr="000E440D">
        <w:rPr>
          <w:sz w:val="28"/>
        </w:rPr>
        <w:t>разрабатывать и утверждать штатное расписание Учреждения</w:t>
      </w:r>
      <w:r w:rsidR="000E440D" w:rsidRPr="000E440D">
        <w:rPr>
          <w:sz w:val="28"/>
        </w:rPr>
        <w:t>, после согласования с администрацией Бабаевского муниципального округа</w:t>
      </w:r>
      <w:r w:rsidR="009317E9" w:rsidRPr="000E440D">
        <w:rPr>
          <w:sz w:val="28"/>
          <w:szCs w:val="28"/>
        </w:rPr>
        <w:t xml:space="preserve">; </w:t>
      </w:r>
    </w:p>
    <w:p w:rsidR="009317E9" w:rsidRPr="009317E9" w:rsidRDefault="009317E9" w:rsidP="009317E9">
      <w:pPr>
        <w:pStyle w:val="a4"/>
        <w:numPr>
          <w:ilvl w:val="2"/>
          <w:numId w:val="3"/>
        </w:numPr>
        <w:jc w:val="both"/>
        <w:rPr>
          <w:b/>
          <w:sz w:val="28"/>
          <w:szCs w:val="28"/>
        </w:rPr>
      </w:pPr>
      <w:r w:rsidRPr="009317E9">
        <w:rPr>
          <w:sz w:val="28"/>
          <w:szCs w:val="28"/>
        </w:rPr>
        <w:t>заключать договор</w:t>
      </w:r>
      <w:r>
        <w:rPr>
          <w:sz w:val="28"/>
          <w:szCs w:val="28"/>
        </w:rPr>
        <w:t>ы</w:t>
      </w:r>
      <w:r w:rsidRPr="009317E9">
        <w:rPr>
          <w:sz w:val="28"/>
          <w:szCs w:val="28"/>
        </w:rPr>
        <w:t xml:space="preserve"> на обслуживание Учреждения, в том числе договор на оказание услуг по бухгалтерскому обслуживанию, также  иные договоры в соответствии с действующим законодательством;</w:t>
      </w:r>
    </w:p>
    <w:p w:rsidR="009317E9" w:rsidRPr="009317E9" w:rsidRDefault="009317E9" w:rsidP="009317E9">
      <w:pPr>
        <w:pStyle w:val="a4"/>
        <w:numPr>
          <w:ilvl w:val="2"/>
          <w:numId w:val="3"/>
        </w:numPr>
        <w:jc w:val="both"/>
        <w:rPr>
          <w:b/>
          <w:sz w:val="28"/>
          <w:szCs w:val="28"/>
        </w:rPr>
      </w:pPr>
      <w:r w:rsidRPr="009317E9">
        <w:rPr>
          <w:sz w:val="28"/>
          <w:szCs w:val="28"/>
        </w:rPr>
        <w:t>заключать, изменять, расторгать с работниками Учреждения трудовые договоры в соответствии с действующим законодательством;</w:t>
      </w:r>
    </w:p>
    <w:p w:rsidR="009317E9" w:rsidRPr="009317E9" w:rsidRDefault="009317E9" w:rsidP="009317E9">
      <w:pPr>
        <w:pStyle w:val="a4"/>
        <w:numPr>
          <w:ilvl w:val="2"/>
          <w:numId w:val="3"/>
        </w:numPr>
        <w:jc w:val="both"/>
        <w:rPr>
          <w:b/>
          <w:sz w:val="28"/>
          <w:szCs w:val="28"/>
        </w:rPr>
      </w:pPr>
      <w:r w:rsidRPr="009317E9">
        <w:rPr>
          <w:sz w:val="28"/>
          <w:szCs w:val="28"/>
        </w:rPr>
        <w:t>разрабатывать и утверждать должностные инструкции работников Учреждения;</w:t>
      </w:r>
    </w:p>
    <w:p w:rsidR="009317E9" w:rsidRPr="009317E9" w:rsidRDefault="009317E9" w:rsidP="009317E9">
      <w:pPr>
        <w:pStyle w:val="a4"/>
        <w:numPr>
          <w:ilvl w:val="2"/>
          <w:numId w:val="3"/>
        </w:numPr>
        <w:jc w:val="both"/>
        <w:rPr>
          <w:b/>
          <w:sz w:val="28"/>
          <w:szCs w:val="28"/>
        </w:rPr>
      </w:pPr>
      <w:r w:rsidRPr="009317E9">
        <w:rPr>
          <w:sz w:val="28"/>
          <w:szCs w:val="28"/>
        </w:rPr>
        <w:t>поощрять работников и налагать на них взыскания;</w:t>
      </w:r>
    </w:p>
    <w:p w:rsidR="009317E9" w:rsidRPr="009317E9" w:rsidRDefault="009317E9" w:rsidP="009317E9">
      <w:pPr>
        <w:pStyle w:val="a4"/>
        <w:numPr>
          <w:ilvl w:val="2"/>
          <w:numId w:val="3"/>
        </w:numPr>
        <w:ind w:left="1985"/>
        <w:jc w:val="both"/>
        <w:rPr>
          <w:b/>
          <w:sz w:val="28"/>
          <w:szCs w:val="28"/>
        </w:rPr>
      </w:pPr>
      <w:r w:rsidRPr="009317E9">
        <w:rPr>
          <w:sz w:val="28"/>
          <w:szCs w:val="28"/>
        </w:rPr>
        <w:t>утверждать инструкции по технике безопасности;</w:t>
      </w:r>
    </w:p>
    <w:p w:rsidR="009317E9" w:rsidRPr="009317E9" w:rsidRDefault="009317E9" w:rsidP="009317E9">
      <w:pPr>
        <w:pStyle w:val="a4"/>
        <w:numPr>
          <w:ilvl w:val="2"/>
          <w:numId w:val="3"/>
        </w:numPr>
        <w:ind w:left="1985"/>
        <w:jc w:val="both"/>
        <w:rPr>
          <w:b/>
          <w:sz w:val="28"/>
          <w:szCs w:val="28"/>
        </w:rPr>
      </w:pPr>
      <w:r w:rsidRPr="009317E9">
        <w:rPr>
          <w:sz w:val="28"/>
          <w:szCs w:val="28"/>
        </w:rPr>
        <w:t xml:space="preserve">устанавливать заработную плату работников Учреждения, в том числе надбавки и доплаты к должностным окладам, порядок и размеры их премирования в соответствии с действующим </w:t>
      </w:r>
      <w:r w:rsidRPr="009317E9">
        <w:rPr>
          <w:sz w:val="28"/>
          <w:szCs w:val="28"/>
        </w:rPr>
        <w:lastRenderedPageBreak/>
        <w:t xml:space="preserve">законодательством Российской Федерации, Вологодской области и нормативными правовыми актами Бабаевского муниципального </w:t>
      </w:r>
      <w:r w:rsidR="000E440D">
        <w:rPr>
          <w:sz w:val="28"/>
          <w:szCs w:val="28"/>
        </w:rPr>
        <w:t>округа</w:t>
      </w:r>
      <w:r w:rsidR="00A613E1">
        <w:rPr>
          <w:sz w:val="28"/>
          <w:szCs w:val="28"/>
        </w:rPr>
        <w:t xml:space="preserve"> и в пределах утвержденных лимитов бюджетных обязательств;</w:t>
      </w:r>
    </w:p>
    <w:p w:rsidR="009317E9" w:rsidRPr="009317E9" w:rsidRDefault="009317E9" w:rsidP="009317E9">
      <w:pPr>
        <w:pStyle w:val="a4"/>
        <w:numPr>
          <w:ilvl w:val="2"/>
          <w:numId w:val="3"/>
        </w:numPr>
        <w:ind w:left="1985"/>
        <w:jc w:val="both"/>
        <w:rPr>
          <w:b/>
          <w:sz w:val="28"/>
          <w:szCs w:val="28"/>
        </w:rPr>
      </w:pPr>
      <w:r w:rsidRPr="009317E9">
        <w:rPr>
          <w:sz w:val="28"/>
          <w:szCs w:val="28"/>
        </w:rPr>
        <w:t>утверждать месячные планы, годовой план работы, графики работы кружков, студий, любительских объединений и другие локальные акты;</w:t>
      </w:r>
    </w:p>
    <w:p w:rsidR="009317E9" w:rsidRPr="009317E9" w:rsidRDefault="009317E9" w:rsidP="009317E9">
      <w:pPr>
        <w:pStyle w:val="a4"/>
        <w:numPr>
          <w:ilvl w:val="2"/>
          <w:numId w:val="3"/>
        </w:numPr>
        <w:ind w:left="1985"/>
        <w:jc w:val="both"/>
        <w:rPr>
          <w:b/>
          <w:sz w:val="28"/>
          <w:szCs w:val="28"/>
        </w:rPr>
      </w:pPr>
      <w:r w:rsidRPr="009317E9">
        <w:rPr>
          <w:sz w:val="28"/>
          <w:szCs w:val="28"/>
        </w:rPr>
        <w:t>принимать по согласованию с Учредителем решения о создании и ликвидации структурных подразделений;</w:t>
      </w:r>
    </w:p>
    <w:p w:rsidR="009317E9" w:rsidRPr="009317E9" w:rsidRDefault="009317E9" w:rsidP="009317E9">
      <w:pPr>
        <w:pStyle w:val="a4"/>
        <w:numPr>
          <w:ilvl w:val="2"/>
          <w:numId w:val="3"/>
        </w:numPr>
        <w:ind w:left="1985"/>
        <w:jc w:val="both"/>
        <w:rPr>
          <w:b/>
          <w:sz w:val="28"/>
          <w:szCs w:val="28"/>
        </w:rPr>
      </w:pPr>
      <w:r w:rsidRPr="009317E9">
        <w:rPr>
          <w:sz w:val="28"/>
          <w:szCs w:val="28"/>
        </w:rPr>
        <w:t>представлять Учредителю в установленном порядке годовые планы и отчеты о деятельности Учреждения;</w:t>
      </w:r>
    </w:p>
    <w:p w:rsidR="009317E9" w:rsidRPr="009317E9" w:rsidRDefault="009317E9" w:rsidP="009317E9">
      <w:pPr>
        <w:pStyle w:val="a4"/>
        <w:numPr>
          <w:ilvl w:val="2"/>
          <w:numId w:val="3"/>
        </w:numPr>
        <w:ind w:left="1985"/>
        <w:jc w:val="both"/>
        <w:rPr>
          <w:b/>
          <w:sz w:val="28"/>
          <w:szCs w:val="28"/>
        </w:rPr>
      </w:pPr>
      <w:r w:rsidRPr="009317E9">
        <w:rPr>
          <w:sz w:val="28"/>
          <w:szCs w:val="28"/>
        </w:rPr>
        <w:t>приостанавливать решения органов самоуправления Учреждения в случае, если они противоречат законодательству Российской Федерации, настоящему Уставу;</w:t>
      </w:r>
    </w:p>
    <w:p w:rsidR="009317E9" w:rsidRPr="009317E9" w:rsidRDefault="009317E9" w:rsidP="009317E9">
      <w:pPr>
        <w:pStyle w:val="a4"/>
        <w:numPr>
          <w:ilvl w:val="2"/>
          <w:numId w:val="3"/>
        </w:numPr>
        <w:ind w:left="1985"/>
        <w:jc w:val="both"/>
        <w:rPr>
          <w:b/>
          <w:sz w:val="28"/>
          <w:szCs w:val="28"/>
        </w:rPr>
      </w:pPr>
      <w:r w:rsidRPr="009317E9">
        <w:rPr>
          <w:sz w:val="28"/>
          <w:szCs w:val="28"/>
        </w:rPr>
        <w:t>открыва</w:t>
      </w:r>
      <w:r w:rsidR="00174DDF">
        <w:rPr>
          <w:sz w:val="28"/>
          <w:szCs w:val="28"/>
        </w:rPr>
        <w:t>ть</w:t>
      </w:r>
      <w:r w:rsidRPr="009317E9">
        <w:rPr>
          <w:sz w:val="28"/>
          <w:szCs w:val="28"/>
        </w:rPr>
        <w:t xml:space="preserve"> счета в финансовом управлении администрации </w:t>
      </w:r>
      <w:r w:rsidR="00FA79D8">
        <w:rPr>
          <w:sz w:val="28"/>
          <w:szCs w:val="28"/>
        </w:rPr>
        <w:t xml:space="preserve">Бабаевского муниципального </w:t>
      </w:r>
      <w:r w:rsidR="000E440D">
        <w:rPr>
          <w:sz w:val="28"/>
          <w:szCs w:val="28"/>
        </w:rPr>
        <w:t>округа</w:t>
      </w:r>
      <w:r w:rsidRPr="009317E9">
        <w:rPr>
          <w:sz w:val="28"/>
          <w:szCs w:val="28"/>
        </w:rPr>
        <w:t xml:space="preserve"> и органах казначейства в установленном законом порядке;</w:t>
      </w:r>
    </w:p>
    <w:p w:rsidR="009317E9" w:rsidRPr="009317E9" w:rsidRDefault="009317E9" w:rsidP="009317E9">
      <w:pPr>
        <w:pStyle w:val="a4"/>
        <w:numPr>
          <w:ilvl w:val="2"/>
          <w:numId w:val="3"/>
        </w:numPr>
        <w:ind w:left="1985"/>
        <w:jc w:val="both"/>
        <w:rPr>
          <w:b/>
          <w:sz w:val="28"/>
          <w:szCs w:val="28"/>
        </w:rPr>
      </w:pPr>
      <w:r w:rsidRPr="009317E9">
        <w:rPr>
          <w:sz w:val="28"/>
          <w:szCs w:val="28"/>
        </w:rPr>
        <w:t>осуществля</w:t>
      </w:r>
      <w:r w:rsidR="00174DDF">
        <w:rPr>
          <w:sz w:val="28"/>
          <w:szCs w:val="28"/>
        </w:rPr>
        <w:t>ть</w:t>
      </w:r>
      <w:r w:rsidRPr="009317E9">
        <w:rPr>
          <w:sz w:val="28"/>
          <w:szCs w:val="28"/>
        </w:rPr>
        <w:t xml:space="preserve"> взаимосвязь с общественными организациями, другими учреждениями культуры;</w:t>
      </w:r>
    </w:p>
    <w:p w:rsidR="009317E9" w:rsidRPr="00174DDF" w:rsidRDefault="009317E9" w:rsidP="009317E9">
      <w:pPr>
        <w:pStyle w:val="a4"/>
        <w:numPr>
          <w:ilvl w:val="2"/>
          <w:numId w:val="3"/>
        </w:numPr>
        <w:ind w:left="1985"/>
        <w:jc w:val="both"/>
        <w:rPr>
          <w:b/>
          <w:sz w:val="28"/>
          <w:szCs w:val="28"/>
        </w:rPr>
      </w:pPr>
      <w:r w:rsidRPr="009317E9">
        <w:rPr>
          <w:sz w:val="28"/>
          <w:szCs w:val="28"/>
        </w:rPr>
        <w:t>осуществля</w:t>
      </w:r>
      <w:r w:rsidR="00174DDF">
        <w:rPr>
          <w:sz w:val="28"/>
          <w:szCs w:val="28"/>
        </w:rPr>
        <w:t>ть</w:t>
      </w:r>
      <w:r w:rsidRPr="009317E9">
        <w:rPr>
          <w:sz w:val="28"/>
          <w:szCs w:val="28"/>
        </w:rPr>
        <w:t xml:space="preserve"> иные полномочия, установленные законодательством Российской Федерации и Вологодской области, настоящим Уставом и заключённым трудовым договором</w:t>
      </w:r>
      <w:r w:rsidR="00174DDF">
        <w:rPr>
          <w:sz w:val="28"/>
          <w:szCs w:val="28"/>
        </w:rPr>
        <w:t>;</w:t>
      </w:r>
    </w:p>
    <w:p w:rsidR="00174DDF" w:rsidRPr="00174DDF" w:rsidRDefault="00174DDF" w:rsidP="009317E9">
      <w:pPr>
        <w:pStyle w:val="a4"/>
        <w:numPr>
          <w:ilvl w:val="2"/>
          <w:numId w:val="3"/>
        </w:numPr>
        <w:ind w:left="1985"/>
        <w:jc w:val="both"/>
        <w:rPr>
          <w:b/>
          <w:sz w:val="28"/>
          <w:szCs w:val="28"/>
        </w:rPr>
      </w:pPr>
      <w:r>
        <w:rPr>
          <w:sz w:val="28"/>
          <w:szCs w:val="28"/>
        </w:rPr>
        <w:t>у</w:t>
      </w:r>
      <w:r w:rsidRPr="003D2C7B">
        <w:rPr>
          <w:sz w:val="28"/>
          <w:szCs w:val="28"/>
        </w:rPr>
        <w:t>твержда</w:t>
      </w:r>
      <w:r>
        <w:rPr>
          <w:sz w:val="28"/>
          <w:szCs w:val="28"/>
        </w:rPr>
        <w:t>ть</w:t>
      </w:r>
      <w:r w:rsidRPr="003D2C7B">
        <w:rPr>
          <w:sz w:val="28"/>
          <w:szCs w:val="28"/>
        </w:rPr>
        <w:t xml:space="preserve"> годовой бухгалтерский баланс Учреждения</w:t>
      </w:r>
      <w:r>
        <w:rPr>
          <w:sz w:val="28"/>
          <w:szCs w:val="28"/>
        </w:rPr>
        <w:t>;</w:t>
      </w:r>
    </w:p>
    <w:p w:rsidR="00174DDF" w:rsidRPr="00174DDF" w:rsidRDefault="00174DDF" w:rsidP="009317E9">
      <w:pPr>
        <w:pStyle w:val="a4"/>
        <w:numPr>
          <w:ilvl w:val="2"/>
          <w:numId w:val="3"/>
        </w:numPr>
        <w:ind w:left="1985"/>
        <w:jc w:val="both"/>
        <w:rPr>
          <w:b/>
          <w:sz w:val="28"/>
          <w:szCs w:val="28"/>
        </w:rPr>
      </w:pPr>
      <w:r>
        <w:rPr>
          <w:sz w:val="28"/>
          <w:szCs w:val="28"/>
        </w:rPr>
        <w:t>использовать электронную цифровую подпись для подписания электронных документов;</w:t>
      </w:r>
    </w:p>
    <w:p w:rsidR="00174DDF" w:rsidRPr="009317E9" w:rsidRDefault="00174DDF" w:rsidP="009317E9">
      <w:pPr>
        <w:pStyle w:val="a4"/>
        <w:numPr>
          <w:ilvl w:val="2"/>
          <w:numId w:val="3"/>
        </w:numPr>
        <w:ind w:left="1985"/>
        <w:jc w:val="both"/>
        <w:rPr>
          <w:b/>
          <w:sz w:val="28"/>
          <w:szCs w:val="28"/>
        </w:rPr>
      </w:pPr>
      <w:r>
        <w:rPr>
          <w:sz w:val="28"/>
        </w:rPr>
        <w:t>утверждать отчет о результатах деятельности Учреждения и об использовании закрепленного за ним имущества  и представляет его Учредителю на согласование.</w:t>
      </w:r>
    </w:p>
    <w:p w:rsidR="009317E9" w:rsidRPr="00174DDF" w:rsidRDefault="00174DDF" w:rsidP="009317E9">
      <w:pPr>
        <w:pStyle w:val="a4"/>
        <w:numPr>
          <w:ilvl w:val="1"/>
          <w:numId w:val="3"/>
        </w:numPr>
        <w:jc w:val="both"/>
        <w:rPr>
          <w:b/>
          <w:sz w:val="28"/>
          <w:szCs w:val="28"/>
        </w:rPr>
      </w:pPr>
      <w:r>
        <w:rPr>
          <w:sz w:val="28"/>
        </w:rPr>
        <w:t xml:space="preserve">К компетенции директора Учреждения относятся вопросы осуществления текущего руководства деятельностью Учреждения, за исключением вопросов, отнесенных к компетенции Учредителя и органа по управлению имуществом </w:t>
      </w:r>
      <w:r w:rsidR="000E440D">
        <w:rPr>
          <w:sz w:val="28"/>
        </w:rPr>
        <w:t>округа</w:t>
      </w:r>
      <w:r>
        <w:rPr>
          <w:sz w:val="28"/>
        </w:rPr>
        <w:t>.</w:t>
      </w:r>
    </w:p>
    <w:p w:rsidR="00174DDF" w:rsidRPr="00E12E79" w:rsidRDefault="00174DDF" w:rsidP="00E12E79">
      <w:pPr>
        <w:pStyle w:val="a4"/>
        <w:numPr>
          <w:ilvl w:val="1"/>
          <w:numId w:val="3"/>
        </w:numPr>
        <w:jc w:val="both"/>
        <w:rPr>
          <w:b/>
          <w:sz w:val="28"/>
          <w:szCs w:val="28"/>
        </w:rPr>
      </w:pPr>
      <w:r>
        <w:rPr>
          <w:sz w:val="28"/>
        </w:rPr>
        <w:t>Директор Учреждения  должен действовать в интересах представляемого им Учреждения добросовестно и разумно.</w:t>
      </w:r>
    </w:p>
    <w:p w:rsidR="00E12E79" w:rsidRPr="00174DDF" w:rsidRDefault="00E12E79" w:rsidP="00E12E79">
      <w:pPr>
        <w:pStyle w:val="a4"/>
        <w:numPr>
          <w:ilvl w:val="1"/>
          <w:numId w:val="3"/>
        </w:numPr>
        <w:jc w:val="both"/>
        <w:rPr>
          <w:b/>
          <w:sz w:val="28"/>
          <w:szCs w:val="28"/>
        </w:rPr>
      </w:pPr>
      <w:r w:rsidRPr="00174DDF">
        <w:rPr>
          <w:sz w:val="28"/>
        </w:rPr>
        <w:t xml:space="preserve">Директору Учреждения не разрешается совмещение его должности с другими руководящими должностями (кроме научного и научно-методического руководства). </w:t>
      </w:r>
    </w:p>
    <w:p w:rsidR="00E12E79" w:rsidRDefault="00E12E79" w:rsidP="00E12E79">
      <w:pPr>
        <w:pStyle w:val="2"/>
        <w:widowControl w:val="0"/>
        <w:tabs>
          <w:tab w:val="clear" w:pos="540"/>
          <w:tab w:val="left" w:pos="720"/>
        </w:tabs>
        <w:ind w:left="1416" w:firstLine="0"/>
        <w:outlineLvl w:val="0"/>
        <w:rPr>
          <w:sz w:val="28"/>
        </w:rPr>
      </w:pPr>
      <w:r>
        <w:rPr>
          <w:sz w:val="28"/>
        </w:rPr>
        <w:t xml:space="preserve">Должностные обязанности директора Учреждения  не могут исполняться им по совместительству. </w:t>
      </w:r>
    </w:p>
    <w:p w:rsidR="00B65614" w:rsidRPr="00217C98" w:rsidRDefault="00B65614" w:rsidP="00217C98">
      <w:pPr>
        <w:pStyle w:val="a4"/>
        <w:numPr>
          <w:ilvl w:val="1"/>
          <w:numId w:val="3"/>
        </w:numPr>
        <w:jc w:val="both"/>
        <w:rPr>
          <w:b/>
          <w:sz w:val="28"/>
          <w:szCs w:val="28"/>
        </w:rPr>
      </w:pPr>
      <w:r w:rsidRPr="00E12E79">
        <w:rPr>
          <w:sz w:val="28"/>
        </w:rPr>
        <w:t xml:space="preserve">Компетенция заместителей директора Учреждения устанавливается руководителем Учреждения. Заместители директора действуют от имени Учреждения, представляют его в государственных органах и организациях, самостоятельно совершают сделки и иные   юридические действия в     пределах                                                                                    </w:t>
      </w:r>
      <w:r w:rsidRPr="00217C98">
        <w:rPr>
          <w:sz w:val="28"/>
        </w:rPr>
        <w:lastRenderedPageBreak/>
        <w:t>полномочий, предусмотренных в доверенностях, выдаваемых директором Учреждения.</w:t>
      </w:r>
    </w:p>
    <w:p w:rsidR="00217C98" w:rsidRPr="00217C98" w:rsidRDefault="00217C98" w:rsidP="00217C98">
      <w:pPr>
        <w:pStyle w:val="a4"/>
        <w:numPr>
          <w:ilvl w:val="1"/>
          <w:numId w:val="3"/>
        </w:numPr>
        <w:jc w:val="both"/>
        <w:rPr>
          <w:b/>
          <w:sz w:val="28"/>
          <w:szCs w:val="28"/>
        </w:rPr>
      </w:pPr>
      <w:r w:rsidRPr="00217C98">
        <w:rPr>
          <w:sz w:val="28"/>
          <w:szCs w:val="28"/>
        </w:rPr>
        <w:t>Директор несет ответственность за результаты своей деятельности в порядке и случаях, предусмотренных действующим законодательством, настоящим Уставом, трудовым договором, за не обеспечение выполнения муниципального задания на оказание муниципальных услуг, ответственность за жизнь и здоровье работников во время рабочего процесса, соблюдение норм охраны труда, техники безопасности и противопожарной безопасности.</w:t>
      </w:r>
    </w:p>
    <w:p w:rsidR="00B65614" w:rsidRDefault="00B65614" w:rsidP="00B65614">
      <w:pPr>
        <w:pStyle w:val="ConsPlusNormal"/>
        <w:widowControl/>
        <w:tabs>
          <w:tab w:val="left" w:pos="1069"/>
        </w:tabs>
        <w:ind w:left="708" w:firstLine="0"/>
        <w:rPr>
          <w:rFonts w:ascii="Times New Roman" w:hAnsi="Times New Roman" w:cs="Times New Roman"/>
          <w:b/>
          <w:sz w:val="28"/>
          <w:szCs w:val="28"/>
        </w:rPr>
      </w:pPr>
    </w:p>
    <w:p w:rsidR="00B65614" w:rsidRDefault="00B65614" w:rsidP="00217C98">
      <w:pPr>
        <w:pStyle w:val="ConsPlusNormal"/>
        <w:widowControl/>
        <w:numPr>
          <w:ilvl w:val="0"/>
          <w:numId w:val="3"/>
        </w:numPr>
        <w:tabs>
          <w:tab w:val="left" w:pos="1069"/>
        </w:tabs>
        <w:jc w:val="center"/>
        <w:rPr>
          <w:rFonts w:ascii="Times New Roman" w:hAnsi="Times New Roman" w:cs="Times New Roman"/>
          <w:b/>
          <w:sz w:val="28"/>
          <w:szCs w:val="28"/>
        </w:rPr>
      </w:pPr>
      <w:r w:rsidRPr="00F0017F">
        <w:rPr>
          <w:rFonts w:ascii="Times New Roman" w:hAnsi="Times New Roman" w:cs="Times New Roman"/>
          <w:b/>
          <w:sz w:val="28"/>
          <w:szCs w:val="28"/>
        </w:rPr>
        <w:t>ПРАВА И ОБЯЗАННОСТИ УЧРЕЖДЕНИЯ</w:t>
      </w:r>
    </w:p>
    <w:p w:rsidR="00E04603" w:rsidRDefault="00E04603" w:rsidP="00E04603">
      <w:pPr>
        <w:pStyle w:val="ConsPlusNormal"/>
        <w:widowControl/>
        <w:tabs>
          <w:tab w:val="left" w:pos="1069"/>
        </w:tabs>
        <w:ind w:left="450" w:firstLine="0"/>
        <w:rPr>
          <w:rFonts w:ascii="Times New Roman" w:hAnsi="Times New Roman" w:cs="Times New Roman"/>
          <w:b/>
          <w:sz w:val="28"/>
          <w:szCs w:val="28"/>
        </w:rPr>
      </w:pPr>
    </w:p>
    <w:p w:rsidR="00B65614" w:rsidRPr="00B74F5F" w:rsidRDefault="00B65614" w:rsidP="00B74F5F">
      <w:pPr>
        <w:pStyle w:val="ConsPlusNormal"/>
        <w:widowControl/>
        <w:numPr>
          <w:ilvl w:val="1"/>
          <w:numId w:val="3"/>
        </w:numPr>
        <w:tabs>
          <w:tab w:val="left" w:pos="1069"/>
        </w:tabs>
        <w:jc w:val="both"/>
        <w:rPr>
          <w:rFonts w:ascii="Times New Roman" w:hAnsi="Times New Roman" w:cs="Times New Roman"/>
          <w:b/>
          <w:sz w:val="28"/>
          <w:szCs w:val="28"/>
        </w:rPr>
      </w:pPr>
      <w:r w:rsidRPr="001C0F99">
        <w:rPr>
          <w:rFonts w:ascii="Times New Roman" w:hAnsi="Times New Roman" w:cs="Times New Roman"/>
          <w:sz w:val="28"/>
          <w:szCs w:val="28"/>
        </w:rPr>
        <w:t>Для выполнения уставных целей Учреждение имеет право в порядке установленным законодательством Российской Федерации и настоящим Уставом:</w:t>
      </w:r>
    </w:p>
    <w:p w:rsidR="00B65614" w:rsidRDefault="00B65614" w:rsidP="00B74F5F">
      <w:pPr>
        <w:pStyle w:val="ConsPlusNormal"/>
        <w:widowControl/>
        <w:numPr>
          <w:ilvl w:val="2"/>
          <w:numId w:val="3"/>
        </w:numPr>
        <w:tabs>
          <w:tab w:val="left" w:pos="1069"/>
        </w:tabs>
        <w:jc w:val="both"/>
        <w:rPr>
          <w:rFonts w:ascii="Times New Roman" w:hAnsi="Times New Roman" w:cs="Times New Roman"/>
          <w:sz w:val="28"/>
          <w:szCs w:val="28"/>
        </w:rPr>
      </w:pPr>
      <w:r>
        <w:rPr>
          <w:rFonts w:ascii="Times New Roman" w:hAnsi="Times New Roman" w:cs="Times New Roman"/>
          <w:sz w:val="28"/>
          <w:szCs w:val="28"/>
        </w:rPr>
        <w:t>самостоятельно осуществлять функции в соответствии с уставными целями и видами деятельности Учреждения;</w:t>
      </w:r>
    </w:p>
    <w:p w:rsidR="00B65614" w:rsidRPr="00B74F5F" w:rsidRDefault="00B65614" w:rsidP="00B74F5F">
      <w:pPr>
        <w:pStyle w:val="ConsPlusNormal"/>
        <w:widowControl/>
        <w:numPr>
          <w:ilvl w:val="2"/>
          <w:numId w:val="3"/>
        </w:numPr>
        <w:tabs>
          <w:tab w:val="left" w:pos="1069"/>
        </w:tabs>
        <w:jc w:val="both"/>
        <w:rPr>
          <w:rFonts w:ascii="Times New Roman" w:hAnsi="Times New Roman" w:cs="Times New Roman"/>
          <w:b/>
          <w:sz w:val="28"/>
          <w:szCs w:val="28"/>
        </w:rPr>
      </w:pPr>
      <w:r w:rsidRPr="00B74F5F">
        <w:rPr>
          <w:rFonts w:ascii="Times New Roman" w:hAnsi="Times New Roman" w:cs="Times New Roman"/>
          <w:sz w:val="28"/>
          <w:szCs w:val="28"/>
        </w:rPr>
        <w:t xml:space="preserve">устанавливать для своих работников дополнительные отпуска, сокращенный рабочий день и иные социальные льготы в соответствии с законодательством Российской Федерации и нормативными правовыми актами администрации Бабаевского  муниципального </w:t>
      </w:r>
      <w:r w:rsidR="000E440D">
        <w:rPr>
          <w:rFonts w:ascii="Times New Roman" w:hAnsi="Times New Roman" w:cs="Times New Roman"/>
          <w:sz w:val="28"/>
          <w:szCs w:val="28"/>
        </w:rPr>
        <w:t>округа</w:t>
      </w:r>
      <w:r w:rsidRPr="00B74F5F">
        <w:rPr>
          <w:rFonts w:ascii="Times New Roman" w:hAnsi="Times New Roman" w:cs="Times New Roman"/>
          <w:sz w:val="28"/>
          <w:szCs w:val="28"/>
        </w:rPr>
        <w:t>;</w:t>
      </w:r>
    </w:p>
    <w:p w:rsidR="00B65614" w:rsidRPr="00B74F5F" w:rsidRDefault="00B65614" w:rsidP="00B74F5F">
      <w:pPr>
        <w:pStyle w:val="ConsPlusNormal"/>
        <w:widowControl/>
        <w:numPr>
          <w:ilvl w:val="2"/>
          <w:numId w:val="3"/>
        </w:numPr>
        <w:tabs>
          <w:tab w:val="left" w:pos="1069"/>
        </w:tabs>
        <w:jc w:val="both"/>
        <w:rPr>
          <w:rFonts w:ascii="Times New Roman" w:hAnsi="Times New Roman" w:cs="Times New Roman"/>
          <w:b/>
          <w:sz w:val="28"/>
          <w:szCs w:val="28"/>
        </w:rPr>
      </w:pPr>
      <w:r w:rsidRPr="00B74F5F">
        <w:rPr>
          <w:rFonts w:ascii="Times New Roman" w:hAnsi="Times New Roman" w:cs="Times New Roman"/>
          <w:sz w:val="28"/>
          <w:szCs w:val="28"/>
        </w:rPr>
        <w:t>в установленном порядке определять размер средств, направляемых на оплату труда работников Учреждения, на техническое и социальное развитие в пределах сметы;</w:t>
      </w:r>
    </w:p>
    <w:p w:rsidR="00B65614" w:rsidRPr="00B74F5F" w:rsidRDefault="00B65614" w:rsidP="00B74F5F">
      <w:pPr>
        <w:pStyle w:val="ConsPlusNormal"/>
        <w:widowControl/>
        <w:numPr>
          <w:ilvl w:val="2"/>
          <w:numId w:val="3"/>
        </w:numPr>
        <w:tabs>
          <w:tab w:val="left" w:pos="1069"/>
        </w:tabs>
        <w:jc w:val="both"/>
        <w:rPr>
          <w:rFonts w:ascii="Times New Roman" w:hAnsi="Times New Roman" w:cs="Times New Roman"/>
          <w:b/>
          <w:sz w:val="28"/>
          <w:szCs w:val="28"/>
        </w:rPr>
      </w:pPr>
      <w:r w:rsidRPr="00B74F5F">
        <w:rPr>
          <w:rFonts w:ascii="Times New Roman" w:hAnsi="Times New Roman" w:cs="Times New Roman"/>
          <w:sz w:val="28"/>
          <w:szCs w:val="28"/>
        </w:rPr>
        <w:t>совершать иные действия в соответствии с законодательством и настоящим Уставом.</w:t>
      </w:r>
    </w:p>
    <w:p w:rsidR="00B74F5F" w:rsidRPr="008438F2" w:rsidRDefault="008438F2" w:rsidP="00B74F5F">
      <w:pPr>
        <w:pStyle w:val="ConsPlusNormal"/>
        <w:widowControl/>
        <w:numPr>
          <w:ilvl w:val="1"/>
          <w:numId w:val="3"/>
        </w:numPr>
        <w:tabs>
          <w:tab w:val="left" w:pos="1069"/>
        </w:tabs>
        <w:jc w:val="both"/>
        <w:rPr>
          <w:rFonts w:ascii="Times New Roman" w:hAnsi="Times New Roman" w:cs="Times New Roman"/>
          <w:b/>
          <w:sz w:val="28"/>
          <w:szCs w:val="28"/>
        </w:rPr>
      </w:pPr>
      <w:r>
        <w:rPr>
          <w:rFonts w:ascii="Times New Roman" w:hAnsi="Times New Roman" w:cs="Times New Roman"/>
          <w:sz w:val="28"/>
          <w:szCs w:val="28"/>
        </w:rPr>
        <w:t>Учреждение обязано в случаях, предусмотренных законодательством:</w:t>
      </w:r>
    </w:p>
    <w:p w:rsidR="00B65614" w:rsidRPr="008438F2" w:rsidRDefault="00B65614" w:rsidP="008438F2">
      <w:pPr>
        <w:pStyle w:val="ConsPlusNormal"/>
        <w:widowControl/>
        <w:numPr>
          <w:ilvl w:val="2"/>
          <w:numId w:val="3"/>
        </w:numPr>
        <w:tabs>
          <w:tab w:val="left" w:pos="1069"/>
        </w:tabs>
        <w:jc w:val="both"/>
        <w:rPr>
          <w:rFonts w:ascii="Times New Roman" w:hAnsi="Times New Roman" w:cs="Times New Roman"/>
          <w:b/>
          <w:sz w:val="28"/>
          <w:szCs w:val="28"/>
        </w:rPr>
      </w:pPr>
      <w:r w:rsidRPr="008438F2">
        <w:rPr>
          <w:rFonts w:ascii="Times New Roman" w:hAnsi="Times New Roman" w:cs="Times New Roman"/>
          <w:sz w:val="28"/>
          <w:szCs w:val="28"/>
        </w:rPr>
        <w:t>нести ответственность в соответствии с законодательством Российской Федерации за нарушение обязательств;</w:t>
      </w:r>
    </w:p>
    <w:p w:rsidR="00B65614" w:rsidRPr="008438F2" w:rsidRDefault="00B65614" w:rsidP="008438F2">
      <w:pPr>
        <w:pStyle w:val="ConsPlusNormal"/>
        <w:widowControl/>
        <w:numPr>
          <w:ilvl w:val="2"/>
          <w:numId w:val="3"/>
        </w:numPr>
        <w:tabs>
          <w:tab w:val="left" w:pos="1069"/>
        </w:tabs>
        <w:jc w:val="both"/>
        <w:rPr>
          <w:rFonts w:ascii="Times New Roman" w:hAnsi="Times New Roman" w:cs="Times New Roman"/>
          <w:b/>
          <w:sz w:val="28"/>
          <w:szCs w:val="28"/>
        </w:rPr>
      </w:pPr>
      <w:r w:rsidRPr="008438F2">
        <w:rPr>
          <w:rFonts w:ascii="Times New Roman" w:hAnsi="Times New Roman" w:cs="Times New Roman"/>
          <w:sz w:val="28"/>
          <w:szCs w:val="28"/>
        </w:rPr>
        <w:t>возмещать ущерб, причиненный нерациональным использованием земли и других природных ресурсов, загрязнением окружающей среды, нарушением правил безопасности производства, санитарно-гигиенических норм и требований по защите здоровья работников, населения и потребителей продукции, за счет результатов своей хозяйственной деятельности;</w:t>
      </w:r>
    </w:p>
    <w:p w:rsidR="00B65614" w:rsidRPr="008438F2" w:rsidRDefault="00B65614" w:rsidP="008438F2">
      <w:pPr>
        <w:pStyle w:val="ConsPlusNormal"/>
        <w:widowControl/>
        <w:numPr>
          <w:ilvl w:val="2"/>
          <w:numId w:val="3"/>
        </w:numPr>
        <w:tabs>
          <w:tab w:val="left" w:pos="1069"/>
        </w:tabs>
        <w:jc w:val="both"/>
        <w:rPr>
          <w:rFonts w:ascii="Times New Roman" w:hAnsi="Times New Roman" w:cs="Times New Roman"/>
          <w:b/>
          <w:sz w:val="28"/>
          <w:szCs w:val="28"/>
        </w:rPr>
      </w:pPr>
      <w:r w:rsidRPr="008438F2">
        <w:rPr>
          <w:rFonts w:ascii="Times New Roman" w:hAnsi="Times New Roman" w:cs="Times New Roman"/>
          <w:sz w:val="28"/>
          <w:szCs w:val="28"/>
        </w:rPr>
        <w:t>обеспечивать своим работникам безопасные условия труда и нести ответственность в установленном порядке за ущерб, причиненный их здоровью и трудоспособности;</w:t>
      </w:r>
    </w:p>
    <w:p w:rsidR="00B65614" w:rsidRPr="008438F2" w:rsidRDefault="00B65614" w:rsidP="008438F2">
      <w:pPr>
        <w:pStyle w:val="ConsPlusNormal"/>
        <w:widowControl/>
        <w:numPr>
          <w:ilvl w:val="2"/>
          <w:numId w:val="3"/>
        </w:numPr>
        <w:tabs>
          <w:tab w:val="left" w:pos="1069"/>
        </w:tabs>
        <w:jc w:val="both"/>
        <w:rPr>
          <w:rFonts w:ascii="Times New Roman" w:hAnsi="Times New Roman" w:cs="Times New Roman"/>
          <w:b/>
          <w:sz w:val="28"/>
          <w:szCs w:val="28"/>
        </w:rPr>
      </w:pPr>
      <w:r w:rsidRPr="008438F2">
        <w:rPr>
          <w:rFonts w:ascii="Times New Roman" w:hAnsi="Times New Roman" w:cs="Times New Roman"/>
          <w:sz w:val="28"/>
          <w:szCs w:val="28"/>
        </w:rPr>
        <w:t xml:space="preserve">осуществлять оперативный и бухгалтерский учет результатов финансово-хозяйственной и иной деятельности, вести статистическую отчетность, </w:t>
      </w:r>
      <w:proofErr w:type="gramStart"/>
      <w:r w:rsidRPr="008438F2">
        <w:rPr>
          <w:rFonts w:ascii="Times New Roman" w:hAnsi="Times New Roman" w:cs="Times New Roman"/>
          <w:sz w:val="28"/>
          <w:szCs w:val="28"/>
        </w:rPr>
        <w:t>отчитываться о результатах</w:t>
      </w:r>
      <w:proofErr w:type="gramEnd"/>
      <w:r w:rsidRPr="008438F2">
        <w:rPr>
          <w:rFonts w:ascii="Times New Roman" w:hAnsi="Times New Roman" w:cs="Times New Roman"/>
          <w:sz w:val="28"/>
          <w:szCs w:val="28"/>
        </w:rPr>
        <w:t xml:space="preserve"> деятельности в соответствующих органах в порядке и сроки, установленные законодательством Российской Федерации. Представлять Учредителю копии годового отчета (баланс с </w:t>
      </w:r>
      <w:r w:rsidRPr="008438F2">
        <w:rPr>
          <w:rFonts w:ascii="Times New Roman" w:hAnsi="Times New Roman" w:cs="Times New Roman"/>
          <w:sz w:val="28"/>
          <w:szCs w:val="28"/>
        </w:rPr>
        <w:lastRenderedPageBreak/>
        <w:t xml:space="preserve">приложениями и пояснительной запиской) с отметкой о принятии его налоговым органом для утверждения его показателей, а также иной отчетности, установленной законодательством и нормативными правовыми актами Российской Федерации и администрации Бабаевского муниципального </w:t>
      </w:r>
      <w:r w:rsidR="000E440D">
        <w:rPr>
          <w:rFonts w:ascii="Times New Roman" w:hAnsi="Times New Roman" w:cs="Times New Roman"/>
          <w:sz w:val="28"/>
          <w:szCs w:val="28"/>
        </w:rPr>
        <w:t>округа</w:t>
      </w:r>
      <w:r w:rsidRPr="008438F2">
        <w:rPr>
          <w:rFonts w:ascii="Times New Roman" w:hAnsi="Times New Roman" w:cs="Times New Roman"/>
          <w:sz w:val="28"/>
          <w:szCs w:val="28"/>
        </w:rPr>
        <w:t xml:space="preserve">. За ненадлежащее исполнение обязанностей и искажение </w:t>
      </w:r>
      <w:proofErr w:type="gramStart"/>
      <w:r w:rsidRPr="008438F2">
        <w:rPr>
          <w:rFonts w:ascii="Times New Roman" w:hAnsi="Times New Roman" w:cs="Times New Roman"/>
          <w:sz w:val="28"/>
          <w:szCs w:val="28"/>
        </w:rPr>
        <w:t>отчетности</w:t>
      </w:r>
      <w:proofErr w:type="gramEnd"/>
      <w:r w:rsidRPr="008438F2">
        <w:rPr>
          <w:rFonts w:ascii="Times New Roman" w:hAnsi="Times New Roman" w:cs="Times New Roman"/>
          <w:sz w:val="28"/>
          <w:szCs w:val="28"/>
        </w:rPr>
        <w:t xml:space="preserve"> должностные лица Учреждения несут ответственность, установленную законодательством Российской Федерации;</w:t>
      </w:r>
    </w:p>
    <w:p w:rsidR="00B65614" w:rsidRPr="008438F2" w:rsidRDefault="00B65614" w:rsidP="008438F2">
      <w:pPr>
        <w:pStyle w:val="ConsPlusNormal"/>
        <w:widowControl/>
        <w:numPr>
          <w:ilvl w:val="2"/>
          <w:numId w:val="3"/>
        </w:numPr>
        <w:tabs>
          <w:tab w:val="left" w:pos="1069"/>
        </w:tabs>
        <w:jc w:val="both"/>
        <w:rPr>
          <w:rFonts w:ascii="Times New Roman" w:hAnsi="Times New Roman" w:cs="Times New Roman"/>
          <w:b/>
          <w:sz w:val="28"/>
          <w:szCs w:val="28"/>
        </w:rPr>
      </w:pPr>
      <w:r w:rsidRPr="008438F2">
        <w:rPr>
          <w:rFonts w:ascii="Times New Roman" w:hAnsi="Times New Roman" w:cs="Times New Roman"/>
          <w:sz w:val="28"/>
          <w:szCs w:val="28"/>
        </w:rPr>
        <w:t xml:space="preserve">обеспечивать гарантированный законодательством Российской Федерации минимальный </w:t>
      </w:r>
      <w:proofErr w:type="gramStart"/>
      <w:r w:rsidRPr="008438F2">
        <w:rPr>
          <w:rFonts w:ascii="Times New Roman" w:hAnsi="Times New Roman" w:cs="Times New Roman"/>
          <w:sz w:val="28"/>
          <w:szCs w:val="28"/>
        </w:rPr>
        <w:t>размер оплаты труда</w:t>
      </w:r>
      <w:proofErr w:type="gramEnd"/>
      <w:r w:rsidRPr="008438F2">
        <w:rPr>
          <w:rFonts w:ascii="Times New Roman" w:hAnsi="Times New Roman" w:cs="Times New Roman"/>
          <w:sz w:val="28"/>
          <w:szCs w:val="28"/>
        </w:rPr>
        <w:t xml:space="preserve">, условия труда и меры социальной защиты своих работников; </w:t>
      </w:r>
    </w:p>
    <w:p w:rsidR="00B65614" w:rsidRPr="008438F2" w:rsidRDefault="00B65614" w:rsidP="008438F2">
      <w:pPr>
        <w:pStyle w:val="ConsPlusNormal"/>
        <w:widowControl/>
        <w:numPr>
          <w:ilvl w:val="2"/>
          <w:numId w:val="3"/>
        </w:numPr>
        <w:tabs>
          <w:tab w:val="left" w:pos="1069"/>
        </w:tabs>
        <w:jc w:val="both"/>
        <w:rPr>
          <w:rFonts w:ascii="Times New Roman" w:hAnsi="Times New Roman" w:cs="Times New Roman"/>
          <w:b/>
          <w:sz w:val="28"/>
          <w:szCs w:val="28"/>
        </w:rPr>
      </w:pPr>
      <w:r w:rsidRPr="008438F2">
        <w:rPr>
          <w:rFonts w:ascii="Times New Roman" w:hAnsi="Times New Roman" w:cs="Times New Roman"/>
          <w:sz w:val="28"/>
          <w:szCs w:val="28"/>
        </w:rPr>
        <w:t>обеспечивать открытость и доступность документов.</w:t>
      </w:r>
    </w:p>
    <w:p w:rsidR="00B65614" w:rsidRDefault="00B65614" w:rsidP="00B65614">
      <w:pPr>
        <w:pStyle w:val="ConsPlusNormal"/>
        <w:widowControl/>
        <w:tabs>
          <w:tab w:val="left" w:pos="1211"/>
        </w:tabs>
        <w:ind w:firstLine="0"/>
        <w:jc w:val="both"/>
        <w:rPr>
          <w:rFonts w:ascii="Times New Roman" w:hAnsi="Times New Roman" w:cs="Times New Roman"/>
          <w:sz w:val="28"/>
          <w:szCs w:val="28"/>
        </w:rPr>
      </w:pPr>
    </w:p>
    <w:p w:rsidR="008438F2" w:rsidRDefault="00B65614" w:rsidP="008438F2">
      <w:pPr>
        <w:pStyle w:val="a4"/>
        <w:numPr>
          <w:ilvl w:val="0"/>
          <w:numId w:val="3"/>
        </w:numPr>
        <w:autoSpaceDE w:val="0"/>
        <w:autoSpaceDN w:val="0"/>
        <w:adjustRightInd w:val="0"/>
        <w:jc w:val="center"/>
        <w:outlineLvl w:val="0"/>
        <w:rPr>
          <w:b/>
          <w:sz w:val="28"/>
          <w:szCs w:val="28"/>
        </w:rPr>
      </w:pPr>
      <w:r w:rsidRPr="008438F2">
        <w:rPr>
          <w:b/>
          <w:sz w:val="28"/>
          <w:szCs w:val="28"/>
        </w:rPr>
        <w:t xml:space="preserve"> </w:t>
      </w:r>
      <w:r w:rsidR="008438F2" w:rsidRPr="008438F2">
        <w:rPr>
          <w:b/>
          <w:sz w:val="28"/>
          <w:szCs w:val="28"/>
        </w:rPr>
        <w:t>ЛИКВИДАЦИЯ, РЕОРГАНИЗАЦИЯ И ИЗМЕНЕНИЕ ТИПА УЧРЕЖДЕНИЯ</w:t>
      </w:r>
    </w:p>
    <w:p w:rsidR="008438F2" w:rsidRPr="008438F2" w:rsidRDefault="008438F2" w:rsidP="008438F2">
      <w:pPr>
        <w:pStyle w:val="a4"/>
        <w:autoSpaceDE w:val="0"/>
        <w:autoSpaceDN w:val="0"/>
        <w:adjustRightInd w:val="0"/>
        <w:ind w:left="450"/>
        <w:outlineLvl w:val="0"/>
        <w:rPr>
          <w:b/>
          <w:sz w:val="28"/>
          <w:szCs w:val="28"/>
        </w:rPr>
      </w:pPr>
    </w:p>
    <w:p w:rsidR="00290FD3" w:rsidRPr="00290FD3" w:rsidRDefault="008438F2" w:rsidP="00290FD3">
      <w:pPr>
        <w:pStyle w:val="a4"/>
        <w:numPr>
          <w:ilvl w:val="1"/>
          <w:numId w:val="3"/>
        </w:numPr>
        <w:autoSpaceDE w:val="0"/>
        <w:autoSpaceDN w:val="0"/>
        <w:adjustRightInd w:val="0"/>
        <w:jc w:val="both"/>
        <w:outlineLvl w:val="0"/>
        <w:rPr>
          <w:b/>
          <w:sz w:val="28"/>
          <w:szCs w:val="28"/>
        </w:rPr>
      </w:pPr>
      <w:r w:rsidRPr="000E6163">
        <w:rPr>
          <w:sz w:val="28"/>
          <w:szCs w:val="28"/>
        </w:rPr>
        <w:t xml:space="preserve">Решение о ликвидации, реорганизации и изменении типа Учреждения принимается администрацией Бабаевского муниципального </w:t>
      </w:r>
      <w:r w:rsidR="000E440D">
        <w:rPr>
          <w:sz w:val="28"/>
          <w:szCs w:val="28"/>
        </w:rPr>
        <w:t>округа</w:t>
      </w:r>
      <w:r w:rsidRPr="000E6163">
        <w:rPr>
          <w:sz w:val="28"/>
          <w:szCs w:val="28"/>
        </w:rPr>
        <w:t>.</w:t>
      </w:r>
    </w:p>
    <w:p w:rsidR="00290FD3" w:rsidRPr="00290FD3" w:rsidRDefault="00290FD3" w:rsidP="00290FD3">
      <w:pPr>
        <w:pStyle w:val="a4"/>
        <w:numPr>
          <w:ilvl w:val="1"/>
          <w:numId w:val="3"/>
        </w:numPr>
        <w:autoSpaceDE w:val="0"/>
        <w:autoSpaceDN w:val="0"/>
        <w:adjustRightInd w:val="0"/>
        <w:jc w:val="both"/>
        <w:outlineLvl w:val="0"/>
        <w:rPr>
          <w:b/>
          <w:sz w:val="28"/>
          <w:szCs w:val="28"/>
        </w:rPr>
      </w:pPr>
      <w:r w:rsidRPr="00290FD3">
        <w:rPr>
          <w:sz w:val="28"/>
          <w:szCs w:val="28"/>
        </w:rPr>
        <w:t xml:space="preserve">Реорганизация, ликвидация, изменение типа Учреждения осуществляются в соответствии с законодательством Российской Федерации в порядке, установленном администрацией Бабаевского муниципального </w:t>
      </w:r>
      <w:r w:rsidR="000E440D">
        <w:rPr>
          <w:sz w:val="28"/>
          <w:szCs w:val="28"/>
        </w:rPr>
        <w:t>округа</w:t>
      </w:r>
      <w:r w:rsidRPr="00290FD3">
        <w:rPr>
          <w:sz w:val="28"/>
          <w:szCs w:val="28"/>
        </w:rPr>
        <w:t>.</w:t>
      </w:r>
    </w:p>
    <w:p w:rsidR="00290FD3" w:rsidRPr="00290FD3" w:rsidRDefault="00290FD3" w:rsidP="00290FD3">
      <w:pPr>
        <w:pStyle w:val="a4"/>
        <w:numPr>
          <w:ilvl w:val="1"/>
          <w:numId w:val="3"/>
        </w:numPr>
        <w:autoSpaceDE w:val="0"/>
        <w:autoSpaceDN w:val="0"/>
        <w:adjustRightInd w:val="0"/>
        <w:jc w:val="both"/>
        <w:outlineLvl w:val="0"/>
        <w:rPr>
          <w:b/>
          <w:sz w:val="28"/>
          <w:szCs w:val="28"/>
        </w:rPr>
      </w:pPr>
      <w:r w:rsidRPr="00290FD3">
        <w:rPr>
          <w:sz w:val="28"/>
          <w:szCs w:val="28"/>
        </w:rPr>
        <w:t xml:space="preserve">Реорганизация и ликвидация Учреждения не допускаются без предварительной экспертной оценки последствий принимаемого решения для обеспечения жизнедеятельности населения. Экспертная оценка проводится комиссией, созданной </w:t>
      </w:r>
      <w:r w:rsidR="008A4BEA">
        <w:rPr>
          <w:sz w:val="28"/>
          <w:szCs w:val="28"/>
        </w:rPr>
        <w:t>а</w:t>
      </w:r>
      <w:r w:rsidR="00272D96">
        <w:rPr>
          <w:sz w:val="28"/>
          <w:szCs w:val="28"/>
        </w:rPr>
        <w:t>дминистрацией</w:t>
      </w:r>
      <w:r w:rsidRPr="00290FD3">
        <w:rPr>
          <w:sz w:val="28"/>
          <w:szCs w:val="28"/>
        </w:rPr>
        <w:t xml:space="preserve"> Бабаевского муниципального </w:t>
      </w:r>
      <w:r w:rsidR="000E440D">
        <w:rPr>
          <w:sz w:val="28"/>
          <w:szCs w:val="28"/>
        </w:rPr>
        <w:t>округа</w:t>
      </w:r>
      <w:r w:rsidRPr="00290FD3">
        <w:rPr>
          <w:sz w:val="28"/>
          <w:szCs w:val="28"/>
        </w:rPr>
        <w:t>.</w:t>
      </w:r>
    </w:p>
    <w:p w:rsidR="00290FD3" w:rsidRPr="00290FD3" w:rsidRDefault="00290FD3" w:rsidP="00290FD3">
      <w:pPr>
        <w:pStyle w:val="a4"/>
        <w:numPr>
          <w:ilvl w:val="1"/>
          <w:numId w:val="3"/>
        </w:numPr>
        <w:autoSpaceDE w:val="0"/>
        <w:autoSpaceDN w:val="0"/>
        <w:adjustRightInd w:val="0"/>
        <w:jc w:val="both"/>
        <w:outlineLvl w:val="0"/>
        <w:rPr>
          <w:b/>
          <w:sz w:val="28"/>
          <w:szCs w:val="28"/>
        </w:rPr>
      </w:pPr>
      <w:r w:rsidRPr="00290FD3">
        <w:rPr>
          <w:sz w:val="28"/>
          <w:szCs w:val="28"/>
        </w:rPr>
        <w:t>Реорганизация и ликвидация Учреждения осуществляется по окончании финансового года.</w:t>
      </w:r>
    </w:p>
    <w:p w:rsidR="00290FD3" w:rsidRPr="00290FD3" w:rsidRDefault="008A4BEA" w:rsidP="00290FD3">
      <w:pPr>
        <w:pStyle w:val="a4"/>
        <w:numPr>
          <w:ilvl w:val="1"/>
          <w:numId w:val="3"/>
        </w:numPr>
        <w:autoSpaceDE w:val="0"/>
        <w:autoSpaceDN w:val="0"/>
        <w:adjustRightInd w:val="0"/>
        <w:jc w:val="both"/>
        <w:outlineLvl w:val="0"/>
        <w:rPr>
          <w:b/>
          <w:sz w:val="28"/>
          <w:szCs w:val="28"/>
        </w:rPr>
      </w:pPr>
      <w:r>
        <w:rPr>
          <w:sz w:val="28"/>
          <w:szCs w:val="28"/>
        </w:rPr>
        <w:t>При ликвидации Учреждения, оставшееся после удовлетворения требований кредиторов имущество, если иное не установлено настоящим Федеральным законом иными федеральными законами, направляется в соответствии с учредительными документами Учреждения  на цели, в интересах, которых она была создана, и (или) на благотворительные цели. В случае</w:t>
      </w:r>
      <w:proofErr w:type="gramStart"/>
      <w:r>
        <w:rPr>
          <w:sz w:val="28"/>
          <w:szCs w:val="28"/>
        </w:rPr>
        <w:t>,</w:t>
      </w:r>
      <w:proofErr w:type="gramEnd"/>
      <w:r>
        <w:rPr>
          <w:sz w:val="28"/>
          <w:szCs w:val="28"/>
        </w:rPr>
        <w:t xml:space="preserve">  если использование имущества ликвидируемым Учреждением в соответствии с её учредительными документами не представляется возможным.</w:t>
      </w:r>
    </w:p>
    <w:p w:rsidR="00290FD3" w:rsidRPr="00290FD3" w:rsidRDefault="00290FD3" w:rsidP="00290FD3">
      <w:pPr>
        <w:pStyle w:val="a4"/>
        <w:numPr>
          <w:ilvl w:val="1"/>
          <w:numId w:val="3"/>
        </w:numPr>
        <w:autoSpaceDE w:val="0"/>
        <w:autoSpaceDN w:val="0"/>
        <w:adjustRightInd w:val="0"/>
        <w:jc w:val="both"/>
        <w:outlineLvl w:val="0"/>
        <w:rPr>
          <w:b/>
          <w:sz w:val="28"/>
          <w:szCs w:val="28"/>
        </w:rPr>
      </w:pPr>
      <w:r w:rsidRPr="00290FD3">
        <w:rPr>
          <w:sz w:val="28"/>
          <w:szCs w:val="28"/>
        </w:rPr>
        <w:t>Оставшееся после удовлетворения требований кредиторов имущество Учреждения передается Учредителю, если иное не предусмотрено действующим законодательством Российской Федерации.</w:t>
      </w:r>
    </w:p>
    <w:p w:rsidR="00290FD3" w:rsidRPr="00290FD3" w:rsidRDefault="00290FD3" w:rsidP="00290FD3">
      <w:pPr>
        <w:pStyle w:val="a4"/>
        <w:numPr>
          <w:ilvl w:val="1"/>
          <w:numId w:val="3"/>
        </w:numPr>
        <w:autoSpaceDE w:val="0"/>
        <w:autoSpaceDN w:val="0"/>
        <w:adjustRightInd w:val="0"/>
        <w:jc w:val="both"/>
        <w:outlineLvl w:val="0"/>
        <w:rPr>
          <w:b/>
          <w:sz w:val="28"/>
          <w:szCs w:val="28"/>
        </w:rPr>
      </w:pPr>
      <w:proofErr w:type="gramStart"/>
      <w:r w:rsidRPr="00290FD3">
        <w:rPr>
          <w:sz w:val="28"/>
          <w:szCs w:val="28"/>
        </w:rPr>
        <w:t>Ликвидация считается завершенной, а Учреждение прекратившим существование – после внесения об этом записи в Единый государственный реестр юридических лиц.</w:t>
      </w:r>
      <w:proofErr w:type="gramEnd"/>
    </w:p>
    <w:p w:rsidR="00290FD3" w:rsidRPr="00290FD3" w:rsidRDefault="00290FD3" w:rsidP="00290FD3">
      <w:pPr>
        <w:pStyle w:val="a4"/>
        <w:numPr>
          <w:ilvl w:val="1"/>
          <w:numId w:val="3"/>
        </w:numPr>
        <w:autoSpaceDE w:val="0"/>
        <w:autoSpaceDN w:val="0"/>
        <w:adjustRightInd w:val="0"/>
        <w:jc w:val="both"/>
        <w:outlineLvl w:val="0"/>
        <w:rPr>
          <w:b/>
          <w:sz w:val="28"/>
          <w:szCs w:val="28"/>
        </w:rPr>
      </w:pPr>
      <w:r w:rsidRPr="00290FD3">
        <w:rPr>
          <w:sz w:val="28"/>
          <w:szCs w:val="28"/>
        </w:rPr>
        <w:lastRenderedPageBreak/>
        <w:t>Ликвидация Учреждения влечет прекращение его деятельности без перехода прав и обязанностей в порядке правопреемства к другим лицам.</w:t>
      </w:r>
    </w:p>
    <w:p w:rsidR="00290FD3" w:rsidRPr="00290FD3" w:rsidRDefault="00290FD3" w:rsidP="00290FD3">
      <w:pPr>
        <w:pStyle w:val="a4"/>
        <w:numPr>
          <w:ilvl w:val="1"/>
          <w:numId w:val="3"/>
        </w:numPr>
        <w:autoSpaceDE w:val="0"/>
        <w:autoSpaceDN w:val="0"/>
        <w:adjustRightInd w:val="0"/>
        <w:jc w:val="both"/>
        <w:outlineLvl w:val="0"/>
        <w:rPr>
          <w:b/>
          <w:sz w:val="28"/>
          <w:szCs w:val="28"/>
        </w:rPr>
      </w:pPr>
      <w:r w:rsidRPr="00290FD3">
        <w:rPr>
          <w:sz w:val="28"/>
          <w:szCs w:val="28"/>
        </w:rPr>
        <w:t>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возникшей организации.</w:t>
      </w:r>
    </w:p>
    <w:p w:rsidR="00290FD3" w:rsidRPr="00290FD3" w:rsidRDefault="00290FD3" w:rsidP="00290FD3">
      <w:pPr>
        <w:pStyle w:val="a4"/>
        <w:numPr>
          <w:ilvl w:val="1"/>
          <w:numId w:val="3"/>
        </w:numPr>
        <w:autoSpaceDE w:val="0"/>
        <w:autoSpaceDN w:val="0"/>
        <w:adjustRightInd w:val="0"/>
        <w:jc w:val="both"/>
        <w:outlineLvl w:val="0"/>
        <w:rPr>
          <w:b/>
          <w:sz w:val="28"/>
          <w:szCs w:val="28"/>
        </w:rPr>
      </w:pPr>
      <w:r w:rsidRPr="00290FD3">
        <w:rPr>
          <w:sz w:val="28"/>
          <w:szCs w:val="28"/>
        </w:rPr>
        <w:t>При реорганизации Учреждения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p>
    <w:p w:rsidR="00290FD3" w:rsidRPr="00290FD3" w:rsidRDefault="00290FD3" w:rsidP="00290FD3">
      <w:pPr>
        <w:pStyle w:val="a4"/>
        <w:numPr>
          <w:ilvl w:val="1"/>
          <w:numId w:val="3"/>
        </w:numPr>
        <w:autoSpaceDE w:val="0"/>
        <w:autoSpaceDN w:val="0"/>
        <w:adjustRightInd w:val="0"/>
        <w:jc w:val="both"/>
        <w:outlineLvl w:val="0"/>
        <w:rPr>
          <w:b/>
          <w:sz w:val="28"/>
          <w:szCs w:val="28"/>
        </w:rPr>
      </w:pPr>
      <w:r w:rsidRPr="00290FD3">
        <w:rPr>
          <w:sz w:val="28"/>
          <w:szCs w:val="28"/>
        </w:rPr>
        <w:t>При ликвидации и реорганизации Учреждения, увольняемым работникам гарантируется соблюдение их прав и интересов в соответствии с действующим законодательством Российской Федерации.</w:t>
      </w:r>
    </w:p>
    <w:p w:rsidR="00290FD3" w:rsidRPr="00290FD3" w:rsidRDefault="00290FD3" w:rsidP="00290FD3">
      <w:pPr>
        <w:pStyle w:val="a4"/>
        <w:numPr>
          <w:ilvl w:val="1"/>
          <w:numId w:val="3"/>
        </w:numPr>
        <w:autoSpaceDE w:val="0"/>
        <w:autoSpaceDN w:val="0"/>
        <w:adjustRightInd w:val="0"/>
        <w:jc w:val="both"/>
        <w:outlineLvl w:val="0"/>
        <w:rPr>
          <w:b/>
          <w:sz w:val="28"/>
          <w:szCs w:val="28"/>
        </w:rPr>
      </w:pPr>
      <w:r w:rsidRPr="00290FD3">
        <w:rPr>
          <w:sz w:val="28"/>
          <w:szCs w:val="28"/>
        </w:rPr>
        <w:t>В случае ликвидации и реорганизации Учреждение обеспечивает учет и сохранность кадровой документации, а также ее своевременную передачу на хранение в установленном порядке.</w:t>
      </w:r>
    </w:p>
    <w:p w:rsidR="00290FD3" w:rsidRPr="00290FD3" w:rsidRDefault="00290FD3" w:rsidP="00290FD3">
      <w:pPr>
        <w:pStyle w:val="a4"/>
        <w:numPr>
          <w:ilvl w:val="1"/>
          <w:numId w:val="3"/>
        </w:numPr>
        <w:autoSpaceDE w:val="0"/>
        <w:autoSpaceDN w:val="0"/>
        <w:adjustRightInd w:val="0"/>
        <w:jc w:val="both"/>
        <w:outlineLvl w:val="0"/>
        <w:rPr>
          <w:b/>
          <w:sz w:val="28"/>
          <w:szCs w:val="28"/>
        </w:rPr>
      </w:pPr>
      <w:r w:rsidRPr="00290FD3">
        <w:rPr>
          <w:sz w:val="28"/>
          <w:szCs w:val="28"/>
        </w:rPr>
        <w:t xml:space="preserve">Изменение типа существующего Учреждения не являются его реорганизацией. При изменении типа существующего Учреждения не допускается изъятие или уменьшение имущества (в том числе денежных средств), закрепленного за Учреждением. </w:t>
      </w:r>
      <w:r w:rsidRPr="008438F2">
        <w:rPr>
          <w:sz w:val="28"/>
          <w:szCs w:val="28"/>
        </w:rPr>
        <w:t>При изменении его типа в учредительные документы вносятся соответствующие изменения.</w:t>
      </w:r>
    </w:p>
    <w:p w:rsidR="00B65614" w:rsidRDefault="00B65614" w:rsidP="00B65614">
      <w:pPr>
        <w:pStyle w:val="ConsPlusNormal"/>
        <w:widowControl/>
        <w:tabs>
          <w:tab w:val="left" w:pos="1211"/>
        </w:tabs>
        <w:ind w:firstLine="0"/>
        <w:jc w:val="both"/>
        <w:rPr>
          <w:rFonts w:ascii="Times New Roman" w:hAnsi="Times New Roman" w:cs="Times New Roman"/>
          <w:sz w:val="28"/>
          <w:szCs w:val="28"/>
        </w:rPr>
      </w:pPr>
    </w:p>
    <w:p w:rsidR="002B7307" w:rsidRDefault="00B65614" w:rsidP="002B7307">
      <w:pPr>
        <w:pStyle w:val="a4"/>
        <w:numPr>
          <w:ilvl w:val="0"/>
          <w:numId w:val="3"/>
        </w:numPr>
        <w:autoSpaceDE w:val="0"/>
        <w:autoSpaceDN w:val="0"/>
        <w:adjustRightInd w:val="0"/>
        <w:jc w:val="center"/>
        <w:outlineLvl w:val="1"/>
        <w:rPr>
          <w:b/>
          <w:sz w:val="28"/>
        </w:rPr>
      </w:pPr>
      <w:r w:rsidRPr="002B7307">
        <w:rPr>
          <w:b/>
          <w:sz w:val="28"/>
        </w:rPr>
        <w:t>ВНЕСЕНИЕ ИЗМЕНЕНИЙ В УСТАВ УЧРЕЖДЕНИЯ</w:t>
      </w:r>
    </w:p>
    <w:p w:rsidR="002B7307" w:rsidRDefault="002B7307" w:rsidP="002B7307">
      <w:pPr>
        <w:jc w:val="both"/>
        <w:rPr>
          <w:b/>
          <w:sz w:val="28"/>
        </w:rPr>
      </w:pPr>
    </w:p>
    <w:p w:rsidR="002B7307" w:rsidRPr="002B7307" w:rsidRDefault="002B7307" w:rsidP="002B7307">
      <w:pPr>
        <w:pStyle w:val="a4"/>
        <w:numPr>
          <w:ilvl w:val="1"/>
          <w:numId w:val="3"/>
        </w:numPr>
        <w:jc w:val="both"/>
        <w:rPr>
          <w:i/>
          <w:sz w:val="28"/>
          <w:szCs w:val="28"/>
        </w:rPr>
      </w:pPr>
      <w:r w:rsidRPr="002B7307">
        <w:rPr>
          <w:sz w:val="28"/>
          <w:szCs w:val="28"/>
        </w:rPr>
        <w:t>Решение о внесении изменений и дополнений в Устав Учреждения или утверждения Устава в новой редакции принимается Учредителем.</w:t>
      </w:r>
    </w:p>
    <w:p w:rsidR="002B7307" w:rsidRPr="002B7307" w:rsidRDefault="002B7307" w:rsidP="002B7307">
      <w:pPr>
        <w:pStyle w:val="a4"/>
        <w:numPr>
          <w:ilvl w:val="1"/>
          <w:numId w:val="3"/>
        </w:numPr>
        <w:jc w:val="both"/>
        <w:rPr>
          <w:i/>
          <w:sz w:val="28"/>
          <w:szCs w:val="28"/>
        </w:rPr>
      </w:pPr>
      <w:r w:rsidRPr="002B7307">
        <w:rPr>
          <w:sz w:val="28"/>
          <w:szCs w:val="28"/>
        </w:rPr>
        <w:t>Изменение и дополнение Устава Учреждения или Устав Учреждения в новой редакции подлежат регистрации в органе, осуществляющем государственную регистрацию юридических лиц, в порядке, предусмотренном федеральным законом о государственной регистрации юридических лиц.</w:t>
      </w:r>
    </w:p>
    <w:p w:rsidR="002B7307" w:rsidRPr="002B7307" w:rsidRDefault="002B7307" w:rsidP="002B7307">
      <w:pPr>
        <w:pStyle w:val="a4"/>
        <w:numPr>
          <w:ilvl w:val="1"/>
          <w:numId w:val="3"/>
        </w:numPr>
        <w:jc w:val="both"/>
        <w:rPr>
          <w:i/>
          <w:sz w:val="28"/>
          <w:szCs w:val="28"/>
        </w:rPr>
      </w:pPr>
      <w:r w:rsidRPr="002B7307">
        <w:rPr>
          <w:sz w:val="28"/>
          <w:szCs w:val="28"/>
        </w:rPr>
        <w:t>Изменение и дополнения в Устав Учреждения или Устав Учреждения в новой редакции приобретает силу для третьих лиц с момента их государственной регистрации.</w:t>
      </w:r>
    </w:p>
    <w:p w:rsidR="002B7307" w:rsidRPr="002B7307" w:rsidRDefault="002B7307" w:rsidP="002B7307">
      <w:pPr>
        <w:pStyle w:val="a4"/>
        <w:numPr>
          <w:ilvl w:val="1"/>
          <w:numId w:val="3"/>
        </w:numPr>
        <w:jc w:val="both"/>
        <w:rPr>
          <w:i/>
          <w:sz w:val="28"/>
          <w:szCs w:val="28"/>
        </w:rPr>
      </w:pPr>
      <w:r w:rsidRPr="002B7307">
        <w:rPr>
          <w:sz w:val="28"/>
          <w:szCs w:val="28"/>
        </w:rPr>
        <w:t xml:space="preserve">Настоящий Устав </w:t>
      </w:r>
      <w:r w:rsidR="00C0096B">
        <w:rPr>
          <w:sz w:val="28"/>
          <w:szCs w:val="28"/>
        </w:rPr>
        <w:t xml:space="preserve">МКУК «Бабаевская </w:t>
      </w:r>
      <w:r>
        <w:rPr>
          <w:sz w:val="28"/>
          <w:szCs w:val="28"/>
        </w:rPr>
        <w:t xml:space="preserve">централизованная библиотечная система» </w:t>
      </w:r>
      <w:r w:rsidRPr="002B7307">
        <w:rPr>
          <w:sz w:val="28"/>
          <w:szCs w:val="28"/>
        </w:rPr>
        <w:t>вступает в силу после его государственной регистрации.</w:t>
      </w:r>
    </w:p>
    <w:p w:rsidR="00B65614" w:rsidRDefault="00B65614" w:rsidP="002B7307">
      <w:pPr>
        <w:autoSpaceDE w:val="0"/>
        <w:autoSpaceDN w:val="0"/>
        <w:adjustRightInd w:val="0"/>
        <w:ind w:left="708"/>
        <w:outlineLvl w:val="1"/>
        <w:rPr>
          <w:sz w:val="28"/>
          <w:szCs w:val="28"/>
        </w:rPr>
      </w:pPr>
    </w:p>
    <w:p w:rsidR="00E04603" w:rsidRPr="00E42207" w:rsidRDefault="008A2F43" w:rsidP="00E42207">
      <w:pPr>
        <w:pStyle w:val="a4"/>
        <w:numPr>
          <w:ilvl w:val="0"/>
          <w:numId w:val="3"/>
        </w:numPr>
        <w:jc w:val="center"/>
        <w:rPr>
          <w:b/>
          <w:i/>
          <w:sz w:val="28"/>
          <w:szCs w:val="28"/>
        </w:rPr>
      </w:pPr>
      <w:r w:rsidRPr="008A2F43">
        <w:rPr>
          <w:b/>
          <w:sz w:val="28"/>
          <w:szCs w:val="28"/>
        </w:rPr>
        <w:t>ЛОКАЛЬНЫЕ АКТЫ</w:t>
      </w:r>
    </w:p>
    <w:p w:rsidR="008A2F43" w:rsidRPr="008A2F43" w:rsidRDefault="008A2F43" w:rsidP="008A2F43">
      <w:pPr>
        <w:pStyle w:val="a4"/>
        <w:numPr>
          <w:ilvl w:val="1"/>
          <w:numId w:val="3"/>
        </w:numPr>
        <w:rPr>
          <w:b/>
          <w:i/>
          <w:sz w:val="28"/>
          <w:szCs w:val="28"/>
        </w:rPr>
      </w:pPr>
      <w:r w:rsidRPr="008A2F43">
        <w:rPr>
          <w:sz w:val="28"/>
          <w:szCs w:val="28"/>
        </w:rPr>
        <w:t>Деятельность Учреждения регламентируется настоящим Уставом, а также следующими видами локальных актов:</w:t>
      </w:r>
    </w:p>
    <w:p w:rsidR="008A2F43" w:rsidRDefault="008A2F43" w:rsidP="008A2F43">
      <w:pPr>
        <w:pStyle w:val="a4"/>
        <w:numPr>
          <w:ilvl w:val="2"/>
          <w:numId w:val="3"/>
        </w:numPr>
        <w:rPr>
          <w:sz w:val="28"/>
          <w:szCs w:val="28"/>
        </w:rPr>
      </w:pPr>
      <w:r w:rsidRPr="000E6163">
        <w:rPr>
          <w:sz w:val="28"/>
          <w:szCs w:val="28"/>
        </w:rPr>
        <w:t>приказами директора Учреждения, в том числе, касающихся оплаты труда работников Учреждения;</w:t>
      </w:r>
    </w:p>
    <w:p w:rsidR="008A2F43" w:rsidRPr="008A2F43" w:rsidRDefault="008A2F43" w:rsidP="008A2F43">
      <w:pPr>
        <w:pStyle w:val="a4"/>
        <w:numPr>
          <w:ilvl w:val="2"/>
          <w:numId w:val="3"/>
        </w:numPr>
        <w:rPr>
          <w:b/>
          <w:i/>
          <w:sz w:val="28"/>
          <w:szCs w:val="28"/>
        </w:rPr>
      </w:pPr>
      <w:r w:rsidRPr="008A2F43">
        <w:rPr>
          <w:sz w:val="28"/>
          <w:szCs w:val="28"/>
        </w:rPr>
        <w:t>коллективным договором;</w:t>
      </w:r>
    </w:p>
    <w:p w:rsidR="008A2F43" w:rsidRPr="008A2F43" w:rsidRDefault="008A2F43" w:rsidP="008A2F43">
      <w:pPr>
        <w:pStyle w:val="a4"/>
        <w:numPr>
          <w:ilvl w:val="2"/>
          <w:numId w:val="3"/>
        </w:numPr>
        <w:rPr>
          <w:b/>
          <w:i/>
          <w:sz w:val="28"/>
          <w:szCs w:val="28"/>
        </w:rPr>
      </w:pPr>
      <w:r w:rsidRPr="008A2F43">
        <w:rPr>
          <w:sz w:val="28"/>
          <w:szCs w:val="28"/>
        </w:rPr>
        <w:lastRenderedPageBreak/>
        <w:t>правилами внутреннего трудового распорядка;</w:t>
      </w:r>
    </w:p>
    <w:p w:rsidR="008A2F43" w:rsidRPr="008A2F43" w:rsidRDefault="008A2F43" w:rsidP="008A2F43">
      <w:pPr>
        <w:pStyle w:val="a4"/>
        <w:numPr>
          <w:ilvl w:val="2"/>
          <w:numId w:val="3"/>
        </w:numPr>
        <w:rPr>
          <w:b/>
          <w:i/>
          <w:sz w:val="28"/>
          <w:szCs w:val="28"/>
        </w:rPr>
      </w:pPr>
      <w:r w:rsidRPr="008A2F43">
        <w:rPr>
          <w:sz w:val="28"/>
          <w:szCs w:val="28"/>
        </w:rPr>
        <w:t>положениями об органах самоуправления Учреждения;</w:t>
      </w:r>
    </w:p>
    <w:p w:rsidR="008A2F43" w:rsidRPr="008A2F43" w:rsidRDefault="008A2F43" w:rsidP="008A2F43">
      <w:pPr>
        <w:pStyle w:val="a4"/>
        <w:numPr>
          <w:ilvl w:val="2"/>
          <w:numId w:val="3"/>
        </w:numPr>
        <w:rPr>
          <w:b/>
          <w:i/>
          <w:sz w:val="28"/>
          <w:szCs w:val="28"/>
        </w:rPr>
      </w:pPr>
      <w:r w:rsidRPr="008A2F43">
        <w:rPr>
          <w:sz w:val="28"/>
          <w:szCs w:val="28"/>
        </w:rPr>
        <w:t>положением об оплате труда;</w:t>
      </w:r>
    </w:p>
    <w:p w:rsidR="008A2F43" w:rsidRPr="00E04603" w:rsidRDefault="008A2F43" w:rsidP="008A2F43">
      <w:pPr>
        <w:pStyle w:val="a4"/>
        <w:numPr>
          <w:ilvl w:val="2"/>
          <w:numId w:val="3"/>
        </w:numPr>
        <w:rPr>
          <w:b/>
          <w:i/>
          <w:sz w:val="28"/>
          <w:szCs w:val="28"/>
        </w:rPr>
      </w:pPr>
      <w:r w:rsidRPr="008A2F43">
        <w:rPr>
          <w:sz w:val="28"/>
          <w:szCs w:val="28"/>
        </w:rPr>
        <w:t>положением о порядке и условиях оказания платных услуг;</w:t>
      </w:r>
    </w:p>
    <w:p w:rsidR="008A2F43" w:rsidRPr="00E04603" w:rsidRDefault="008A2F43" w:rsidP="00E04603">
      <w:pPr>
        <w:pStyle w:val="a4"/>
        <w:numPr>
          <w:ilvl w:val="2"/>
          <w:numId w:val="3"/>
        </w:numPr>
        <w:rPr>
          <w:b/>
          <w:i/>
          <w:sz w:val="28"/>
          <w:szCs w:val="28"/>
        </w:rPr>
      </w:pPr>
      <w:r w:rsidRPr="00E04603">
        <w:rPr>
          <w:sz w:val="28"/>
          <w:szCs w:val="28"/>
        </w:rPr>
        <w:t>должностными инструкциями;</w:t>
      </w:r>
    </w:p>
    <w:p w:rsidR="00E04603" w:rsidRPr="00E04603" w:rsidRDefault="008A2F43" w:rsidP="00E04603">
      <w:pPr>
        <w:pStyle w:val="a4"/>
        <w:numPr>
          <w:ilvl w:val="2"/>
          <w:numId w:val="3"/>
        </w:numPr>
        <w:rPr>
          <w:b/>
          <w:i/>
          <w:sz w:val="28"/>
          <w:szCs w:val="28"/>
        </w:rPr>
      </w:pPr>
      <w:r w:rsidRPr="00E04603">
        <w:rPr>
          <w:sz w:val="28"/>
          <w:szCs w:val="28"/>
        </w:rPr>
        <w:t>инструкциями по охране труда и пожарной безопасности.</w:t>
      </w:r>
    </w:p>
    <w:p w:rsidR="008A2F43" w:rsidRPr="00E04603" w:rsidRDefault="008A2F43" w:rsidP="00E04603">
      <w:pPr>
        <w:pStyle w:val="a4"/>
        <w:numPr>
          <w:ilvl w:val="1"/>
          <w:numId w:val="3"/>
        </w:numPr>
        <w:rPr>
          <w:sz w:val="28"/>
          <w:szCs w:val="28"/>
        </w:rPr>
      </w:pPr>
      <w:r w:rsidRPr="00E04603">
        <w:rPr>
          <w:sz w:val="28"/>
          <w:szCs w:val="28"/>
        </w:rPr>
        <w:t>Учреждение вправе разрабатывать и принимать иные локальные акты, регулирующие отдельные виды её деятельности.</w:t>
      </w:r>
    </w:p>
    <w:p w:rsidR="008A2F43" w:rsidRPr="00E04603" w:rsidRDefault="008A2F43" w:rsidP="00E04603">
      <w:pPr>
        <w:pStyle w:val="a4"/>
        <w:numPr>
          <w:ilvl w:val="1"/>
          <w:numId w:val="3"/>
        </w:numPr>
        <w:rPr>
          <w:b/>
          <w:i/>
          <w:sz w:val="28"/>
          <w:szCs w:val="28"/>
        </w:rPr>
      </w:pPr>
      <w:r w:rsidRPr="00E04603">
        <w:rPr>
          <w:sz w:val="28"/>
          <w:szCs w:val="28"/>
        </w:rPr>
        <w:t>Локальные акты Учреждения не могут противоречить действующему законодательству Российской Федерации и настоящему Уставу.</w:t>
      </w:r>
    </w:p>
    <w:p w:rsidR="008A2F43" w:rsidRPr="000E6163" w:rsidRDefault="008A2F43" w:rsidP="008A2F43">
      <w:pPr>
        <w:jc w:val="both"/>
        <w:rPr>
          <w:i/>
          <w:sz w:val="28"/>
          <w:szCs w:val="28"/>
        </w:rPr>
      </w:pPr>
    </w:p>
    <w:p w:rsidR="008A2F43" w:rsidRPr="000E6163" w:rsidRDefault="008A2F43" w:rsidP="008A2F43">
      <w:pPr>
        <w:jc w:val="both"/>
        <w:rPr>
          <w:sz w:val="28"/>
          <w:szCs w:val="28"/>
        </w:rPr>
      </w:pPr>
      <w:bookmarkStart w:id="1" w:name=""/>
      <w:bookmarkEnd w:id="1"/>
    </w:p>
    <w:p w:rsidR="008A2F43" w:rsidRPr="002B7307" w:rsidRDefault="008A2F43" w:rsidP="002B7307">
      <w:pPr>
        <w:autoSpaceDE w:val="0"/>
        <w:autoSpaceDN w:val="0"/>
        <w:adjustRightInd w:val="0"/>
        <w:ind w:left="708"/>
        <w:outlineLvl w:val="1"/>
        <w:rPr>
          <w:b/>
          <w:sz w:val="28"/>
        </w:rPr>
      </w:pPr>
    </w:p>
    <w:p w:rsidR="00B65614" w:rsidRDefault="00B65614" w:rsidP="00B65614"/>
    <w:p w:rsidR="00C65D31" w:rsidRPr="00B65614" w:rsidRDefault="00C65D31">
      <w:pPr>
        <w:rPr>
          <w:sz w:val="28"/>
          <w:szCs w:val="28"/>
        </w:rPr>
      </w:pPr>
    </w:p>
    <w:sectPr w:rsidR="00C65D31" w:rsidRPr="00B65614" w:rsidSect="00B65614">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010C59AA"/>
    <w:multiLevelType w:val="multilevel"/>
    <w:tmpl w:val="8E747F1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b w:val="0"/>
        <w:i w:val="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5EBC27E3"/>
    <w:multiLevelType w:val="multilevel"/>
    <w:tmpl w:val="34DA089A"/>
    <w:lvl w:ilvl="0">
      <w:start w:val="2"/>
      <w:numFmt w:val="decimal"/>
      <w:lvlText w:val="%1."/>
      <w:lvlJc w:val="left"/>
      <w:pPr>
        <w:ind w:left="450" w:hanging="450"/>
      </w:pPr>
      <w:rPr>
        <w:rFonts w:hint="default"/>
        <w:b/>
        <w:i w:val="0"/>
      </w:rPr>
    </w:lvl>
    <w:lvl w:ilvl="1">
      <w:start w:val="1"/>
      <w:numFmt w:val="decimal"/>
      <w:lvlText w:val="%1.%2."/>
      <w:lvlJc w:val="left"/>
      <w:pPr>
        <w:ind w:left="1428" w:hanging="720"/>
      </w:pPr>
      <w:rPr>
        <w:rFonts w:hint="default"/>
        <w:b w:val="0"/>
        <w:i w:val="0"/>
      </w:rPr>
    </w:lvl>
    <w:lvl w:ilvl="2">
      <w:start w:val="1"/>
      <w:numFmt w:val="decimal"/>
      <w:lvlText w:val="%1.%2.%3."/>
      <w:lvlJc w:val="left"/>
      <w:pPr>
        <w:ind w:left="2136" w:hanging="720"/>
      </w:pPr>
      <w:rPr>
        <w:rFonts w:hint="default"/>
        <w:b w:val="0"/>
        <w:i w:val="0"/>
      </w:rPr>
    </w:lvl>
    <w:lvl w:ilvl="3">
      <w:start w:val="1"/>
      <w:numFmt w:val="decimal"/>
      <w:lvlText w:val="%1.%2.%3.%4."/>
      <w:lvlJc w:val="left"/>
      <w:pPr>
        <w:ind w:left="3204" w:hanging="108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980" w:hanging="1440"/>
      </w:pPr>
      <w:rPr>
        <w:rFonts w:hint="default"/>
        <w:b w:val="0"/>
      </w:rPr>
    </w:lvl>
    <w:lvl w:ilvl="6">
      <w:start w:val="1"/>
      <w:numFmt w:val="decimal"/>
      <w:lvlText w:val="%1.%2.%3.%4.%5.%6.%7."/>
      <w:lvlJc w:val="left"/>
      <w:pPr>
        <w:ind w:left="6048" w:hanging="1800"/>
      </w:pPr>
      <w:rPr>
        <w:rFonts w:hint="default"/>
        <w:b w:val="0"/>
      </w:rPr>
    </w:lvl>
    <w:lvl w:ilvl="7">
      <w:start w:val="1"/>
      <w:numFmt w:val="decimal"/>
      <w:lvlText w:val="%1.%2.%3.%4.%5.%6.%7.%8."/>
      <w:lvlJc w:val="left"/>
      <w:pPr>
        <w:ind w:left="6756" w:hanging="1800"/>
      </w:pPr>
      <w:rPr>
        <w:rFonts w:hint="default"/>
        <w:b w:val="0"/>
      </w:rPr>
    </w:lvl>
    <w:lvl w:ilvl="8">
      <w:start w:val="1"/>
      <w:numFmt w:val="decimal"/>
      <w:lvlText w:val="%1.%2.%3.%4.%5.%6.%7.%8.%9."/>
      <w:lvlJc w:val="left"/>
      <w:pPr>
        <w:ind w:left="7824" w:hanging="2160"/>
      </w:pPr>
      <w:rPr>
        <w:rFonts w:hint="default"/>
        <w:b w:val="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614"/>
    <w:rsid w:val="0001418B"/>
    <w:rsid w:val="00036964"/>
    <w:rsid w:val="00062F0B"/>
    <w:rsid w:val="00071CE8"/>
    <w:rsid w:val="000E440D"/>
    <w:rsid w:val="000F73F2"/>
    <w:rsid w:val="001362BC"/>
    <w:rsid w:val="001720D3"/>
    <w:rsid w:val="00174DDF"/>
    <w:rsid w:val="001C0F99"/>
    <w:rsid w:val="001D229C"/>
    <w:rsid w:val="00217C98"/>
    <w:rsid w:val="002207FB"/>
    <w:rsid w:val="0023374F"/>
    <w:rsid w:val="00234FE4"/>
    <w:rsid w:val="00243E6B"/>
    <w:rsid w:val="0026215F"/>
    <w:rsid w:val="00270CD6"/>
    <w:rsid w:val="00272D96"/>
    <w:rsid w:val="00283155"/>
    <w:rsid w:val="00290FD3"/>
    <w:rsid w:val="002A3048"/>
    <w:rsid w:val="002B3A6B"/>
    <w:rsid w:val="002B405B"/>
    <w:rsid w:val="002B7307"/>
    <w:rsid w:val="002C05D9"/>
    <w:rsid w:val="003923E9"/>
    <w:rsid w:val="003B7028"/>
    <w:rsid w:val="003F49A7"/>
    <w:rsid w:val="00402F3A"/>
    <w:rsid w:val="004B3BA2"/>
    <w:rsid w:val="004C1666"/>
    <w:rsid w:val="004C3A12"/>
    <w:rsid w:val="004D115C"/>
    <w:rsid w:val="004E72BA"/>
    <w:rsid w:val="004F0867"/>
    <w:rsid w:val="00523A94"/>
    <w:rsid w:val="00530BA5"/>
    <w:rsid w:val="00555DD4"/>
    <w:rsid w:val="006002F0"/>
    <w:rsid w:val="00624A27"/>
    <w:rsid w:val="0067685D"/>
    <w:rsid w:val="00693E5D"/>
    <w:rsid w:val="006D4760"/>
    <w:rsid w:val="007005A8"/>
    <w:rsid w:val="007337A7"/>
    <w:rsid w:val="00742D58"/>
    <w:rsid w:val="00745B57"/>
    <w:rsid w:val="007B0240"/>
    <w:rsid w:val="00814074"/>
    <w:rsid w:val="008438F2"/>
    <w:rsid w:val="008765FC"/>
    <w:rsid w:val="008A2F43"/>
    <w:rsid w:val="008A4BEA"/>
    <w:rsid w:val="008A7A96"/>
    <w:rsid w:val="009242CA"/>
    <w:rsid w:val="009317E9"/>
    <w:rsid w:val="00952E6B"/>
    <w:rsid w:val="00957054"/>
    <w:rsid w:val="00973703"/>
    <w:rsid w:val="00974581"/>
    <w:rsid w:val="00997845"/>
    <w:rsid w:val="009C00E9"/>
    <w:rsid w:val="00A613E1"/>
    <w:rsid w:val="00AA4B52"/>
    <w:rsid w:val="00AC54B8"/>
    <w:rsid w:val="00AD5221"/>
    <w:rsid w:val="00B65614"/>
    <w:rsid w:val="00B74F5F"/>
    <w:rsid w:val="00BC4E93"/>
    <w:rsid w:val="00BD6264"/>
    <w:rsid w:val="00C0096B"/>
    <w:rsid w:val="00C62E6A"/>
    <w:rsid w:val="00C65D31"/>
    <w:rsid w:val="00C83FF8"/>
    <w:rsid w:val="00C940C9"/>
    <w:rsid w:val="00CC3203"/>
    <w:rsid w:val="00CE6A2B"/>
    <w:rsid w:val="00D86741"/>
    <w:rsid w:val="00DA3CBF"/>
    <w:rsid w:val="00DA40F8"/>
    <w:rsid w:val="00DA552B"/>
    <w:rsid w:val="00DB4005"/>
    <w:rsid w:val="00DD28DC"/>
    <w:rsid w:val="00DE24CD"/>
    <w:rsid w:val="00DF5105"/>
    <w:rsid w:val="00E04603"/>
    <w:rsid w:val="00E12E79"/>
    <w:rsid w:val="00E25058"/>
    <w:rsid w:val="00E42207"/>
    <w:rsid w:val="00E66238"/>
    <w:rsid w:val="00E75351"/>
    <w:rsid w:val="00EC24FD"/>
    <w:rsid w:val="00F60A55"/>
    <w:rsid w:val="00FA79D8"/>
    <w:rsid w:val="00FC5851"/>
    <w:rsid w:val="00FC7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6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B65614"/>
    <w:pPr>
      <w:tabs>
        <w:tab w:val="left" w:pos="540"/>
      </w:tabs>
      <w:ind w:left="540" w:hanging="540"/>
      <w:jc w:val="both"/>
    </w:pPr>
  </w:style>
  <w:style w:type="character" w:customStyle="1" w:styleId="20">
    <w:name w:val="Основной текст с отступом 2 Знак"/>
    <w:basedOn w:val="a0"/>
    <w:link w:val="2"/>
    <w:rsid w:val="00B65614"/>
    <w:rPr>
      <w:rFonts w:ascii="Times New Roman" w:eastAsia="Times New Roman" w:hAnsi="Times New Roman" w:cs="Times New Roman"/>
      <w:sz w:val="24"/>
      <w:szCs w:val="24"/>
      <w:lang w:eastAsia="ru-RU"/>
    </w:rPr>
  </w:style>
  <w:style w:type="paragraph" w:customStyle="1" w:styleId="ConsPlusNormal">
    <w:name w:val="ConsPlusNormal"/>
    <w:rsid w:val="00B65614"/>
    <w:pPr>
      <w:widowControl w:val="0"/>
      <w:suppressAutoHyphens/>
      <w:autoSpaceDE w:val="0"/>
      <w:spacing w:after="0" w:line="240" w:lineRule="auto"/>
      <w:ind w:firstLine="720"/>
    </w:pPr>
    <w:rPr>
      <w:rFonts w:ascii="Arial" w:eastAsia="Arial" w:hAnsi="Arial" w:cs="Arial"/>
      <w:sz w:val="20"/>
      <w:szCs w:val="20"/>
      <w:lang w:eastAsia="ar-SA"/>
    </w:rPr>
  </w:style>
  <w:style w:type="paragraph" w:styleId="a3">
    <w:name w:val="No Spacing"/>
    <w:uiPriority w:val="99"/>
    <w:qFormat/>
    <w:rsid w:val="0026215F"/>
    <w:pPr>
      <w:suppressAutoHyphens/>
      <w:spacing w:after="0" w:line="100" w:lineRule="atLeast"/>
    </w:pPr>
    <w:rPr>
      <w:rFonts w:ascii="Calibri" w:eastAsia="SimSun" w:hAnsi="Calibri" w:cs="Calibri"/>
      <w:color w:val="00000A"/>
    </w:rPr>
  </w:style>
  <w:style w:type="paragraph" w:styleId="a4">
    <w:name w:val="List Paragraph"/>
    <w:basedOn w:val="a"/>
    <w:uiPriority w:val="34"/>
    <w:qFormat/>
    <w:rsid w:val="003B7028"/>
    <w:pPr>
      <w:ind w:left="720"/>
      <w:contextualSpacing/>
    </w:pPr>
  </w:style>
  <w:style w:type="paragraph" w:styleId="a5">
    <w:name w:val="Balloon Text"/>
    <w:basedOn w:val="a"/>
    <w:link w:val="a6"/>
    <w:uiPriority w:val="99"/>
    <w:semiHidden/>
    <w:unhideWhenUsed/>
    <w:rsid w:val="00974581"/>
    <w:rPr>
      <w:rFonts w:ascii="Tahoma" w:hAnsi="Tahoma" w:cs="Tahoma"/>
      <w:sz w:val="16"/>
      <w:szCs w:val="16"/>
    </w:rPr>
  </w:style>
  <w:style w:type="character" w:customStyle="1" w:styleId="a6">
    <w:name w:val="Текст выноски Знак"/>
    <w:basedOn w:val="a0"/>
    <w:link w:val="a5"/>
    <w:uiPriority w:val="99"/>
    <w:semiHidden/>
    <w:rsid w:val="0097458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6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B65614"/>
    <w:pPr>
      <w:tabs>
        <w:tab w:val="left" w:pos="540"/>
      </w:tabs>
      <w:ind w:left="540" w:hanging="540"/>
      <w:jc w:val="both"/>
    </w:pPr>
  </w:style>
  <w:style w:type="character" w:customStyle="1" w:styleId="20">
    <w:name w:val="Основной текст с отступом 2 Знак"/>
    <w:basedOn w:val="a0"/>
    <w:link w:val="2"/>
    <w:rsid w:val="00B65614"/>
    <w:rPr>
      <w:rFonts w:ascii="Times New Roman" w:eastAsia="Times New Roman" w:hAnsi="Times New Roman" w:cs="Times New Roman"/>
      <w:sz w:val="24"/>
      <w:szCs w:val="24"/>
      <w:lang w:eastAsia="ru-RU"/>
    </w:rPr>
  </w:style>
  <w:style w:type="paragraph" w:customStyle="1" w:styleId="ConsPlusNormal">
    <w:name w:val="ConsPlusNormal"/>
    <w:rsid w:val="00B65614"/>
    <w:pPr>
      <w:widowControl w:val="0"/>
      <w:suppressAutoHyphens/>
      <w:autoSpaceDE w:val="0"/>
      <w:spacing w:after="0" w:line="240" w:lineRule="auto"/>
      <w:ind w:firstLine="720"/>
    </w:pPr>
    <w:rPr>
      <w:rFonts w:ascii="Arial" w:eastAsia="Arial" w:hAnsi="Arial" w:cs="Arial"/>
      <w:sz w:val="20"/>
      <w:szCs w:val="20"/>
      <w:lang w:eastAsia="ar-SA"/>
    </w:rPr>
  </w:style>
  <w:style w:type="paragraph" w:styleId="a3">
    <w:name w:val="No Spacing"/>
    <w:uiPriority w:val="99"/>
    <w:qFormat/>
    <w:rsid w:val="0026215F"/>
    <w:pPr>
      <w:suppressAutoHyphens/>
      <w:spacing w:after="0" w:line="100" w:lineRule="atLeast"/>
    </w:pPr>
    <w:rPr>
      <w:rFonts w:ascii="Calibri" w:eastAsia="SimSun" w:hAnsi="Calibri" w:cs="Calibri"/>
      <w:color w:val="00000A"/>
    </w:rPr>
  </w:style>
  <w:style w:type="paragraph" w:styleId="a4">
    <w:name w:val="List Paragraph"/>
    <w:basedOn w:val="a"/>
    <w:uiPriority w:val="34"/>
    <w:qFormat/>
    <w:rsid w:val="003B7028"/>
    <w:pPr>
      <w:ind w:left="720"/>
      <w:contextualSpacing/>
    </w:pPr>
  </w:style>
  <w:style w:type="paragraph" w:styleId="a5">
    <w:name w:val="Balloon Text"/>
    <w:basedOn w:val="a"/>
    <w:link w:val="a6"/>
    <w:uiPriority w:val="99"/>
    <w:semiHidden/>
    <w:unhideWhenUsed/>
    <w:rsid w:val="00974581"/>
    <w:rPr>
      <w:rFonts w:ascii="Tahoma" w:hAnsi="Tahoma" w:cs="Tahoma"/>
      <w:sz w:val="16"/>
      <w:szCs w:val="16"/>
    </w:rPr>
  </w:style>
  <w:style w:type="character" w:customStyle="1" w:styleId="a6">
    <w:name w:val="Текст выноски Знак"/>
    <w:basedOn w:val="a0"/>
    <w:link w:val="a5"/>
    <w:uiPriority w:val="99"/>
    <w:semiHidden/>
    <w:rsid w:val="0097458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5017</Words>
  <Characters>28597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2023-01-12T13:27:00Z</cp:lastPrinted>
  <dcterms:created xsi:type="dcterms:W3CDTF">2023-01-10T12:23:00Z</dcterms:created>
  <dcterms:modified xsi:type="dcterms:W3CDTF">2023-01-12T13:28:00Z</dcterms:modified>
</cp:coreProperties>
</file>