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1E0" w:firstRow="1" w:lastRow="1" w:firstColumn="1" w:lastColumn="1" w:noHBand="0" w:noVBand="0"/>
      </w:tblPr>
      <w:tblGrid>
        <w:gridCol w:w="236"/>
        <w:gridCol w:w="10078"/>
      </w:tblGrid>
      <w:tr w:rsidR="00984282" w:rsidRPr="00225D70" w:rsidTr="002F072C">
        <w:tc>
          <w:tcPr>
            <w:tcW w:w="236" w:type="dxa"/>
          </w:tcPr>
          <w:p w:rsidR="00984282" w:rsidRPr="00CA4EA6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078" w:type="dxa"/>
          </w:tcPr>
          <w:p w:rsidR="00984282" w:rsidRPr="00146809" w:rsidRDefault="00984282" w:rsidP="002F072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Утверждена </w:t>
            </w:r>
          </w:p>
          <w:p w:rsidR="00984282" w:rsidRPr="00146809" w:rsidRDefault="00984282" w:rsidP="002F072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постановлением администрации Бабаевского</w:t>
            </w:r>
          </w:p>
          <w:p w:rsidR="00984282" w:rsidRDefault="00984282" w:rsidP="002F072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муни</w:t>
            </w:r>
            <w:bookmarkStart w:id="0" w:name="_GoBack"/>
            <w:bookmarkEnd w:id="0"/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ципального района от</w:t>
            </w:r>
            <w:r w:rsidR="00254B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21.02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.2022</w:t>
            </w: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254B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39</w:t>
            </w:r>
          </w:p>
          <w:p w:rsidR="00984282" w:rsidRDefault="00984282" w:rsidP="002F072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(Приложение)</w:t>
            </w:r>
          </w:p>
          <w:p w:rsidR="00984282" w:rsidRPr="00146809" w:rsidRDefault="00984282" w:rsidP="002F072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ind w:right="-389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ind w:right="-389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</w:t>
            </w: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системы образования</w:t>
            </w: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2024-</w:t>
            </w:r>
            <w:r w:rsidR="00207BB7"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Default="00984282" w:rsidP="006C63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146809" w:rsidRDefault="0098428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г. Бабаево</w:t>
            </w:r>
          </w:p>
          <w:p w:rsidR="00984282" w:rsidRPr="00146809" w:rsidRDefault="00984282" w:rsidP="006C63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>
                <w:rPr>
                  <w:rFonts w:ascii="Times New Roman" w:hAnsi="Times New Roman"/>
                  <w:sz w:val="28"/>
                  <w:szCs w:val="28"/>
                  <w:lang w:eastAsia="ru-RU"/>
                </w:rPr>
                <w:t>2022</w:t>
              </w:r>
              <w:r w:rsidRPr="00146809">
                <w:rPr>
                  <w:rFonts w:ascii="Times New Roman" w:hAnsi="Times New Roman"/>
                  <w:sz w:val="28"/>
                  <w:szCs w:val="28"/>
                  <w:lang w:eastAsia="ru-RU"/>
                </w:rPr>
                <w:t xml:space="preserve"> г</w:t>
              </w:r>
            </w:smartTag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</w:tbl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4282" w:rsidRPr="00846115" w:rsidRDefault="00984282" w:rsidP="002F072C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46115">
        <w:rPr>
          <w:rFonts w:ascii="Times New Roman" w:hAnsi="Times New Roman"/>
          <w:b/>
          <w:sz w:val="28"/>
          <w:szCs w:val="28"/>
        </w:rPr>
        <w:t>Раздел 1. Паспорт программы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3"/>
        <w:gridCol w:w="6954"/>
      </w:tblGrid>
      <w:tr w:rsidR="00984282" w:rsidRPr="00C17D0F" w:rsidTr="002F072C">
        <w:trPr>
          <w:jc w:val="center"/>
        </w:trPr>
        <w:tc>
          <w:tcPr>
            <w:tcW w:w="3183" w:type="dxa"/>
          </w:tcPr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Название        </w:t>
            </w:r>
            <w:r w:rsidRPr="002F072C">
              <w:rPr>
                <w:rFonts w:ascii="Times New Roman" w:hAnsi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6954" w:type="dxa"/>
          </w:tcPr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Развитие системы образования Бабаевского муниципального района на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84282" w:rsidRPr="00C17D0F" w:rsidTr="002F072C">
        <w:trPr>
          <w:jc w:val="center"/>
        </w:trPr>
        <w:tc>
          <w:tcPr>
            <w:tcW w:w="3183" w:type="dxa"/>
          </w:tcPr>
          <w:p w:rsidR="00984282" w:rsidRPr="002F072C" w:rsidRDefault="00984282" w:rsidP="00463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Ответственный исполнитель  Программы</w:t>
            </w:r>
          </w:p>
        </w:tc>
        <w:tc>
          <w:tcPr>
            <w:tcW w:w="6954" w:type="dxa"/>
          </w:tcPr>
          <w:p w:rsidR="00984282" w:rsidRPr="002F072C" w:rsidRDefault="00984282" w:rsidP="00463D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Бабаевского муниципального района</w:t>
            </w:r>
          </w:p>
        </w:tc>
      </w:tr>
      <w:tr w:rsidR="00984282" w:rsidRPr="00C17D0F" w:rsidTr="002F072C">
        <w:trPr>
          <w:jc w:val="center"/>
        </w:trPr>
        <w:tc>
          <w:tcPr>
            <w:tcW w:w="3183" w:type="dxa"/>
          </w:tcPr>
          <w:p w:rsidR="00984282" w:rsidRPr="002F072C" w:rsidRDefault="00984282" w:rsidP="00463D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Соисполнители  Программы</w:t>
            </w:r>
          </w:p>
          <w:p w:rsidR="00984282" w:rsidRPr="002F072C" w:rsidRDefault="00984282" w:rsidP="00463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4" w:type="dxa"/>
          </w:tcPr>
          <w:p w:rsidR="00984282" w:rsidRPr="002F072C" w:rsidRDefault="00984282" w:rsidP="00463D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</w:tr>
      <w:tr w:rsidR="00984282" w:rsidRPr="00C17D0F" w:rsidTr="002F072C">
        <w:trPr>
          <w:jc w:val="center"/>
        </w:trPr>
        <w:tc>
          <w:tcPr>
            <w:tcW w:w="3183" w:type="dxa"/>
            <w:vAlign w:val="center"/>
          </w:tcPr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Срок реализации </w:t>
            </w:r>
            <w:r w:rsidRPr="002F072C">
              <w:rPr>
                <w:rFonts w:ascii="Times New Roman" w:hAnsi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6954" w:type="dxa"/>
            <w:vAlign w:val="center"/>
          </w:tcPr>
          <w:p w:rsidR="00984282" w:rsidRPr="002F072C" w:rsidRDefault="00984282" w:rsidP="00463D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2024 –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84282" w:rsidRPr="00C17D0F" w:rsidTr="002F072C">
        <w:trPr>
          <w:jc w:val="center"/>
        </w:trPr>
        <w:tc>
          <w:tcPr>
            <w:tcW w:w="3183" w:type="dxa"/>
          </w:tcPr>
          <w:p w:rsidR="00984282" w:rsidRPr="002F072C" w:rsidRDefault="00984282" w:rsidP="00463D4D">
            <w:pPr>
              <w:spacing w:after="0" w:line="240" w:lineRule="auto"/>
              <w:ind w:right="-2230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984282" w:rsidRPr="002F072C" w:rsidRDefault="00984282" w:rsidP="00463D4D">
            <w:pPr>
              <w:spacing w:after="0" w:line="240" w:lineRule="auto"/>
              <w:ind w:right="-2230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984282" w:rsidRPr="002F072C" w:rsidRDefault="00984282" w:rsidP="00463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4" w:type="dxa"/>
          </w:tcPr>
          <w:p w:rsidR="00984282" w:rsidRPr="002F072C" w:rsidRDefault="00984282" w:rsidP="00463D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1. Развитие дошкольного образования.</w:t>
            </w:r>
          </w:p>
          <w:p w:rsidR="00984282" w:rsidRPr="002F072C" w:rsidRDefault="00984282" w:rsidP="00463D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2. Развитие общего образования.</w:t>
            </w:r>
          </w:p>
          <w:p w:rsidR="00984282" w:rsidRPr="002F072C" w:rsidRDefault="00984282" w:rsidP="00463D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3. Развитие дополнительного образования.</w:t>
            </w:r>
          </w:p>
          <w:p w:rsidR="00984282" w:rsidRPr="002F072C" w:rsidRDefault="00984282" w:rsidP="00463D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4.Обеспечение создания условий для реализации муниципальной программы.</w:t>
            </w:r>
          </w:p>
          <w:p w:rsidR="00984282" w:rsidRPr="002F072C" w:rsidRDefault="00984282" w:rsidP="00463D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5.Развитие материально-технической базы образовательных организаций района.</w:t>
            </w:r>
          </w:p>
        </w:tc>
      </w:tr>
      <w:tr w:rsidR="00984282" w:rsidRPr="00C17D0F" w:rsidTr="002F072C">
        <w:trPr>
          <w:jc w:val="center"/>
        </w:trPr>
        <w:tc>
          <w:tcPr>
            <w:tcW w:w="3183" w:type="dxa"/>
          </w:tcPr>
          <w:p w:rsidR="00984282" w:rsidRPr="002F072C" w:rsidRDefault="00984282" w:rsidP="00463D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4" w:type="dxa"/>
          </w:tcPr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доступности и равных возможностей получения качественного образования для формирования успешной, социально активной и профессионально подготовленной личности, отвечающей требованиям современного общества и экономики</w:t>
            </w:r>
          </w:p>
        </w:tc>
      </w:tr>
      <w:tr w:rsidR="00984282" w:rsidRPr="00C17D0F" w:rsidTr="002F072C">
        <w:trPr>
          <w:jc w:val="center"/>
        </w:trPr>
        <w:tc>
          <w:tcPr>
            <w:tcW w:w="3183" w:type="dxa"/>
          </w:tcPr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>адачи Программы</w:t>
            </w: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4" w:type="dxa"/>
          </w:tcPr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-обеспечение доступного качественного дошкольного образования;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обеспечение доступного качественного общего образования;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-обеспечение доступного качественного дополнительного образования;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содействие обеспечению условий реализации Программы;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-развитие материально-технической базы образовательных организаций района;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реализация регионального проекта «Цифровая образовательная среда»;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реализация регионального проекта «Современная школа»;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создание условий по организации общего и дошкольного образования;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повышение уровня доступности приоритетных </w:t>
            </w:r>
            <w:r w:rsidRPr="002F072C">
              <w:rPr>
                <w:rFonts w:ascii="Times New Roman" w:hAnsi="Times New Roman"/>
                <w:sz w:val="28"/>
                <w:szCs w:val="28"/>
              </w:rPr>
              <w:lastRenderedPageBreak/>
              <w:t>объектов и услуг в приоритетных сферах жизнедеятельности инвалидов и других маломобильных групп населения;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-организация бесплатного горячего питания обучающихся, получающих начальное общее образование в муниципальных образовательных организациях;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создание условий для занятий физической культурой и спортом в общеобразовательных организациях района.</w:t>
            </w:r>
          </w:p>
        </w:tc>
      </w:tr>
      <w:tr w:rsidR="00984282" w:rsidRPr="00C17D0F" w:rsidTr="002F072C">
        <w:trPr>
          <w:jc w:val="center"/>
        </w:trPr>
        <w:tc>
          <w:tcPr>
            <w:tcW w:w="3183" w:type="dxa"/>
          </w:tcPr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54" w:type="dxa"/>
          </w:tcPr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-доля детей в возрасте от 2 месяцев до 7 лет, получающих услуги дошкольного образования, от числа детей в возрасте от 2 месяцев до 7 лет, чьи родители (законные представители) изъявили желание на получение для них дошкольного образования;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детей – инвалидов в возрасте от 1,5 до 7 лет, охваченных дошкольным образованием, в общей численности детей–инвалидов такого возраста;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детей в возрасте от 5 до 7 лет, обучающихся по дополнительным образовательным программам, от общего числа детей в возрасте от 5 до 7 лет;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-удельный вес численности обучающихся образовательных организаций, охваченных образовательными программами,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соответствующими ФГОС дошкольного образования;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повышение эффективности бюджетных расходов (отношение  среднемесячной заработной платы педагогическим работникам муниципальных дошкольных образовательных организаций к среднемесячной заработной плате в сфере общего образования в регионе;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удельный вес численности обучающихся образовательных организаций, охваченных образовательными программами, соответствующими ФГОС общего образования;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доля педагогических и руководящих работников школ </w:t>
            </w:r>
            <w:r w:rsidRPr="002F072C">
              <w:rPr>
                <w:rFonts w:ascii="Times New Roman" w:hAnsi="Times New Roman"/>
                <w:sz w:val="28"/>
                <w:szCs w:val="28"/>
              </w:rPr>
              <w:lastRenderedPageBreak/>
              <w:t>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школ;</w:t>
            </w:r>
          </w:p>
          <w:p w:rsidR="00984282" w:rsidRPr="002F072C" w:rsidRDefault="00984282" w:rsidP="002F072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обучающихся начальных классов общеобразовательных организаций, обеспеченных световозвращающими приспособлениями;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обучающихся, получающих начальное общее образование в муниципальных образовательных организациях, обеспеченных бесплатным горячим питанием;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детей, охваченных образовательными программами дополнительного образования детей, в общей численности детей и молодежи в возрасте 5 - 18 лет;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отношение среднемесячной заработной платы педагогов организаций дополнительного образования детей к среднемесячной заработной плате учителей в регионе;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-доля детей, охваченных образовательными программами дополнительного образования технической и естественно-научной направленности;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детей-инвалидов в возрасте от 5-18 лет, получающих дополнительное образование, в общей численности детей-инвалидов такого возраста;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выполненных мероприятий годового плана работы управления образования администрации Бабаевского муниципального района;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удельный вес проведенных мероприятий Программы в запланированных на финансовый год мероприятиях;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удельный вес проведенных мероприятий по выполнению ремонтных работ в образовательных организациях в запланированных на финансовый год мероприятиях;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lastRenderedPageBreak/>
              <w:t>- 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количество рисков возникновения пожаров,  материального ущерба от пожаров в образовательных учреждениях района;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прошедших подготовку руководителей учреждений к действиям в условиях чрезвычайных ситуаций природного и техногенного характера;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 количество образовательных организаций области, в которых улучшены условия обучения за счёт приобретения мебели и учебно-лабораторного оборудования;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количество образовательных организаций района, в которых улучшены условия обучения за счёт </w:t>
            </w:r>
            <w:r w:rsidRPr="002F072C">
              <w:rPr>
                <w:rFonts w:ascii="Times New Roman" w:hAnsi="Times New Roman"/>
                <w:sz w:val="28"/>
                <w:szCs w:val="28"/>
              </w:rPr>
              <w:lastRenderedPageBreak/>
              <w:t>приобретения мебели и учебно-лабораторного оборудования;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численность детей, осваивающих учебный предмет «Технология» на базе Центров образования цифрового и гуманитарного профилей «Точка роста»;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численность детей, осваивающих учебный предмет «Информатика» на базе Центров образования цифрового и гуманитарного профилей «Точка роста»;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численность детей, охваченными дополнительными общеразвивающими программами на базе Центров образования цифрового и гуманитарного профилей «Точка роста»;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численность детей, занимающихся шахматами на постоянной основе, на базе Центров образования цифрового и гуманитарного профилей «Точка роста»;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численность человек, ежемесячно использующих инфраструктуру Центров образования цифрового и гуманитарного профилей «Точка роста»;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численность человек, ежемесячно вовлеченных в программу социально-культурных компетенций;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количество проведенных на площадке Центров образования цифрового и гуманитарного профилей «Точка роста» социокультурных мероприятий;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повышение квалификации педагогов по предмету «Технология», ежегодно;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повышение квалификации иных сотрудников Центров образования цифрового и гуманитарного профилей «Точка роста», ежегодно;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число общеобразовательных организаций, обновивших материально-техническую базу для реализации основных и дополнительных общеразвивающих программ цифрового и гуманитарного профилей;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r w:rsidRPr="002F072C">
              <w:rPr>
                <w:rFonts w:ascii="Times New Roman" w:hAnsi="Times New Roman"/>
                <w:sz w:val="28"/>
                <w:szCs w:val="28"/>
              </w:rPr>
              <w:lastRenderedPageBreak/>
              <w:t>общеинтеллектуальной направленности с использованием средств обучения и воспитания Центра «Точка роста»;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педагогических работников центра «Точка роста», прошедших обучение по программам из реестра повышения квалификации федерального оператора;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детей 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выпускников-инвалидов 9 и 11 классов, охваченных профориентационной работой, в общей численности выпускников-инвалидов;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общеобразовательных организаций, оснащенных в целях внедрения цифровой образовательной среды;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педагогических работников, использующих сервисы федеральной информационно-сервисной платформе цифровой образовательной среды;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доля образовательных организаций, использующих информационно-сервисной платформе цифровой образовательной среды при реализации программ основного общего образования;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количество учащихся, занимающихся физической культурой и спортом во внеурочное время, за </w:t>
            </w:r>
            <w:r w:rsidRPr="002F072C">
              <w:rPr>
                <w:rFonts w:ascii="Times New Roman" w:hAnsi="Times New Roman"/>
                <w:sz w:val="28"/>
                <w:szCs w:val="28"/>
              </w:rPr>
              <w:lastRenderedPageBreak/>
              <w:t>исключением дошкольного образования, по уровню основного общего образования;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количество общеобразовательных организаций района, в которых отремонтирован спортивный зал;</w:t>
            </w:r>
          </w:p>
          <w:p w:rsidR="00984282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количество школьных спортивных клубов, созданных в общеобразовательных организациях района для занятия</w:t>
            </w:r>
            <w:r w:rsidR="0011329D">
              <w:rPr>
                <w:rFonts w:ascii="Times New Roman" w:hAnsi="Times New Roman"/>
                <w:sz w:val="28"/>
                <w:szCs w:val="28"/>
              </w:rPr>
              <w:t xml:space="preserve"> физической культурой и спортом;</w:t>
            </w:r>
          </w:p>
          <w:p w:rsidR="0011329D" w:rsidRPr="0011329D" w:rsidRDefault="0011329D" w:rsidP="0011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новые места в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рганизациях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дополнительных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общеразвивающих</w:t>
            </w:r>
          </w:p>
          <w:p w:rsidR="0011329D" w:rsidRPr="002F072C" w:rsidRDefault="0011329D" w:rsidP="0011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329D">
              <w:rPr>
                <w:rFonts w:ascii="Times New Roman" w:hAnsi="Times New Roman"/>
                <w:sz w:val="28"/>
                <w:szCs w:val="28"/>
              </w:rPr>
              <w:t>программ всех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направленностей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84282" w:rsidRPr="00C17D0F" w:rsidTr="002F072C">
        <w:trPr>
          <w:jc w:val="center"/>
        </w:trPr>
        <w:tc>
          <w:tcPr>
            <w:tcW w:w="3183" w:type="dxa"/>
          </w:tcPr>
          <w:p w:rsidR="00984282" w:rsidRPr="002F072C" w:rsidRDefault="00984282" w:rsidP="00463D4D">
            <w:pPr>
              <w:autoSpaceDE w:val="0"/>
              <w:autoSpaceDN w:val="0"/>
              <w:adjustRightInd w:val="0"/>
              <w:spacing w:after="0" w:line="240" w:lineRule="auto"/>
              <w:ind w:right="-103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реализации</w:t>
            </w:r>
          </w:p>
          <w:p w:rsidR="00984282" w:rsidRPr="002F072C" w:rsidRDefault="00984282" w:rsidP="00463D4D">
            <w:pPr>
              <w:autoSpaceDE w:val="0"/>
              <w:autoSpaceDN w:val="0"/>
              <w:adjustRightInd w:val="0"/>
              <w:spacing w:after="0" w:line="240" w:lineRule="auto"/>
              <w:ind w:right="-1030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54" w:type="dxa"/>
          </w:tcPr>
          <w:p w:rsidR="00984282" w:rsidRPr="002F072C" w:rsidRDefault="00984282" w:rsidP="00463D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2024 –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84282" w:rsidRPr="00C17D0F" w:rsidTr="002F072C">
        <w:trPr>
          <w:jc w:val="center"/>
        </w:trPr>
        <w:tc>
          <w:tcPr>
            <w:tcW w:w="3183" w:type="dxa"/>
          </w:tcPr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Объем финансового обеспечения</w:t>
            </w: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4" w:type="dxa"/>
          </w:tcPr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мероприятий Программы всего  </w:t>
            </w:r>
            <w:r>
              <w:rPr>
                <w:rFonts w:ascii="Times New Roman" w:hAnsi="Times New Roman"/>
                <w:sz w:val="28"/>
                <w:szCs w:val="28"/>
              </w:rPr>
              <w:t>2474365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>,0 тыс. рублей, в том числе по годам:</w:t>
            </w:r>
          </w:p>
          <w:p w:rsidR="00207BB7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2024 году 494873,0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494873,0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494873,0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494873,0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494873,0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средства бюджета района (собственные доходы)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777207,0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2024 году 155441,4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155441,4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155441,4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155441,4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155441,4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средства областного бюджета (субвенции и субсидии) – </w:t>
            </w:r>
            <w:r>
              <w:rPr>
                <w:rFonts w:ascii="Times New Roman" w:hAnsi="Times New Roman"/>
                <w:sz w:val="28"/>
                <w:szCs w:val="28"/>
              </w:rPr>
              <w:t>1470223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2024 году 294044,6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294044,6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294044,6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294044,6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294044,6 тыс. рублей;</w:t>
            </w:r>
          </w:p>
          <w:p w:rsidR="00207BB7" w:rsidRPr="002F072C" w:rsidRDefault="00207BB7" w:rsidP="00207BB7">
            <w:pPr>
              <w:tabs>
                <w:tab w:val="left" w:pos="243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средства федерального бюджета (субвенции и </w:t>
            </w:r>
            <w:r w:rsidRPr="002F072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субсидии) </w:t>
            </w:r>
            <w:r>
              <w:rPr>
                <w:rFonts w:ascii="Times New Roman" w:hAnsi="Times New Roman"/>
                <w:sz w:val="28"/>
                <w:szCs w:val="28"/>
              </w:rPr>
              <w:t>226935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>,0 тыс. рублей, в том числе по годам: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2024 году 45387,0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45387,0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45387,0 тыс. рублей;</w:t>
            </w:r>
          </w:p>
          <w:p w:rsidR="00207BB7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году 45387,0 тыс. рублей;</w:t>
            </w:r>
          </w:p>
          <w:p w:rsidR="00984282" w:rsidRPr="002F072C" w:rsidRDefault="00207BB7" w:rsidP="00207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в 2028 году 45387,0 тыс. рублей</w:t>
            </w:r>
          </w:p>
        </w:tc>
      </w:tr>
      <w:tr w:rsidR="00984282" w:rsidRPr="00C17D0F" w:rsidTr="002F072C">
        <w:trPr>
          <w:jc w:val="center"/>
        </w:trPr>
        <w:tc>
          <w:tcPr>
            <w:tcW w:w="3183" w:type="dxa"/>
          </w:tcPr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54" w:type="dxa"/>
          </w:tcPr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Характеристика основных (планируемых) конечных результатов (изменений, отражающих эффект, вызванный реализацией Программы):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повышена доступность качественного образования, отвечающего современным потребностям социума и каждого гражданина: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сохранение 100% доступности дошкольного образования независимо от социального и имущественного статуса и состояния здоровья, положения, увеличение охвата детей дошкольными образовательными организациями (отношение численности детей в возрасте от 2 месяцев до 7 лет, посещающих дошкольные образовательные организации, к общей численности детей в возрасте от 2 месяцев до 7лет) 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сохранение 100% детей – инвалидов в возрасте от 1,5 до 7 лет, охваченных дошкольным образованием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-сохранение 70% детей в возрасте от 5 до 7 лет, получающих услуги по дополнительному образованию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сохранение высокого качества услуг дошкольного образования в соответствии с ФГОС дошкольного образования (сохранение удельного веса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образования,  100%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гг.);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повышение эффективности бюджетных расходов (сохранение среднемесячной заработной платы педагогическим работникам муниципальных дошкольных образовательных организаций к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среднемесячной заработной плате в сфере общего образования в регионе, 100%, до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года);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обеспечение 30%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</w:t>
            </w:r>
            <w:r w:rsidRPr="002F072C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образовательных организаций в 2024 году;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-обеспечение высокого качества услуг общего образования независимо от социального и имущественного статуса и состояния здоровья, положения: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сохранение достижения обучающимися образовательных организаций новых образовательных результатов (обеспечение удельного веса численности обучающихся образовательных организаций, охваченных образовательными программами, соответствующими ФГОС общего образования, с 2024 года по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 – 100%);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обеспечение равного доступа к качественному образованию (осохранение доли обучающихся, сдавших ЕГЭ по русскому языку и математике в общей численности выпускников муниципальных общеобразовательных организаций, участвовавших в ЕГЭ по данным предметам сохранить 100% с 2024 года по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год);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сохранение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(сохранение 100%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 с 2024 года по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год);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сохранение необходимых условий для охраны здоровья обучающихся по обеспечению световозвращающими приспособлениями обучающихся начальных классов общеобразовательных организаций (обеспечение 100% обучающихся начальных классов общеобразовательных организаций, обеспеченных световозвращающими приспособлениями с 2024 года по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гг.);</w:t>
            </w:r>
          </w:p>
          <w:p w:rsidR="00984282" w:rsidRPr="002F072C" w:rsidRDefault="00984282" w:rsidP="002F072C">
            <w:pPr>
              <w:pStyle w:val="ConsPlusNormal"/>
              <w:widowControl/>
              <w:ind w:firstLine="5"/>
              <w:rPr>
                <w:sz w:val="28"/>
                <w:szCs w:val="28"/>
                <w:lang w:eastAsia="en-US"/>
              </w:rPr>
            </w:pPr>
            <w:r w:rsidRPr="002F072C">
              <w:rPr>
                <w:sz w:val="28"/>
                <w:szCs w:val="28"/>
                <w:lang w:eastAsia="en-US"/>
              </w:rPr>
              <w:t>- сохранение 100% обучающихся, получающих начальное общее образование в муниципальных образовательных организациях, обеспеченных бесплатным горячим питанием;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сохранение потенциала системы дополнительного </w:t>
            </w:r>
            <w:r w:rsidRPr="002F072C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детей (сохранение 87%  детей, охваченных образовательными программами дополнительного образования детей, в общей численности детей и молодежи в возрасте 5 - 18 лет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гг.);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создание условий для развития молодых талантов и детей с мотивацией к обучению (сохранение 62% 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гг.);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повышение эффективности бюджетных расходов (повышение среднемесячной заработной платы педагогов организаций дополнительного образования детей к среднемесячной заработной платы учителей в регионе сохранить  100%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гг.);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сохранение охвата детей – инвалидов в возрасте от 5 до 18 лет, получающих дополнительное образование, в общей численности детей-инвалидов такого возраста – 56,8%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финансовое сопровождение деятельности управления образования администрации Бабаевского муниципального района (сохранение доли выполненных мероприятий годового плана работы управления образования администрации Бабаевского муниципального района   100 % с 2024 года по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год);</w:t>
            </w: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финансовое сопровождение реализации Программы (сохранение  удельного веса проведенных мероприятий Программы в</w:t>
            </w:r>
            <w:r w:rsidR="007A18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запланированных на финансовый год мероприятий  100% с 2024 года по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год);</w:t>
            </w: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сохранение удельного веса проведенных мероприятий по выполнению ремонтных работ в образовательных организациях в запланированных на финансовый год мероприятиях - 100%;</w:t>
            </w: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сохранение удельного веса проведенных мероприятий по приобретению оборудования и инвентаря в образовательных организациях в запланированных на финансовый год мероприятиях - 100%.</w:t>
            </w: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обеспечение проведения ремонтных работ в образовательных организациях (сохранение  удельного веса проведенных мероприятий по проведению ремонтных работ в образовательных организациях в запланированных на финансовый год мероприятиях  100% с 2024 года по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год);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приобретение оборудования и инвентаря в образовательных организациях (сохранение  удельного веса проведенных мероприятий по приобретению оборудования и инвентаря в образовательных организациях в запланированных на финансовый год мероприятиях  100% с 2024 года по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год);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обеспечение количества рисков возникновения пожаров,  материального ущерба от пожаров в образовательных учреждениях района -  0 единиц;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обеспечение количества рисков возникновения террористических угроз в образовательных учреждениях района – 0 единиц;</w:t>
            </w: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сохранение 100% прошедших подготовку руководителей учреждений к действиям в условиях ЧС природного и техногенного характера;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 сохранение 21%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сохранение 8%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сохранение 5%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t>77,77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% общеобразовательных </w:t>
            </w:r>
            <w:r w:rsidR="007A18FA" w:rsidRPr="002F072C"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>, оснащенных в целях внедрения целевой модели цифровой образовательной среды к 2024 году;</w:t>
            </w:r>
          </w:p>
          <w:p w:rsidR="00984282" w:rsidRPr="002F072C" w:rsidRDefault="00984282" w:rsidP="002F072C">
            <w:pPr>
              <w:pStyle w:val="ConsPlusNormal"/>
              <w:widowControl/>
              <w:ind w:hanging="34"/>
              <w:rPr>
                <w:sz w:val="28"/>
                <w:szCs w:val="28"/>
                <w:lang w:eastAsia="en-US"/>
              </w:rPr>
            </w:pPr>
            <w:r w:rsidRPr="002F072C">
              <w:rPr>
                <w:sz w:val="28"/>
                <w:szCs w:val="28"/>
                <w:lang w:eastAsia="en-US"/>
              </w:rPr>
              <w:t xml:space="preserve">- сохранение 15% обучающихся, для которых созданы равные условия получения качественного образования вне зависимости от места их нахождения посредством </w:t>
            </w:r>
            <w:r w:rsidRPr="002F072C">
              <w:rPr>
                <w:sz w:val="28"/>
                <w:szCs w:val="28"/>
                <w:lang w:eastAsia="en-US"/>
              </w:rPr>
              <w:lastRenderedPageBreak/>
              <w:t>предоставления доступа к федеральной информационно-сервисной платформе цифровой образовательной среды в 2024-</w:t>
            </w:r>
            <w:r w:rsidR="00207BB7">
              <w:rPr>
                <w:sz w:val="28"/>
                <w:szCs w:val="28"/>
                <w:lang w:eastAsia="en-US"/>
              </w:rPr>
              <w:t>2028</w:t>
            </w:r>
            <w:r w:rsidRPr="002F072C">
              <w:rPr>
                <w:sz w:val="28"/>
                <w:szCs w:val="28"/>
                <w:lang w:eastAsia="en-US"/>
              </w:rPr>
              <w:t xml:space="preserve"> гг.;</w:t>
            </w:r>
          </w:p>
          <w:p w:rsidR="00984282" w:rsidRPr="002F072C" w:rsidRDefault="00984282" w:rsidP="002F072C">
            <w:pPr>
              <w:pStyle w:val="ConsPlusNormal"/>
              <w:widowControl/>
              <w:ind w:hanging="34"/>
              <w:rPr>
                <w:sz w:val="28"/>
                <w:szCs w:val="28"/>
                <w:lang w:eastAsia="en-US"/>
              </w:rPr>
            </w:pPr>
            <w:r w:rsidRPr="002F072C">
              <w:rPr>
                <w:sz w:val="28"/>
                <w:szCs w:val="28"/>
                <w:lang w:eastAsia="en-US"/>
              </w:rPr>
              <w:t>- сохранение 20% педагогических работников, использующих сервисы федеральной информационно-сервисной платформе цифровой образовательной среды в 2024-</w:t>
            </w:r>
            <w:r w:rsidR="00207BB7">
              <w:rPr>
                <w:sz w:val="28"/>
                <w:szCs w:val="28"/>
                <w:lang w:eastAsia="en-US"/>
              </w:rPr>
              <w:t>2028</w:t>
            </w:r>
            <w:r w:rsidRPr="002F072C">
              <w:rPr>
                <w:sz w:val="28"/>
                <w:szCs w:val="28"/>
                <w:lang w:eastAsia="en-US"/>
              </w:rPr>
              <w:t xml:space="preserve"> гг.;</w:t>
            </w:r>
          </w:p>
          <w:p w:rsidR="00984282" w:rsidRPr="002F072C" w:rsidRDefault="00984282" w:rsidP="002F072C">
            <w:pPr>
              <w:pStyle w:val="ConsPlusNormal"/>
              <w:widowControl/>
              <w:ind w:hanging="34"/>
              <w:rPr>
                <w:sz w:val="28"/>
                <w:szCs w:val="28"/>
                <w:lang w:eastAsia="en-US"/>
              </w:rPr>
            </w:pPr>
            <w:r w:rsidRPr="002F072C">
              <w:rPr>
                <w:sz w:val="28"/>
                <w:szCs w:val="28"/>
                <w:lang w:eastAsia="en-US"/>
              </w:rPr>
              <w:t>- сохранение 20% образовательных организаций, использующих сервисы информационно-сервисной платформы цифровой образовательной среды при реализации программ основного общего образования» к 2023 году;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обеспечение 1163 обучающихся, осваивающих учебный предмет «Технология» на базе Центров образования цифрового и гуманитарного профилей «Точка роста»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обеспечение 260 обучающихся, осваивающих учебный предмет «Основы безопасности жизнедеятельности» на базе Центров образования цифрового и гуманитарного профилей «Точка роста»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обеспечение 553 обучающихся, осваивающих учебный предмет «Информатика» на базе Центров образования цифрового и гуманитарного профилей «Точка роста»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обеспечение 1108 обучающихся, охваченными дополнительными общеразвивающими программами на базе Центров образования цифрового и гуманитарного профилей «Точка роста»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обеспечение 40 обучающихся, занимающихся шахматами на постоянной основе, на базе Центров образования цифрового и гуманитарного профилей «Точка роста»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обеспечение  200 человек, ежемесячно использующих инфраструктуру Центров образования цифрового и гуманитарного профилей «Точка роста»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обеспечение 200 человек, ежемесячно вовлеченных в программу социально-культурных компетенций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 проведение 10 социокультурных мероприятий на площадке Центров образования цифрового и гуманитарного профилей «Точка роста»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lastRenderedPageBreak/>
              <w:t>- обеспечение 100% повышение квалификации педагогов по предмету «Технология»,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>- обеспечение 100 % повышение квалификации иных сотрудников Центров образования цифрового и гуманитарного профилей «Точка роста»,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2F072C" w:rsidRDefault="00984282" w:rsidP="002F072C">
            <w:pPr>
              <w:pStyle w:val="ConsPlusNormal"/>
              <w:widowControl/>
              <w:ind w:firstLine="142"/>
              <w:rPr>
                <w:sz w:val="28"/>
                <w:szCs w:val="28"/>
                <w:lang w:eastAsia="en-US"/>
              </w:rPr>
            </w:pPr>
            <w:r w:rsidRPr="002F072C">
              <w:rPr>
                <w:sz w:val="28"/>
                <w:szCs w:val="28"/>
                <w:lang w:eastAsia="en-US"/>
              </w:rPr>
              <w:t>- сохранение численности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общеинтеллектуальной направленности с использованием средств обучения и воспитания Центра «Точка роста» 583 человека в 2024-</w:t>
            </w:r>
            <w:r w:rsidR="00207BB7">
              <w:rPr>
                <w:sz w:val="28"/>
                <w:szCs w:val="28"/>
                <w:lang w:eastAsia="en-US"/>
              </w:rPr>
              <w:t>2028</w:t>
            </w:r>
            <w:r w:rsidRPr="002F072C">
              <w:rPr>
                <w:sz w:val="28"/>
                <w:szCs w:val="28"/>
                <w:lang w:eastAsia="en-US"/>
              </w:rPr>
              <w:t xml:space="preserve"> гг.;</w:t>
            </w:r>
          </w:p>
          <w:p w:rsidR="00984282" w:rsidRPr="002F072C" w:rsidRDefault="00984282" w:rsidP="002F072C">
            <w:pPr>
              <w:pStyle w:val="ConsPlusNormal"/>
              <w:widowControl/>
              <w:ind w:firstLine="142"/>
              <w:rPr>
                <w:sz w:val="28"/>
                <w:szCs w:val="28"/>
                <w:lang w:eastAsia="en-US"/>
              </w:rPr>
            </w:pPr>
            <w:r w:rsidRPr="002F072C">
              <w:rPr>
                <w:sz w:val="28"/>
                <w:szCs w:val="28"/>
                <w:lang w:eastAsia="en-US"/>
              </w:rPr>
              <w:t>- сохранение численности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 - 90 человек в 2024-</w:t>
            </w:r>
            <w:r w:rsidR="00207BB7">
              <w:rPr>
                <w:sz w:val="28"/>
                <w:szCs w:val="28"/>
                <w:lang w:eastAsia="en-US"/>
              </w:rPr>
              <w:t>2028</w:t>
            </w:r>
            <w:r w:rsidRPr="002F072C">
              <w:rPr>
                <w:sz w:val="28"/>
                <w:szCs w:val="28"/>
                <w:lang w:eastAsia="en-US"/>
              </w:rPr>
              <w:t xml:space="preserve"> гг.;</w:t>
            </w:r>
          </w:p>
          <w:p w:rsidR="00984282" w:rsidRPr="002F072C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072C">
              <w:rPr>
                <w:rFonts w:ascii="Times New Roman" w:hAnsi="Times New Roman"/>
                <w:sz w:val="28"/>
                <w:szCs w:val="28"/>
              </w:rPr>
              <w:t xml:space="preserve">- 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общеобразовательны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2F072C">
              <w:rPr>
                <w:rFonts w:ascii="Times New Roman" w:hAnsi="Times New Roman"/>
                <w:sz w:val="28"/>
                <w:szCs w:val="28"/>
              </w:rPr>
              <w:t>, в которых созданы и функционируют  центры образования естественно-научной и технологической направленностей к 2024 году;</w:t>
            </w:r>
          </w:p>
          <w:p w:rsidR="00984282" w:rsidRPr="002F072C" w:rsidRDefault="00984282" w:rsidP="002F072C">
            <w:pPr>
              <w:pStyle w:val="ConsPlusNormal"/>
              <w:widowControl/>
              <w:ind w:firstLine="142"/>
              <w:rPr>
                <w:sz w:val="28"/>
                <w:szCs w:val="28"/>
                <w:lang w:eastAsia="en-US"/>
              </w:rPr>
            </w:pPr>
            <w:r w:rsidRPr="002F072C">
              <w:rPr>
                <w:sz w:val="28"/>
                <w:szCs w:val="28"/>
                <w:lang w:eastAsia="en-US"/>
              </w:rPr>
              <w:t>-  сохранить 100% педагогических работников центра «Точка роста», прошедших обучение по программам из реестра повышения квалификации федерального оператора в 2024-</w:t>
            </w:r>
            <w:r w:rsidR="00207BB7">
              <w:rPr>
                <w:sz w:val="28"/>
                <w:szCs w:val="28"/>
                <w:lang w:eastAsia="en-US"/>
              </w:rPr>
              <w:t>2028</w:t>
            </w:r>
            <w:r w:rsidRPr="002F072C">
              <w:rPr>
                <w:sz w:val="28"/>
                <w:szCs w:val="28"/>
                <w:lang w:eastAsia="en-US"/>
              </w:rPr>
              <w:t xml:space="preserve"> гг.;</w:t>
            </w:r>
          </w:p>
          <w:p w:rsidR="00984282" w:rsidRPr="002F072C" w:rsidRDefault="00984282" w:rsidP="002F072C">
            <w:pPr>
              <w:pStyle w:val="ConsPlusNormal"/>
              <w:widowControl/>
              <w:ind w:firstLine="0"/>
              <w:rPr>
                <w:sz w:val="28"/>
                <w:szCs w:val="28"/>
                <w:lang w:eastAsia="en-US"/>
              </w:rPr>
            </w:pPr>
            <w:r w:rsidRPr="002F072C">
              <w:rPr>
                <w:sz w:val="28"/>
                <w:szCs w:val="28"/>
                <w:lang w:eastAsia="en-US"/>
              </w:rPr>
      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– 100 человек в 2024-</w:t>
            </w:r>
            <w:r w:rsidR="00207BB7">
              <w:rPr>
                <w:sz w:val="28"/>
                <w:szCs w:val="28"/>
                <w:lang w:eastAsia="en-US"/>
              </w:rPr>
              <w:t>2028</w:t>
            </w:r>
            <w:r w:rsidRPr="002F072C">
              <w:rPr>
                <w:sz w:val="28"/>
                <w:szCs w:val="28"/>
                <w:lang w:eastAsia="en-US"/>
              </w:rPr>
              <w:t xml:space="preserve"> гг.;</w:t>
            </w:r>
          </w:p>
          <w:p w:rsidR="00984282" w:rsidRPr="002F072C" w:rsidRDefault="00984282" w:rsidP="002F072C">
            <w:pPr>
              <w:pStyle w:val="ConsPlusNormal"/>
              <w:widowControl/>
              <w:ind w:firstLine="0"/>
              <w:rPr>
                <w:sz w:val="28"/>
                <w:szCs w:val="28"/>
                <w:lang w:eastAsia="en-US"/>
              </w:rPr>
            </w:pPr>
            <w:r w:rsidRPr="002F072C">
              <w:rPr>
                <w:sz w:val="28"/>
                <w:szCs w:val="28"/>
                <w:lang w:eastAsia="en-US"/>
              </w:rPr>
      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– 135 человек в 2024-</w:t>
            </w:r>
            <w:r w:rsidR="00207BB7">
              <w:rPr>
                <w:sz w:val="28"/>
                <w:szCs w:val="28"/>
                <w:lang w:eastAsia="en-US"/>
              </w:rPr>
              <w:t>2028</w:t>
            </w:r>
            <w:r w:rsidRPr="002F072C">
              <w:rPr>
                <w:sz w:val="28"/>
                <w:szCs w:val="28"/>
                <w:lang w:eastAsia="en-US"/>
              </w:rPr>
              <w:t xml:space="preserve"> гг.;</w:t>
            </w:r>
          </w:p>
          <w:p w:rsidR="00984282" w:rsidRPr="002F072C" w:rsidRDefault="00984282" w:rsidP="002F072C">
            <w:pPr>
              <w:pStyle w:val="ConsPlusNormal"/>
              <w:widowControl/>
              <w:ind w:firstLine="0"/>
              <w:rPr>
                <w:sz w:val="28"/>
                <w:szCs w:val="28"/>
                <w:lang w:eastAsia="en-US"/>
              </w:rPr>
            </w:pPr>
            <w:r w:rsidRPr="002F072C">
              <w:rPr>
                <w:sz w:val="28"/>
                <w:szCs w:val="28"/>
                <w:lang w:eastAsia="en-US"/>
              </w:rPr>
      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 – 10 человек в 2024-</w:t>
            </w:r>
            <w:r w:rsidR="00207BB7">
              <w:rPr>
                <w:sz w:val="28"/>
                <w:szCs w:val="28"/>
                <w:lang w:eastAsia="en-US"/>
              </w:rPr>
              <w:t>2028</w:t>
            </w:r>
            <w:r w:rsidRPr="002F072C">
              <w:rPr>
                <w:sz w:val="28"/>
                <w:szCs w:val="28"/>
                <w:lang w:eastAsia="en-US"/>
              </w:rPr>
              <w:t xml:space="preserve"> </w:t>
            </w:r>
            <w:r w:rsidRPr="002F072C">
              <w:rPr>
                <w:sz w:val="28"/>
                <w:szCs w:val="28"/>
                <w:lang w:eastAsia="en-US"/>
              </w:rPr>
              <w:lastRenderedPageBreak/>
              <w:t>гг.;</w:t>
            </w:r>
          </w:p>
          <w:p w:rsidR="00984282" w:rsidRPr="002F072C" w:rsidRDefault="00984282" w:rsidP="0011329D">
            <w:pPr>
              <w:pStyle w:val="ConsPlusNormal"/>
              <w:widowControl/>
              <w:ind w:firstLine="0"/>
              <w:rPr>
                <w:sz w:val="28"/>
                <w:szCs w:val="28"/>
                <w:lang w:eastAsia="en-US"/>
              </w:rPr>
            </w:pPr>
            <w:r w:rsidRPr="002F072C">
              <w:rPr>
                <w:sz w:val="28"/>
                <w:szCs w:val="28"/>
                <w:lang w:eastAsia="en-US"/>
              </w:rPr>
              <w:t>- обеспечение 2 общеобразовательных организаций района, в которой отремонтирован спортивный зал;</w:t>
            </w:r>
          </w:p>
          <w:p w:rsidR="00984282" w:rsidRDefault="00984282" w:rsidP="0011329D">
            <w:pPr>
              <w:pStyle w:val="ConsPlusNormal"/>
              <w:widowControl/>
              <w:ind w:firstLine="0"/>
              <w:rPr>
                <w:sz w:val="28"/>
                <w:szCs w:val="28"/>
                <w:lang w:eastAsia="en-US"/>
              </w:rPr>
            </w:pPr>
            <w:r w:rsidRPr="002F072C">
              <w:rPr>
                <w:sz w:val="28"/>
                <w:szCs w:val="28"/>
                <w:lang w:eastAsia="en-US"/>
              </w:rPr>
              <w:t>- обеспечение создания 7 школьных спортивных клубов в общеобразовательных организациях района для занятия</w:t>
            </w:r>
            <w:r w:rsidR="0011329D">
              <w:rPr>
                <w:sz w:val="28"/>
                <w:szCs w:val="28"/>
                <w:lang w:eastAsia="en-US"/>
              </w:rPr>
              <w:t xml:space="preserve"> физической культурой и спортом;</w:t>
            </w:r>
          </w:p>
          <w:p w:rsidR="0011329D" w:rsidRPr="0011329D" w:rsidRDefault="0011329D" w:rsidP="0011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1329D">
              <w:rPr>
                <w:rFonts w:ascii="Times New Roman" w:eastAsia="Times New Roman" w:hAnsi="Times New Roman"/>
                <w:sz w:val="28"/>
                <w:szCs w:val="28"/>
              </w:rPr>
              <w:t xml:space="preserve">- обеспечение создания 0,238 новых мест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 </w:t>
            </w:r>
            <w:r w:rsidRPr="0011329D">
              <w:rPr>
                <w:rFonts w:ascii="Times New Roman" w:eastAsia="Times New Roman" w:hAnsi="Times New Roman"/>
                <w:sz w:val="28"/>
                <w:szCs w:val="28"/>
              </w:rPr>
              <w:t>образовательных организациях для реализации дополнительных общеразвивающих</w:t>
            </w:r>
          </w:p>
          <w:p w:rsidR="0011329D" w:rsidRPr="002F072C" w:rsidRDefault="0011329D" w:rsidP="0011329D">
            <w:pPr>
              <w:pStyle w:val="ConsPlusNormal"/>
              <w:widowControl/>
              <w:ind w:firstLine="0"/>
              <w:rPr>
                <w:sz w:val="28"/>
                <w:szCs w:val="28"/>
                <w:lang w:eastAsia="en-US"/>
              </w:rPr>
            </w:pPr>
            <w:r w:rsidRPr="0011329D">
              <w:rPr>
                <w:sz w:val="28"/>
                <w:szCs w:val="28"/>
                <w:lang w:eastAsia="en-US"/>
              </w:rPr>
              <w:t>программ всех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1329D">
              <w:rPr>
                <w:sz w:val="28"/>
                <w:szCs w:val="28"/>
                <w:lang w:eastAsia="en-US"/>
              </w:rPr>
              <w:t>направленностей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984282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146809">
        <w:rPr>
          <w:rFonts w:ascii="Times New Roman" w:hAnsi="Times New Roman"/>
          <w:b/>
          <w:sz w:val="28"/>
          <w:szCs w:val="28"/>
          <w:lang w:eastAsia="ru-RU"/>
        </w:rPr>
        <w:t>. Общая характеристика сферы реализации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муниципальной  программы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4282" w:rsidRPr="002F072C" w:rsidRDefault="00984282" w:rsidP="002F07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072C">
        <w:rPr>
          <w:rFonts w:ascii="Times New Roman" w:hAnsi="Times New Roman"/>
          <w:sz w:val="28"/>
          <w:szCs w:val="28"/>
          <w:lang w:eastAsia="ru-RU"/>
        </w:rPr>
        <w:t>Те</w:t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кущее состояние сферы образования района характеризуется доступностью, качеством образовательных услуг, предоставляемых образовательными организациями </w:t>
      </w:r>
      <w:r w:rsidRPr="002F072C">
        <w:rPr>
          <w:rFonts w:ascii="Times New Roman" w:hAnsi="Times New Roman"/>
          <w:sz w:val="28"/>
          <w:szCs w:val="28"/>
          <w:lang w:eastAsia="ru-RU"/>
        </w:rPr>
        <w:t xml:space="preserve">района. Система образования района на начало 2022 года представлена 15-тью образовательными учреждениями, имеющими статус юридических лиц: 9 школ, 5 детских садов, 1 учреждение дополнительного образования детей.    </w:t>
      </w:r>
    </w:p>
    <w:p w:rsidR="00984282" w:rsidRPr="002F072C" w:rsidRDefault="00984282" w:rsidP="002F07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072C">
        <w:rPr>
          <w:rFonts w:ascii="Times New Roman" w:hAnsi="Times New Roman"/>
          <w:sz w:val="28"/>
          <w:szCs w:val="28"/>
          <w:lang w:eastAsia="ru-RU"/>
        </w:rPr>
        <w:t>В систему образования района входят 9 школ - 3 средних, 6 основных.  Контингент обучающихся школ составляет 2296 человек, из них 423 обучаются в  общеобразовательных организациях, расположенных на селе. Количество школьников, занимающихся во вторую смену, 250 человек, что составляет 10,9% от общей численности обучающихся. С целью обеспечения доступности общего образования в 7-ми   школах  района организован  подвоз   учащихся,</w:t>
      </w:r>
      <w:r w:rsidR="007A18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072C">
        <w:rPr>
          <w:rFonts w:ascii="Times New Roman" w:hAnsi="Times New Roman"/>
          <w:sz w:val="28"/>
          <w:szCs w:val="28"/>
          <w:lang w:eastAsia="ru-RU"/>
        </w:rPr>
        <w:t>ежедневно на подвозе 192 ученика. В 2-х  школах имеются интернаты, в которых проживают 16 детей.</w:t>
      </w:r>
    </w:p>
    <w:p w:rsidR="00984282" w:rsidRPr="002F072C" w:rsidRDefault="00984282" w:rsidP="002F07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072C">
        <w:rPr>
          <w:rFonts w:ascii="Times New Roman" w:hAnsi="Times New Roman"/>
          <w:sz w:val="28"/>
          <w:szCs w:val="28"/>
          <w:lang w:eastAsia="ru-RU"/>
        </w:rPr>
        <w:t>Основную общеобразовательную программу дошкольного образования на конец 2021-го года реализуют 10 образовательных организаций: 5 дошкольных образовательных учреждений, 5 школ с дошкольными группами, общий контингент – 1066 детей.</w:t>
      </w:r>
    </w:p>
    <w:p w:rsidR="00984282" w:rsidRPr="002F072C" w:rsidRDefault="00984282" w:rsidP="002F07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072C">
        <w:rPr>
          <w:rFonts w:ascii="Times New Roman" w:hAnsi="Times New Roman"/>
          <w:sz w:val="28"/>
          <w:szCs w:val="28"/>
          <w:lang w:eastAsia="ru-RU"/>
        </w:rPr>
        <w:t>Дополнительное образование детей осуществляет одно учреждение дополнительного образования с  охватом детей  - 887 детей. Дополнительное образование детей организовано в семи школах района  и в трёх городских дошкольных образовательных учреждениях.  В целом, системой дополнительного образования охвачено  2507 человек, что составляет  73,9 %  от общей численности детей в возрасте от 5 до 18 лет</w:t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2F072C">
        <w:rPr>
          <w:rFonts w:ascii="Times New Roman" w:hAnsi="Times New Roman"/>
          <w:sz w:val="28"/>
          <w:szCs w:val="28"/>
          <w:lang w:eastAsia="ru-RU"/>
        </w:rPr>
        <w:t xml:space="preserve">В системе дополнительного образования района активно внедряется система персонифицированного финансирования детей, которой на начало  2022 года  охвачено 840 детей. В рамках реализации программ дополнительного образования на базе  7 школ района организована работа школьных спортивных клубов.  </w:t>
      </w:r>
    </w:p>
    <w:p w:rsidR="00984282" w:rsidRPr="002F072C" w:rsidRDefault="00984282" w:rsidP="002F07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072C">
        <w:rPr>
          <w:rFonts w:ascii="Times New Roman" w:hAnsi="Times New Roman"/>
          <w:sz w:val="28"/>
          <w:szCs w:val="28"/>
          <w:lang w:eastAsia="ru-RU"/>
        </w:rPr>
        <w:t>Перспективы развития образования всех уровней:</w:t>
      </w:r>
    </w:p>
    <w:p w:rsidR="00984282" w:rsidRPr="002F072C" w:rsidRDefault="00984282" w:rsidP="002F072C">
      <w:pPr>
        <w:pStyle w:val="ConsPlusNormal"/>
        <w:ind w:firstLine="0"/>
        <w:jc w:val="both"/>
        <w:rPr>
          <w:sz w:val="28"/>
          <w:szCs w:val="28"/>
        </w:rPr>
      </w:pPr>
      <w:r w:rsidRPr="002F072C">
        <w:rPr>
          <w:sz w:val="28"/>
          <w:szCs w:val="28"/>
        </w:rPr>
        <w:lastRenderedPageBreak/>
        <w:t xml:space="preserve">        - обеспечение высокого качества услуг дошкольного образования в соответствии с ФГОС дошкольного образования;</w:t>
      </w:r>
    </w:p>
    <w:p w:rsidR="00984282" w:rsidRPr="002F072C" w:rsidRDefault="00984282" w:rsidP="002F072C">
      <w:pPr>
        <w:pStyle w:val="ConsPlusNormal"/>
        <w:ind w:firstLine="568"/>
        <w:jc w:val="both"/>
        <w:rPr>
          <w:sz w:val="28"/>
          <w:szCs w:val="28"/>
        </w:rPr>
      </w:pPr>
      <w:r w:rsidRPr="002F072C">
        <w:rPr>
          <w:sz w:val="28"/>
          <w:szCs w:val="28"/>
        </w:rPr>
        <w:t>- сохранение доступности для детей в возрасте от 3 до 7 лет, обеспечение доступности дошкольного образования для детей от двух месяцев до трёх лет;</w:t>
      </w:r>
    </w:p>
    <w:p w:rsidR="00984282" w:rsidRPr="002F072C" w:rsidRDefault="00984282" w:rsidP="002F072C">
      <w:pPr>
        <w:pStyle w:val="ConsPlusNormal"/>
        <w:ind w:firstLine="568"/>
        <w:jc w:val="both"/>
        <w:rPr>
          <w:sz w:val="28"/>
          <w:szCs w:val="28"/>
        </w:rPr>
      </w:pPr>
      <w:r w:rsidRPr="002F072C">
        <w:rPr>
          <w:sz w:val="28"/>
          <w:szCs w:val="28"/>
        </w:rPr>
        <w:t xml:space="preserve">- создание в образовательных организациях района условий для получения качественного образования обучающихся с ОВЗ, детей-инвалидов, включение их в систему дополнительного образования;          </w:t>
      </w:r>
    </w:p>
    <w:p w:rsidR="00984282" w:rsidRPr="002F072C" w:rsidRDefault="00984282" w:rsidP="002F072C">
      <w:pPr>
        <w:pStyle w:val="ConsPlusNormal"/>
        <w:ind w:firstLine="568"/>
        <w:jc w:val="both"/>
        <w:rPr>
          <w:sz w:val="28"/>
          <w:szCs w:val="28"/>
        </w:rPr>
      </w:pPr>
      <w:r w:rsidRPr="002F072C">
        <w:rPr>
          <w:sz w:val="28"/>
          <w:szCs w:val="28"/>
        </w:rPr>
        <w:t>- обеспечение достижения обучающимися образовательных организаций новых образовательных результатов в соответствии с требованиями федеральных государственных образовательных стандартов;</w:t>
      </w:r>
    </w:p>
    <w:p w:rsidR="00984282" w:rsidRPr="002F072C" w:rsidRDefault="00984282" w:rsidP="002F072C">
      <w:pPr>
        <w:pStyle w:val="ConsPlusNormal"/>
        <w:ind w:firstLine="568"/>
        <w:jc w:val="both"/>
        <w:rPr>
          <w:sz w:val="28"/>
          <w:szCs w:val="28"/>
        </w:rPr>
      </w:pPr>
      <w:r w:rsidRPr="002F072C">
        <w:rPr>
          <w:sz w:val="28"/>
          <w:szCs w:val="28"/>
        </w:rPr>
        <w:t>- повышение качества образования за счет модернизации содержания и технологий;</w:t>
      </w:r>
    </w:p>
    <w:p w:rsidR="00984282" w:rsidRPr="002F072C" w:rsidRDefault="00984282" w:rsidP="002F072C">
      <w:pPr>
        <w:pStyle w:val="ConsPlusNormal"/>
        <w:ind w:firstLine="568"/>
        <w:jc w:val="both"/>
        <w:rPr>
          <w:sz w:val="28"/>
          <w:szCs w:val="28"/>
        </w:rPr>
      </w:pPr>
      <w:r w:rsidRPr="002F072C">
        <w:rPr>
          <w:sz w:val="28"/>
          <w:szCs w:val="28"/>
        </w:rPr>
        <w:t xml:space="preserve">- развитие кадрового потенциала;          </w:t>
      </w:r>
    </w:p>
    <w:p w:rsidR="00984282" w:rsidRPr="002F072C" w:rsidRDefault="00984282" w:rsidP="002F072C">
      <w:pPr>
        <w:pStyle w:val="ConsPlusNormal"/>
        <w:ind w:firstLine="568"/>
        <w:jc w:val="both"/>
        <w:rPr>
          <w:sz w:val="28"/>
          <w:szCs w:val="28"/>
        </w:rPr>
      </w:pPr>
      <w:r w:rsidRPr="002F072C">
        <w:rPr>
          <w:sz w:val="28"/>
          <w:szCs w:val="28"/>
        </w:rPr>
        <w:t>- реализация модели повышения квалификации и аттестации педагогических работников образовательных организаций;</w:t>
      </w:r>
    </w:p>
    <w:p w:rsidR="00984282" w:rsidRPr="002F072C" w:rsidRDefault="00984282" w:rsidP="002F072C">
      <w:pPr>
        <w:pStyle w:val="ConsPlusNormal"/>
        <w:ind w:firstLine="568"/>
        <w:jc w:val="both"/>
        <w:rPr>
          <w:sz w:val="28"/>
          <w:szCs w:val="28"/>
        </w:rPr>
      </w:pPr>
      <w:r w:rsidRPr="002F072C">
        <w:rPr>
          <w:sz w:val="28"/>
          <w:szCs w:val="28"/>
        </w:rPr>
        <w:t xml:space="preserve"> - расширение потенциала системы дополнительного образования детей,  реализация системы персонифицированного финансирования детей;</w:t>
      </w:r>
    </w:p>
    <w:p w:rsidR="00984282" w:rsidRPr="002F072C" w:rsidRDefault="00984282" w:rsidP="002F072C">
      <w:pPr>
        <w:pStyle w:val="ConsPlusNormal"/>
        <w:ind w:firstLine="568"/>
        <w:jc w:val="both"/>
        <w:rPr>
          <w:sz w:val="28"/>
          <w:szCs w:val="28"/>
        </w:rPr>
      </w:pPr>
      <w:r w:rsidRPr="002F072C">
        <w:rPr>
          <w:sz w:val="28"/>
          <w:szCs w:val="28"/>
        </w:rPr>
        <w:t>- укрепление материально-технической базы образовательных организаций       (обеспечение проведения ремонтных работ, приобретения учебного оборудования и инвентаря в образовательных организациях);</w:t>
      </w:r>
    </w:p>
    <w:p w:rsidR="00984282" w:rsidRPr="002F072C" w:rsidRDefault="00984282" w:rsidP="002F072C">
      <w:pPr>
        <w:pStyle w:val="ConsPlusNormal"/>
        <w:widowControl/>
        <w:ind w:firstLine="568"/>
        <w:jc w:val="both"/>
        <w:rPr>
          <w:sz w:val="28"/>
          <w:szCs w:val="28"/>
        </w:rPr>
      </w:pPr>
      <w:r w:rsidRPr="002F072C">
        <w:rPr>
          <w:sz w:val="28"/>
          <w:szCs w:val="28"/>
        </w:rPr>
        <w:t>- обеспечение комплексной безопасности образовательных организаций;</w:t>
      </w:r>
    </w:p>
    <w:p w:rsidR="00984282" w:rsidRPr="002F072C" w:rsidRDefault="00984282" w:rsidP="002F072C">
      <w:pPr>
        <w:pStyle w:val="ConsPlusNormal"/>
        <w:widowControl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2F072C">
        <w:rPr>
          <w:sz w:val="28"/>
          <w:szCs w:val="28"/>
        </w:rPr>
        <w:t>обеспечение мер безопасности в условиях риска распространения коронавирусной инфекции COVID-19;</w:t>
      </w:r>
    </w:p>
    <w:p w:rsidR="00984282" w:rsidRPr="002F072C" w:rsidRDefault="00984282" w:rsidP="002F072C">
      <w:pPr>
        <w:pStyle w:val="ConsPlusNormal"/>
        <w:ind w:firstLine="568"/>
        <w:jc w:val="both"/>
        <w:rPr>
          <w:sz w:val="28"/>
          <w:szCs w:val="28"/>
        </w:rPr>
      </w:pPr>
      <w:r w:rsidRPr="002F072C">
        <w:rPr>
          <w:sz w:val="28"/>
          <w:szCs w:val="28"/>
        </w:rPr>
        <w:t xml:space="preserve">- приведение в соответствие современным требованиям материально-технической базы учреждений образования через включение в региональные   проекты «Цифровая образовательная среда» и «Точки роста» национального проекта «Образование»; </w:t>
      </w:r>
    </w:p>
    <w:p w:rsidR="00984282" w:rsidRPr="002F072C" w:rsidRDefault="00984282" w:rsidP="002F072C">
      <w:pPr>
        <w:pStyle w:val="ConsPlusNormal"/>
        <w:widowControl/>
        <w:ind w:firstLine="568"/>
        <w:jc w:val="both"/>
        <w:rPr>
          <w:sz w:val="28"/>
          <w:szCs w:val="28"/>
        </w:rPr>
      </w:pPr>
      <w:r w:rsidRPr="002F072C">
        <w:rPr>
          <w:sz w:val="28"/>
          <w:szCs w:val="28"/>
        </w:rPr>
        <w:t>- поддержка школ с низкими образовательными результатами и работающих в сложных социально-экономических условиях  (повышение профессионального уровня педагогов и администрации школы через курсовую подготовку, стажировка и индивидуальное консультирование по разработке проектов повышения качества обучения в конкретном образовательном учреждении);</w:t>
      </w:r>
    </w:p>
    <w:p w:rsidR="00984282" w:rsidRPr="002F072C" w:rsidRDefault="00984282" w:rsidP="002F072C">
      <w:pPr>
        <w:pStyle w:val="ConsPlusNormal"/>
        <w:widowControl/>
        <w:ind w:firstLine="568"/>
        <w:jc w:val="both"/>
        <w:rPr>
          <w:sz w:val="28"/>
          <w:szCs w:val="28"/>
        </w:rPr>
      </w:pPr>
      <w:r w:rsidRPr="002F072C">
        <w:rPr>
          <w:sz w:val="28"/>
          <w:szCs w:val="28"/>
        </w:rPr>
        <w:t>- создание эффективных условий для самореализации  и развития талантов детей и молодёжи.</w:t>
      </w:r>
    </w:p>
    <w:p w:rsidR="00984282" w:rsidRPr="002F072C" w:rsidRDefault="00984282" w:rsidP="002F072C">
      <w:pPr>
        <w:pStyle w:val="ConsPlusNormal"/>
        <w:widowControl/>
        <w:ind w:firstLine="568"/>
        <w:jc w:val="both"/>
        <w:rPr>
          <w:sz w:val="28"/>
          <w:szCs w:val="28"/>
        </w:rPr>
      </w:pPr>
      <w:r w:rsidRPr="002F072C">
        <w:rPr>
          <w:sz w:val="28"/>
          <w:szCs w:val="28"/>
        </w:rPr>
        <w:t>- активное участие отрядов юнармейцев и российского движения школьников  в общественной жизни образовательных организаций и района.</w:t>
      </w:r>
    </w:p>
    <w:p w:rsidR="00984282" w:rsidRPr="002F072C" w:rsidRDefault="00984282" w:rsidP="002F072C">
      <w:pPr>
        <w:pStyle w:val="ConsPlusNormal"/>
        <w:ind w:firstLine="0"/>
        <w:jc w:val="both"/>
        <w:rPr>
          <w:sz w:val="28"/>
          <w:szCs w:val="28"/>
        </w:rPr>
      </w:pPr>
    </w:p>
    <w:p w:rsidR="00984282" w:rsidRPr="00146809" w:rsidRDefault="00984282" w:rsidP="002F072C">
      <w:pPr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4282" w:rsidRDefault="00984282" w:rsidP="009D05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146809">
        <w:rPr>
          <w:rFonts w:ascii="Times New Roman" w:hAnsi="Times New Roman"/>
          <w:b/>
          <w:sz w:val="28"/>
          <w:szCs w:val="28"/>
          <w:lang w:eastAsia="ru-RU"/>
        </w:rPr>
        <w:t xml:space="preserve">. Цели, задачи, целевые показатели, основные ожидаемые </w:t>
      </w:r>
    </w:p>
    <w:p w:rsidR="00984282" w:rsidRDefault="00984282" w:rsidP="009D05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Результаты </w:t>
      </w:r>
      <w:r w:rsidRPr="00146809">
        <w:rPr>
          <w:rFonts w:ascii="Times New Roman" w:hAnsi="Times New Roman"/>
          <w:b/>
          <w:sz w:val="28"/>
          <w:szCs w:val="28"/>
          <w:lang w:eastAsia="ru-RU"/>
        </w:rPr>
        <w:t xml:space="preserve">реализации </w:t>
      </w: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146809">
        <w:rPr>
          <w:rFonts w:ascii="Times New Roman" w:hAnsi="Times New Roman"/>
          <w:b/>
          <w:sz w:val="28"/>
          <w:szCs w:val="28"/>
          <w:lang w:eastAsia="ru-RU"/>
        </w:rPr>
        <w:t>рограммы.</w:t>
      </w:r>
    </w:p>
    <w:p w:rsidR="00984282" w:rsidRPr="009D051D" w:rsidRDefault="00984282" w:rsidP="009D05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84282" w:rsidRPr="009D051D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51D">
        <w:rPr>
          <w:rFonts w:ascii="Times New Roman" w:hAnsi="Times New Roman"/>
          <w:sz w:val="28"/>
          <w:szCs w:val="28"/>
          <w:lang w:eastAsia="ru-RU"/>
        </w:rPr>
        <w:t xml:space="preserve">Цель муниципальной системы образования - обеспечение государственных гарантий доступности и равных возможностей получения качественного образования для формирования успешной, социально активной и профессионально </w:t>
      </w:r>
      <w:r w:rsidRPr="009D051D">
        <w:rPr>
          <w:rFonts w:ascii="Times New Roman" w:hAnsi="Times New Roman"/>
          <w:sz w:val="28"/>
          <w:szCs w:val="28"/>
          <w:lang w:eastAsia="ru-RU"/>
        </w:rPr>
        <w:lastRenderedPageBreak/>
        <w:t>подготовленной личности, отвечающей требованиям современного общества и экономики: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51D">
        <w:rPr>
          <w:rFonts w:ascii="Times New Roman" w:hAnsi="Times New Roman"/>
          <w:sz w:val="28"/>
          <w:szCs w:val="28"/>
          <w:lang w:eastAsia="ru-RU"/>
        </w:rPr>
        <w:t xml:space="preserve">- обеспечение доступного качественного дошкольного образования; 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51D">
        <w:rPr>
          <w:rFonts w:ascii="Times New Roman" w:hAnsi="Times New Roman"/>
          <w:sz w:val="28"/>
          <w:szCs w:val="28"/>
          <w:lang w:eastAsia="ru-RU"/>
        </w:rPr>
        <w:t xml:space="preserve">- обеспечение доступного качественного общего образования; 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51D">
        <w:rPr>
          <w:rFonts w:ascii="Times New Roman" w:hAnsi="Times New Roman"/>
          <w:sz w:val="28"/>
          <w:szCs w:val="28"/>
          <w:lang w:eastAsia="ru-RU"/>
        </w:rPr>
        <w:t xml:space="preserve">- обеспечение доступного качественного дополнительного образования; 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51D">
        <w:rPr>
          <w:rFonts w:ascii="Times New Roman" w:hAnsi="Times New Roman"/>
          <w:sz w:val="28"/>
          <w:szCs w:val="28"/>
          <w:lang w:eastAsia="ru-RU"/>
        </w:rPr>
        <w:t>- содействие обеспечению условий реализации Программы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51D">
        <w:rPr>
          <w:rFonts w:ascii="Times New Roman" w:hAnsi="Times New Roman"/>
          <w:sz w:val="28"/>
          <w:szCs w:val="28"/>
          <w:lang w:eastAsia="ru-RU"/>
        </w:rPr>
        <w:t>- развитие материально-технической базы образовательных организаций района.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51D">
        <w:rPr>
          <w:rFonts w:ascii="Times New Roman" w:hAnsi="Times New Roman"/>
          <w:sz w:val="28"/>
          <w:szCs w:val="28"/>
          <w:lang w:eastAsia="ru-RU"/>
        </w:rPr>
        <w:t>Сведения о задачах Программы представлены в паспортах соответствующих Подпрограмм.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51D">
        <w:rPr>
          <w:rFonts w:ascii="Times New Roman" w:hAnsi="Times New Roman"/>
          <w:sz w:val="28"/>
          <w:szCs w:val="28"/>
          <w:lang w:eastAsia="ru-RU"/>
        </w:rPr>
        <w:t xml:space="preserve">Сведения о целевых показателях Программы представлены в Приложении 1, об основных ожидаемых конечных результатах – в Приложении </w:t>
      </w:r>
      <w:r w:rsidR="001C0123">
        <w:rPr>
          <w:rFonts w:ascii="Times New Roman" w:hAnsi="Times New Roman"/>
          <w:sz w:val="28"/>
          <w:szCs w:val="28"/>
          <w:lang w:eastAsia="ru-RU"/>
        </w:rPr>
        <w:t>3</w:t>
      </w:r>
      <w:r w:rsidRPr="009D051D">
        <w:rPr>
          <w:rFonts w:ascii="Times New Roman" w:hAnsi="Times New Roman"/>
          <w:sz w:val="28"/>
          <w:szCs w:val="28"/>
          <w:lang w:eastAsia="ru-RU"/>
        </w:rPr>
        <w:t>.</w:t>
      </w:r>
    </w:p>
    <w:p w:rsidR="00984282" w:rsidRPr="00955D0D" w:rsidRDefault="00984282" w:rsidP="002F072C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984282" w:rsidRPr="009D051D" w:rsidRDefault="00984282" w:rsidP="001737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9D051D">
        <w:rPr>
          <w:rFonts w:ascii="Times New Roman" w:hAnsi="Times New Roman"/>
          <w:b/>
          <w:sz w:val="28"/>
          <w:szCs w:val="28"/>
          <w:lang w:eastAsia="ru-RU"/>
        </w:rPr>
        <w:t xml:space="preserve">. Информация о финансовом обеспечении  реализации программы за счет средств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>района (с учетом межбюджетных трансфертов).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84282" w:rsidRPr="009D051D" w:rsidRDefault="00984282" w:rsidP="002F072C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9D051D">
        <w:rPr>
          <w:rFonts w:ascii="Times New Roman" w:hAnsi="Times New Roman"/>
          <w:sz w:val="28"/>
          <w:szCs w:val="28"/>
          <w:lang w:eastAsia="ru-RU"/>
        </w:rPr>
        <w:t xml:space="preserve">Сведения о финансовом обеспечении реализации Программы за счет средств бюджета района, в том числе за счет межбюджетных трансфертов из областного и федерального бюджетов, безвозмездных поступлений от физических и юридических лиц представлены в Приложении </w:t>
      </w:r>
      <w:r w:rsidR="001C0123">
        <w:rPr>
          <w:rFonts w:ascii="Times New Roman" w:hAnsi="Times New Roman"/>
          <w:sz w:val="28"/>
          <w:szCs w:val="28"/>
          <w:lang w:eastAsia="ru-RU"/>
        </w:rPr>
        <w:t>4</w:t>
      </w:r>
      <w:r w:rsidRPr="009D051D">
        <w:rPr>
          <w:rFonts w:ascii="Times New Roman" w:hAnsi="Times New Roman"/>
          <w:sz w:val="28"/>
          <w:szCs w:val="28"/>
          <w:lang w:eastAsia="ru-RU"/>
        </w:rPr>
        <w:t>.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Подпрограмма 1 </w:t>
      </w: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146809">
        <w:rPr>
          <w:rFonts w:ascii="Times New Roman" w:hAnsi="Times New Roman"/>
          <w:b/>
          <w:sz w:val="28"/>
          <w:szCs w:val="28"/>
          <w:lang w:eastAsia="ru-RU"/>
        </w:rPr>
        <w:t>рограммы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  <w:lang w:eastAsia="ru-RU"/>
        </w:rPr>
        <w:t>Развитие д</w:t>
      </w:r>
      <w:r w:rsidRPr="00146809">
        <w:rPr>
          <w:rFonts w:ascii="Times New Roman" w:hAnsi="Times New Roman"/>
          <w:b/>
          <w:sz w:val="28"/>
          <w:szCs w:val="28"/>
          <w:lang w:eastAsia="ru-RU"/>
        </w:rPr>
        <w:t>ошкольно</w:t>
      </w:r>
      <w:r>
        <w:rPr>
          <w:rFonts w:ascii="Times New Roman" w:hAnsi="Times New Roman"/>
          <w:b/>
          <w:sz w:val="28"/>
          <w:szCs w:val="28"/>
          <w:lang w:eastAsia="ru-RU"/>
        </w:rPr>
        <w:t>го образования</w:t>
      </w:r>
      <w:r w:rsidRPr="00146809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Паспорт Подпрограммы 1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6379"/>
      </w:tblGrid>
      <w:tr w:rsidR="00984282" w:rsidRPr="00C17D0F" w:rsidTr="00207BB7">
        <w:trPr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Название        </w:t>
            </w:r>
            <w:r w:rsidRPr="009D051D">
              <w:rPr>
                <w:rFonts w:ascii="Times New Roman" w:hAnsi="Times New Roman"/>
                <w:sz w:val="28"/>
                <w:szCs w:val="28"/>
              </w:rPr>
              <w:br/>
              <w:t>Подпрограммы 1</w:t>
            </w:r>
          </w:p>
        </w:tc>
        <w:tc>
          <w:tcPr>
            <w:tcW w:w="6379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Развитие дошкольного образования</w:t>
            </w:r>
          </w:p>
        </w:tc>
      </w:tr>
      <w:tr w:rsidR="00984282" w:rsidRPr="00C17D0F" w:rsidTr="00207BB7">
        <w:trPr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Ответственный исполнитель  Подпрограммы 1</w:t>
            </w:r>
          </w:p>
        </w:tc>
        <w:tc>
          <w:tcPr>
            <w:tcW w:w="6379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Бабаевского муниципального района</w:t>
            </w:r>
          </w:p>
        </w:tc>
      </w:tr>
      <w:tr w:rsidR="00984282" w:rsidRPr="00C17D0F" w:rsidTr="00207BB7">
        <w:trPr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Соисполнители Подпрограммы 1</w:t>
            </w:r>
          </w:p>
        </w:tc>
        <w:tc>
          <w:tcPr>
            <w:tcW w:w="6379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района, реализующие основные общеобразовательные программы дошкольного образования</w:t>
            </w:r>
          </w:p>
        </w:tc>
      </w:tr>
      <w:tr w:rsidR="00984282" w:rsidRPr="00C17D0F" w:rsidTr="00207BB7">
        <w:trPr>
          <w:jc w:val="center"/>
        </w:trPr>
        <w:tc>
          <w:tcPr>
            <w:tcW w:w="3397" w:type="dxa"/>
          </w:tcPr>
          <w:p w:rsidR="00984282" w:rsidRPr="009D051D" w:rsidRDefault="00984282" w:rsidP="00A45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Цели Подпрограммы 1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Обеспечение доступного качеств</w:t>
            </w:r>
            <w:r>
              <w:rPr>
                <w:rFonts w:ascii="Times New Roman" w:hAnsi="Times New Roman"/>
                <w:sz w:val="28"/>
                <w:szCs w:val="28"/>
              </w:rPr>
              <w:t>енного дошкольного образования</w:t>
            </w:r>
          </w:p>
        </w:tc>
      </w:tr>
      <w:tr w:rsidR="00984282" w:rsidRPr="00C17D0F" w:rsidTr="00207BB7">
        <w:trPr>
          <w:trHeight w:val="4186"/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>адачи Подпрограммы 1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обеспечение доступности дошкольного образования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независимо от социального и имущественного статуса и состояния здоровья, положения;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обеспечение высокого качества услуг дошкольного образования в соответствии с ФГОС дошкольного образования;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повышение эффективности бюджетных расходов.</w:t>
            </w:r>
          </w:p>
        </w:tc>
      </w:tr>
      <w:tr w:rsidR="00984282" w:rsidRPr="00C17D0F" w:rsidTr="00207BB7">
        <w:trPr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Целевые показатели Подпрограммы 1</w:t>
            </w:r>
          </w:p>
        </w:tc>
        <w:tc>
          <w:tcPr>
            <w:tcW w:w="6379" w:type="dxa"/>
          </w:tcPr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-доля детей в возрасте от 2 месяцев до 7 лет, получающих услуги дошкольного образования, от числа детей в возрасте от 2 месяцев до 7 лет, чьи родители (законные представители) изъявили желание на получение для них дошкольного образования;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доля детей – инвалидов в возрасте от 1,5 до 7 лет, охваченных дошкольным образованием, в общей численности детей–инвалидов такого возраста;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доля детей в возрасте от 5 до 7 лет, обучающихся по дополнительным образовательным программам, от общего числа детей в возрасте от 5 до 7 лет;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-удельный вес численности обучающихся образовательных организаций, охваченных образовательными программами, соответствующими ФГОС дошкольного образования;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повышение эффективности бюджетных расходов (отношение  среднемесячной заработной платы педагогическим работникам муниципальных дошкольных образовательных организаций к среднемесячной заработной плате в сфере общего образования в регионе.</w:t>
            </w:r>
          </w:p>
        </w:tc>
      </w:tr>
      <w:tr w:rsidR="00984282" w:rsidRPr="00C17D0F" w:rsidTr="00207BB7">
        <w:trPr>
          <w:jc w:val="center"/>
        </w:trPr>
        <w:tc>
          <w:tcPr>
            <w:tcW w:w="3397" w:type="dxa"/>
          </w:tcPr>
          <w:p w:rsidR="00984282" w:rsidRPr="009D051D" w:rsidRDefault="00984282" w:rsidP="00A45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Сроки реализации  Подпрограммы 1</w:t>
            </w:r>
          </w:p>
        </w:tc>
        <w:tc>
          <w:tcPr>
            <w:tcW w:w="6379" w:type="dxa"/>
          </w:tcPr>
          <w:p w:rsidR="00984282" w:rsidRPr="009D051D" w:rsidRDefault="00984282" w:rsidP="001D15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2024 –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84282" w:rsidRPr="00C17D0F" w:rsidTr="00207BB7">
        <w:trPr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Объем финансового обеспечения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Объем бюджетных ассигнований мероприятий Подпрограммы  всего</w:t>
            </w:r>
          </w:p>
          <w:p w:rsidR="00984282" w:rsidRPr="009D051D" w:rsidRDefault="00017256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864741</w:t>
            </w:r>
            <w:r w:rsidR="00984282" w:rsidRPr="009D051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84282" w:rsidRPr="009D051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2024 году 172948,3 тыс. рублей;</w:t>
            </w:r>
          </w:p>
          <w:p w:rsidR="00017256" w:rsidRPr="009D051D" w:rsidRDefault="00017256" w:rsidP="000172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172948,3 тыс. рублей;</w:t>
            </w:r>
          </w:p>
          <w:p w:rsidR="00017256" w:rsidRPr="009D051D" w:rsidRDefault="00017256" w:rsidP="000172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172948,3 тыс. рублей;</w:t>
            </w:r>
          </w:p>
          <w:p w:rsidR="00017256" w:rsidRPr="009D051D" w:rsidRDefault="00017256" w:rsidP="000172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lastRenderedPageBreak/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172948,3 тыс. рублей;</w:t>
            </w:r>
          </w:p>
          <w:p w:rsidR="00017256" w:rsidRPr="009D051D" w:rsidRDefault="00017256" w:rsidP="000172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>году 172948,3 тыс. рублей;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средства бюджета</w:t>
            </w:r>
            <w:r w:rsidR="00017256">
              <w:rPr>
                <w:rFonts w:ascii="Times New Roman" w:hAnsi="Times New Roman"/>
                <w:sz w:val="28"/>
                <w:szCs w:val="28"/>
              </w:rPr>
              <w:t xml:space="preserve"> района (собственные доходы) – 247208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>,</w:t>
            </w:r>
            <w:r w:rsidR="00017256">
              <w:rPr>
                <w:rFonts w:ascii="Times New Roman" w:hAnsi="Times New Roman"/>
                <w:sz w:val="28"/>
                <w:szCs w:val="28"/>
              </w:rPr>
              <w:t>5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2024 году  49441,7 тыс. рублей;</w:t>
            </w:r>
          </w:p>
          <w:p w:rsidR="00017256" w:rsidRPr="009D051D" w:rsidRDefault="00017256" w:rsidP="000172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 49441,7 тыс. рублей;</w:t>
            </w:r>
          </w:p>
          <w:p w:rsidR="00017256" w:rsidRPr="009D051D" w:rsidRDefault="00017256" w:rsidP="000172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 49441,7 тыс. рублей;</w:t>
            </w:r>
          </w:p>
          <w:p w:rsidR="00017256" w:rsidRPr="009D051D" w:rsidRDefault="00017256" w:rsidP="000172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 49441,7 тыс. рублей;</w:t>
            </w:r>
          </w:p>
          <w:p w:rsidR="00017256" w:rsidRPr="009D051D" w:rsidRDefault="00017256" w:rsidP="000172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>году  49441,7 тыс. рублей;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средства областного бюджета (субвенции и субсидии) –    </w:t>
            </w:r>
            <w:r w:rsidR="00017256">
              <w:rPr>
                <w:rFonts w:ascii="Times New Roman" w:hAnsi="Times New Roman"/>
                <w:sz w:val="28"/>
                <w:szCs w:val="28"/>
              </w:rPr>
              <w:t>617533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>,</w:t>
            </w:r>
            <w:r w:rsidR="00017256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2024 году 123506,6 тыс. рублей;</w:t>
            </w:r>
          </w:p>
          <w:p w:rsidR="00017256" w:rsidRPr="009D051D" w:rsidRDefault="00017256" w:rsidP="000172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123506,6 тыс. рублей;</w:t>
            </w:r>
          </w:p>
          <w:p w:rsidR="00017256" w:rsidRPr="009D051D" w:rsidRDefault="00017256" w:rsidP="000172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123506,6 тыс. рублей;</w:t>
            </w:r>
          </w:p>
          <w:p w:rsidR="00017256" w:rsidRPr="009D051D" w:rsidRDefault="00017256" w:rsidP="000172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123506,6 тыс. рублей;</w:t>
            </w:r>
          </w:p>
          <w:p w:rsidR="00017256" w:rsidRPr="009D051D" w:rsidRDefault="00017256" w:rsidP="000172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123506,6 тыс. рублей;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средства федерального бюджета (субвенции и субсидии) –    0,0 тыс. рублей</w:t>
            </w:r>
          </w:p>
        </w:tc>
      </w:tr>
      <w:tr w:rsidR="00984282" w:rsidRPr="00C17D0F" w:rsidTr="00207BB7">
        <w:trPr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реализации Подпрограммы 1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Характеристика основных (планируемых) конечных результатов (изменений, отражающих эффект, вызванный реализацией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Подпрограммы1)</w:t>
            </w:r>
            <w:r w:rsidRPr="009D051D"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сохранение 100% доступности дошкольного образования независимо от социального и имущественного статуса и состояния здоровья, положения, увеличение охвата детей дошкольными образовательными организациями (отношение численности детей в возрасте от 2 месяцев до 7 лет, посещающих дошкольные образовательные организации, к общей численности детей в возрасте от 2 месяцев до 7лет) 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сохранение 100% детей – инвалидов в возрасте от 1,5 до 7 лет, охваченных дошкольным образованием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-сохранение 70% детей в возрасте от 5 до 7 лет, получающих услуги по дополнительному образованию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- сохранение высокого качества услуг </w:t>
            </w:r>
            <w:r w:rsidRPr="009D051D">
              <w:rPr>
                <w:rFonts w:ascii="Times New Roman" w:hAnsi="Times New Roman"/>
                <w:sz w:val="28"/>
                <w:szCs w:val="28"/>
              </w:rPr>
              <w:lastRenderedPageBreak/>
              <w:t>дошкольного образования в соответствии с ФГОС дошкольного образования (сохранение удельного веса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образования,  100%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гг.);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повышение эффективности бюджетных расходов (сохранение среднемесячной заработной платы педагогическим работникам муниципальных дошкольных образовательных организаций к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среднемесячной заработной плате в сфере общего образования в регионе, 100%, до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года);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обеспечение 30%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 в 2024 году.</w:t>
            </w:r>
          </w:p>
        </w:tc>
      </w:tr>
    </w:tbl>
    <w:p w:rsidR="00984282" w:rsidRPr="00C54D5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4282" w:rsidRDefault="00984282" w:rsidP="0092505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</w:rPr>
      </w:pPr>
    </w:p>
    <w:p w:rsidR="00984282" w:rsidRPr="00B772C5" w:rsidRDefault="00984282" w:rsidP="002F072C">
      <w:pPr>
        <w:pStyle w:val="af4"/>
        <w:numPr>
          <w:ilvl w:val="0"/>
          <w:numId w:val="17"/>
        </w:numPr>
        <w:adjustRightInd w:val="0"/>
        <w:ind w:left="0"/>
        <w:jc w:val="center"/>
        <w:outlineLvl w:val="2"/>
        <w:rPr>
          <w:b/>
          <w:sz w:val="28"/>
          <w:szCs w:val="28"/>
        </w:rPr>
      </w:pPr>
      <w:r w:rsidRPr="00B772C5">
        <w:rPr>
          <w:b/>
          <w:sz w:val="28"/>
          <w:szCs w:val="28"/>
        </w:rPr>
        <w:t>Характеристика сферы реализации Подпрограммы 1</w:t>
      </w:r>
    </w:p>
    <w:p w:rsidR="00984282" w:rsidRPr="00B772C5" w:rsidRDefault="00984282" w:rsidP="002F072C">
      <w:pPr>
        <w:pStyle w:val="af4"/>
        <w:adjustRightInd w:val="0"/>
        <w:ind w:left="0" w:firstLine="0"/>
        <w:outlineLvl w:val="2"/>
        <w:rPr>
          <w:b/>
          <w:sz w:val="28"/>
          <w:szCs w:val="28"/>
        </w:rPr>
      </w:pPr>
    </w:p>
    <w:p w:rsidR="00984282" w:rsidRPr="009D051D" w:rsidRDefault="00984282" w:rsidP="002F072C">
      <w:pPr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Основную общеобразовательную программу дошкольного образования реализуют 10 образовательных организаций: 5 дошкольных образовательных учреждений, 5 школ с дошкольными группами, общий контингент – 1066 детей.</w:t>
      </w:r>
    </w:p>
    <w:p w:rsidR="00984282" w:rsidRPr="009D051D" w:rsidRDefault="00984282" w:rsidP="002F072C">
      <w:pPr>
        <w:spacing w:after="0" w:line="240" w:lineRule="auto"/>
        <w:ind w:firstLine="480"/>
        <w:jc w:val="both"/>
        <w:rPr>
          <w:rFonts w:ascii="Times New Roman" w:hAnsi="Times New Roman"/>
          <w:b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Во исполнение Указа Президента РФ от 07.05.2012 г. № 599 «О мерах по реализации государственной политики в области образования и науки» в районе достигнута 100% доступность дошкольного образования для детей в возрасте от 3 до 7 лет, желающих получать услугу дошкольного образования, а также в течение последних 2-х лет  удовлетворен актуальный спрос на предоставление дошкольного образования для  детей в возрасте от 1,5 до 3 лет.</w:t>
      </w:r>
    </w:p>
    <w:p w:rsidR="00984282" w:rsidRPr="009D051D" w:rsidRDefault="00984282" w:rsidP="002F072C">
      <w:pPr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В объеме 100% достигнут   охват дошкольным образованием детей  до 3 лет.  Указом Президента РФ от 7 мая 2018  № 204 определена задача по достижению 100 % доступности (к </w:t>
      </w:r>
      <w:r w:rsidR="00207BB7">
        <w:rPr>
          <w:rFonts w:ascii="Times New Roman" w:hAnsi="Times New Roman"/>
          <w:sz w:val="28"/>
          <w:szCs w:val="28"/>
        </w:rPr>
        <w:t>2028</w:t>
      </w:r>
      <w:r w:rsidRPr="009D051D">
        <w:rPr>
          <w:rFonts w:ascii="Times New Roman" w:hAnsi="Times New Roman"/>
          <w:sz w:val="28"/>
          <w:szCs w:val="28"/>
        </w:rPr>
        <w:t xml:space="preserve"> году) дошкольного образования для детей в возрасте до 3 лет.</w:t>
      </w:r>
    </w:p>
    <w:p w:rsidR="00984282" w:rsidRPr="009D051D" w:rsidRDefault="00984282" w:rsidP="002F072C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51D">
        <w:rPr>
          <w:rFonts w:ascii="Times New Roman" w:hAnsi="Times New Roman"/>
          <w:sz w:val="28"/>
          <w:szCs w:val="28"/>
        </w:rPr>
        <w:t xml:space="preserve">Сохраняется  тенденция снижения контингента в образовательных учреждениях, расположенных в сельской местности -  контингент  за последние 5 лет  уменьшился  на 29  %,  с 266 до 188.В связи с уменьшением контингента, с учетом снижения рождаемости в районе с 290 в 2018 году до 163 в 2021 году (на 43 %), </w:t>
      </w:r>
      <w:r w:rsidRPr="009D051D">
        <w:rPr>
          <w:rFonts w:ascii="Times New Roman" w:hAnsi="Times New Roman"/>
          <w:spacing w:val="-4"/>
          <w:sz w:val="28"/>
          <w:szCs w:val="28"/>
          <w:lang w:eastAsia="ru-RU"/>
        </w:rPr>
        <w:t>в 2021  году сокращены 5 дошкольных групп: 1 -   МБОУ «Борисовская</w:t>
      </w:r>
      <w:r w:rsidR="007A18FA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9D051D">
        <w:rPr>
          <w:rFonts w:ascii="Times New Roman" w:hAnsi="Times New Roman"/>
          <w:spacing w:val="-4"/>
          <w:sz w:val="28"/>
          <w:szCs w:val="28"/>
          <w:lang w:eastAsia="ru-RU"/>
        </w:rPr>
        <w:t>оош», 1 - МБДОУ «Тороповский</w:t>
      </w:r>
      <w:r w:rsidR="007A18FA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9D051D">
        <w:rPr>
          <w:rFonts w:ascii="Times New Roman" w:hAnsi="Times New Roman"/>
          <w:spacing w:val="-4"/>
          <w:sz w:val="28"/>
          <w:szCs w:val="28"/>
          <w:lang w:eastAsia="ru-RU"/>
        </w:rPr>
        <w:t xml:space="preserve">дс», 3 – МБДОУ «Детский сад ов № 1» ул. Советская. 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Перспективы развития дошкольного образования: 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- обеспечение высокого качества услуг дошкольного образования в соответствии с ФГОС дошкольного образования;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lastRenderedPageBreak/>
        <w:t>-сохранение доступности для детей в возрасте от 3 до 7 лет, обеспечение доступности дошкольного образования для детей от двух месяцев до трёх лет;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-создание в дошкольных образовательных организациях района условий для получения качественного образования обучающихся с ОВЗ, инвалидов, включение их в систему дополнительного образования;          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b/>
          <w:sz w:val="28"/>
          <w:szCs w:val="28"/>
        </w:rPr>
        <w:t xml:space="preserve">- </w:t>
      </w:r>
      <w:r w:rsidRPr="009D051D">
        <w:rPr>
          <w:rFonts w:ascii="Times New Roman" w:hAnsi="Times New Roman"/>
          <w:sz w:val="28"/>
          <w:szCs w:val="28"/>
        </w:rPr>
        <w:t>развитие вариативных форм дошкольного образования с учетом детей раннего возраста;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-повышение качества образования за счет модернизации содержания и технологий, обеспечения профессионального роста педагогических работников;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 реализация ФГОС дошкольного образования;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- развитие кадрового потенциала;          </w:t>
      </w:r>
    </w:p>
    <w:p w:rsidR="00984282" w:rsidRDefault="00984282" w:rsidP="00CC43B5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 укрепление материально-технической базы образовательных организаций       (обеспечение проведения ремонтных работ, приобретения оборудования и инвентаря в образовательных организациях, обеспечение безопасности).</w:t>
      </w:r>
    </w:p>
    <w:p w:rsidR="00984282" w:rsidRPr="00CC43B5" w:rsidRDefault="00984282" w:rsidP="00CC43B5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</w:p>
    <w:p w:rsidR="00984282" w:rsidRPr="00A450A1" w:rsidRDefault="00984282" w:rsidP="00A450A1">
      <w:pPr>
        <w:pStyle w:val="af4"/>
        <w:numPr>
          <w:ilvl w:val="0"/>
          <w:numId w:val="17"/>
        </w:numPr>
        <w:adjustRightInd w:val="0"/>
        <w:jc w:val="center"/>
        <w:rPr>
          <w:sz w:val="28"/>
          <w:szCs w:val="28"/>
        </w:rPr>
      </w:pPr>
      <w:r w:rsidRPr="009D051D">
        <w:rPr>
          <w:b/>
          <w:sz w:val="28"/>
          <w:szCs w:val="28"/>
        </w:rPr>
        <w:t>Цели, задачи, целевые показатели, основные ожидаемые резуль</w:t>
      </w:r>
      <w:r>
        <w:rPr>
          <w:b/>
          <w:sz w:val="28"/>
          <w:szCs w:val="28"/>
        </w:rPr>
        <w:t>таты реализации Подпрограммы 1</w:t>
      </w:r>
    </w:p>
    <w:p w:rsidR="00984282" w:rsidRPr="009D051D" w:rsidRDefault="00984282" w:rsidP="00A450A1">
      <w:pPr>
        <w:pStyle w:val="af4"/>
        <w:adjustRightInd w:val="0"/>
        <w:ind w:left="720" w:firstLine="0"/>
        <w:rPr>
          <w:sz w:val="28"/>
          <w:szCs w:val="28"/>
        </w:rPr>
      </w:pP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Цель Подпрограммы 1: обеспечение доступного качественного дошкольного образования.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Задачи Подпрограммы 1: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- обеспечение доступности дошкольного образования независимо от социального и имущественного статуса и состояния здоровья, положения;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 обеспечение высокого качества услуг дошкольного образования в соответствии с ФГОС дошкольного образования;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 проведение работ по повышению уровня доступности для инвалидов в дошкольных образовательных организациях;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- повышение эффективности бюджетных расходов.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Целевые показатели представлены в Приложении 5 к Программе.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Основные ожидаемые результаты реализации Подпрограммы 1:</w:t>
      </w:r>
    </w:p>
    <w:p w:rsidR="00984282" w:rsidRPr="009D051D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 сохранение 100% доступности дошкольного образования независимо от социального и имущественного статуса и состояния здоровья, положения, увеличение охвата детей дошкольными образовательными организациями (отношение численности детей в возрасте от 2 месяцев до 7 лет, посещающих дошкольные образовательные организации, к общей численности детей в возрасте от 2 месяцев до 7лет)  в 2024-</w:t>
      </w:r>
      <w:r w:rsidR="00207BB7">
        <w:rPr>
          <w:rFonts w:ascii="Times New Roman" w:hAnsi="Times New Roman"/>
          <w:sz w:val="28"/>
          <w:szCs w:val="28"/>
        </w:rPr>
        <w:t>2028</w:t>
      </w:r>
      <w:r w:rsidRPr="009D051D">
        <w:rPr>
          <w:rFonts w:ascii="Times New Roman" w:hAnsi="Times New Roman"/>
          <w:sz w:val="28"/>
          <w:szCs w:val="28"/>
        </w:rPr>
        <w:t xml:space="preserve"> гг.; </w:t>
      </w:r>
    </w:p>
    <w:p w:rsidR="00984282" w:rsidRPr="009D051D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 сохранение 100% детей – инвалидов в возрасте от 1,5 до 7 лет, охваченных дошкольным образованием в 2024-</w:t>
      </w:r>
      <w:r w:rsidR="00207BB7">
        <w:rPr>
          <w:rFonts w:ascii="Times New Roman" w:hAnsi="Times New Roman"/>
          <w:sz w:val="28"/>
          <w:szCs w:val="28"/>
        </w:rPr>
        <w:t>2028</w:t>
      </w:r>
      <w:r w:rsidRPr="009D051D">
        <w:rPr>
          <w:rFonts w:ascii="Times New Roman" w:hAnsi="Times New Roman"/>
          <w:sz w:val="28"/>
          <w:szCs w:val="28"/>
        </w:rPr>
        <w:t xml:space="preserve"> гг.;</w:t>
      </w:r>
    </w:p>
    <w:p w:rsidR="00984282" w:rsidRPr="009D051D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-сохранение 70% детей в возрасте от 5 до 7 лет, получающих услуги по дополнительному образованию в 2024-</w:t>
      </w:r>
      <w:r w:rsidR="00207BB7">
        <w:rPr>
          <w:rFonts w:ascii="Times New Roman" w:hAnsi="Times New Roman"/>
          <w:sz w:val="28"/>
          <w:szCs w:val="28"/>
        </w:rPr>
        <w:t>2028</w:t>
      </w:r>
      <w:r w:rsidRPr="009D051D">
        <w:rPr>
          <w:rFonts w:ascii="Times New Roman" w:hAnsi="Times New Roman"/>
          <w:sz w:val="28"/>
          <w:szCs w:val="28"/>
        </w:rPr>
        <w:t xml:space="preserve"> гг.;</w:t>
      </w:r>
    </w:p>
    <w:p w:rsidR="00984282" w:rsidRPr="009D051D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- сохранение высокого качества услуг дошкольного образования в соответствии с ФГОС дошкольного образования (сохранение удельного веса численности воспитанников дошкольных образовательных организаций, охваченных </w:t>
      </w:r>
      <w:r w:rsidRPr="009D051D">
        <w:rPr>
          <w:rFonts w:ascii="Times New Roman" w:hAnsi="Times New Roman"/>
          <w:sz w:val="28"/>
          <w:szCs w:val="28"/>
        </w:rPr>
        <w:lastRenderedPageBreak/>
        <w:t>образовательными программами, соответствующими ФГОС дошкольного образования,  100% в 2024-</w:t>
      </w:r>
      <w:r w:rsidR="00207BB7">
        <w:rPr>
          <w:rFonts w:ascii="Times New Roman" w:hAnsi="Times New Roman"/>
          <w:sz w:val="28"/>
          <w:szCs w:val="28"/>
        </w:rPr>
        <w:t>2028</w:t>
      </w:r>
      <w:r w:rsidRPr="009D051D">
        <w:rPr>
          <w:rFonts w:ascii="Times New Roman" w:hAnsi="Times New Roman"/>
          <w:sz w:val="28"/>
          <w:szCs w:val="28"/>
        </w:rPr>
        <w:t xml:space="preserve"> гг.);</w:t>
      </w:r>
    </w:p>
    <w:p w:rsidR="00984282" w:rsidRPr="009D051D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- повышение эффективности бюджетных расходов (сохранение среднемесячной заработной платы педагогическим работникам муниципальных дошкольных образовательных организаций к среднемесячной заработной плате в сфере общего образования в регионе, 100%, до </w:t>
      </w:r>
      <w:r w:rsidR="00207BB7">
        <w:rPr>
          <w:rFonts w:ascii="Times New Roman" w:hAnsi="Times New Roman"/>
          <w:sz w:val="28"/>
          <w:szCs w:val="28"/>
        </w:rPr>
        <w:t>2028</w:t>
      </w:r>
      <w:r w:rsidRPr="009D051D">
        <w:rPr>
          <w:rFonts w:ascii="Times New Roman" w:hAnsi="Times New Roman"/>
          <w:sz w:val="28"/>
          <w:szCs w:val="28"/>
        </w:rPr>
        <w:t xml:space="preserve"> года);</w:t>
      </w:r>
    </w:p>
    <w:p w:rsidR="00984282" w:rsidRPr="00A450A1" w:rsidRDefault="00984282" w:rsidP="00A450A1">
      <w:pPr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 обеспечение 30%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 в 2024 году.</w:t>
      </w:r>
    </w:p>
    <w:p w:rsidR="00984282" w:rsidRPr="009D051D" w:rsidRDefault="00984282" w:rsidP="009D0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051D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1</w:t>
      </w:r>
    </w:p>
    <w:p w:rsidR="00984282" w:rsidRPr="00653FBB" w:rsidRDefault="00984282" w:rsidP="002F072C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Для достижения цели и решения задач Подпрограммы 1 необходимо реализовать ряд основных мероприятий.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Основное мероприятие 1 «Мероприятия по обеспечению равного доступа к услугам дошкольного образования».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Целью мероприятия является обеспечение доступности дошкольного образования независимо от социального и имущественного статуса и состояния здоровья положения.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В рамках осуществления мероприятия предусматривается: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- обеспечение 100 % доступности дошкольного образования;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- ведение электронной очереди в  детских садах;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- ведение мониторинга  и анализа предписаний надзорных органов с целью обеспечения минимизации регулирующих требований к организации дошкольного образования при сохранении качества услуг и безопасности условий их предоставления;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- создание универсальной безбарьерной среды для инклюзивного образования детей-инвалидов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Основное мероприятие 2 «Мероприятия по обеспечению высокого качества услуг дошкольного образования».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Целью мероприятия является обеспечение высокого качества услуг дошкольного образования в соответствии с ФГОС дошкольного образования.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В рамках осуществления мероприятия предусматривается: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- реализация ФГОС дошкольного образования;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- реализация образовательных программ в соответствии с ФГОС дошкольного образования;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- уточнение порядка формирования муниципального задания для образовательных организаций дошкольного образования, включая показатели качества предоставления услуг по дошкольному образованию.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Основное мероприятие 3 «Мероприятия по обеспечению повышения эффективности бюджетных расходов».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Целью мероприятия является повышение эффективности бюджетных расходов.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В рамках осуществления мероприятия предусматривается: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lastRenderedPageBreak/>
        <w:t xml:space="preserve">            - проведение мероприятий по построению эффективной сети дошкольных образовательных организаций;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- оптимизация неэффективных расходов;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- оптимизация численности по отдельным категориям педагогических работников;</w:t>
      </w:r>
    </w:p>
    <w:p w:rsidR="00984282" w:rsidRPr="009D051D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       - обеспечение системы нормирования труда в образовательных организациях.</w:t>
      </w:r>
    </w:p>
    <w:p w:rsidR="00984282" w:rsidRPr="009D051D" w:rsidRDefault="00984282" w:rsidP="002F072C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Основное мероприятие 4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населения».  </w:t>
      </w:r>
    </w:p>
    <w:p w:rsidR="00984282" w:rsidRPr="009D051D" w:rsidRDefault="00984282" w:rsidP="002F072C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Целью мероприятия является формирование условий доступности приоритетных объектов и услуг в приоритетных сферах жизнедеятельности инвалидов и других МГН.</w:t>
      </w:r>
    </w:p>
    <w:p w:rsidR="00984282" w:rsidRPr="009D051D" w:rsidRDefault="00984282" w:rsidP="002F072C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В рамках осуществления мероприятия предусматривается:</w:t>
      </w:r>
    </w:p>
    <w:p w:rsidR="00984282" w:rsidRPr="009D051D" w:rsidRDefault="00984282" w:rsidP="002F07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- предоставление субсидии дошкольным образовательным организациям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</w:r>
    </w:p>
    <w:p w:rsidR="00984282" w:rsidRPr="009D051D" w:rsidRDefault="00984282" w:rsidP="002F07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- создание в дошкольных образовательных организациях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лестниц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</w:t>
      </w:r>
      <w:r w:rsidR="007A18FA">
        <w:rPr>
          <w:rFonts w:ascii="Times New Roman" w:hAnsi="Times New Roman"/>
          <w:sz w:val="28"/>
          <w:szCs w:val="28"/>
        </w:rPr>
        <w:t xml:space="preserve"> </w:t>
      </w:r>
      <w:r w:rsidRPr="009D051D">
        <w:rPr>
          <w:rFonts w:ascii="Times New Roman" w:hAnsi="Times New Roman"/>
          <w:sz w:val="28"/>
          <w:szCs w:val="28"/>
        </w:rPr>
        <w:t>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</w:t>
      </w:r>
      <w:r w:rsidR="007A18FA">
        <w:rPr>
          <w:rFonts w:ascii="Times New Roman" w:hAnsi="Times New Roman"/>
          <w:sz w:val="28"/>
          <w:szCs w:val="28"/>
        </w:rPr>
        <w:t xml:space="preserve"> </w:t>
      </w:r>
      <w:r w:rsidRPr="009D051D">
        <w:rPr>
          <w:rFonts w:ascii="Times New Roman" w:hAnsi="Times New Roman"/>
          <w:sz w:val="28"/>
          <w:szCs w:val="28"/>
        </w:rPr>
        <w:t xml:space="preserve">переоборудование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</w:t>
      </w:r>
      <w:r w:rsidRPr="009D051D">
        <w:rPr>
          <w:rFonts w:ascii="Times New Roman" w:hAnsi="Times New Roman"/>
          <w:sz w:val="28"/>
          <w:szCs w:val="28"/>
        </w:rPr>
        <w:lastRenderedPageBreak/>
        <w:t xml:space="preserve">учетом требований </w:t>
      </w:r>
      <w:hyperlink r:id="rId8" w:history="1">
        <w:r w:rsidRPr="009D051D">
          <w:rPr>
            <w:rFonts w:ascii="Times New Roman" w:hAnsi="Times New Roman"/>
          </w:rPr>
          <w:t>СП 136.13330.2012</w:t>
        </w:r>
      </w:hyperlink>
      <w:r w:rsidRPr="009D051D">
        <w:rPr>
          <w:rFonts w:ascii="Times New Roman" w:hAnsi="Times New Roman"/>
          <w:sz w:val="28"/>
          <w:szCs w:val="28"/>
        </w:rPr>
        <w:t xml:space="preserve"> и </w:t>
      </w:r>
      <w:hyperlink r:id="rId9" w:history="1">
        <w:r w:rsidRPr="009D051D">
          <w:rPr>
            <w:rFonts w:ascii="Times New Roman" w:hAnsi="Times New Roman"/>
          </w:rPr>
          <w:t>СП 59.13330.2016</w:t>
        </w:r>
      </w:hyperlink>
      <w:r w:rsidRPr="009D051D">
        <w:rPr>
          <w:rFonts w:ascii="Times New Roman" w:hAnsi="Times New Roman"/>
          <w:sz w:val="28"/>
          <w:szCs w:val="28"/>
        </w:rPr>
        <w:t xml:space="preserve">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(сенсорнойкомнаты), учебных кабинетов специальным учебным (специальные учебники для реализации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техническими средствами обучения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обучающихся с умственной отсталостью; оснащение специально оборудованным автотранспортом для перевозки детей-инвалидов); оснащение специальным оборудованием для дистанционного общего и дополнительного образования детей-инвалидов.</w:t>
      </w:r>
    </w:p>
    <w:p w:rsidR="00984282" w:rsidRPr="009D051D" w:rsidRDefault="001C0123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84282" w:rsidRPr="009D051D">
        <w:rPr>
          <w:rFonts w:ascii="Times New Roman" w:hAnsi="Times New Roman"/>
          <w:sz w:val="28"/>
          <w:szCs w:val="28"/>
        </w:rPr>
        <w:t xml:space="preserve">Финансовое обеспечение реализации основных мероприятий Подпрограммы 1 за счет средств бюджета района, в том числе межбюджетных трансфертов из областного и федерального бюджетов, безвозмездных поступлений от физических и юридических лиц представлено в Приложении </w:t>
      </w:r>
      <w:r>
        <w:rPr>
          <w:rFonts w:ascii="Times New Roman" w:hAnsi="Times New Roman"/>
          <w:sz w:val="28"/>
          <w:szCs w:val="28"/>
        </w:rPr>
        <w:t>5</w:t>
      </w:r>
      <w:r w:rsidR="00984282" w:rsidRPr="009D051D">
        <w:rPr>
          <w:rFonts w:ascii="Times New Roman" w:hAnsi="Times New Roman"/>
          <w:sz w:val="28"/>
          <w:szCs w:val="28"/>
        </w:rPr>
        <w:t>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Подпрограмма  2 Программы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  <w:lang w:eastAsia="ru-RU"/>
        </w:rPr>
        <w:t>Развитие общего образования</w:t>
      </w:r>
      <w:r w:rsidRPr="00146809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Паспорт Подпрограммы 2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6379"/>
      </w:tblGrid>
      <w:tr w:rsidR="00984282" w:rsidRPr="00C17D0F" w:rsidTr="0092505A">
        <w:trPr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Название        </w:t>
            </w:r>
            <w:r w:rsidRPr="009D051D">
              <w:rPr>
                <w:rFonts w:ascii="Times New Roman" w:hAnsi="Times New Roman"/>
                <w:sz w:val="28"/>
                <w:szCs w:val="28"/>
              </w:rPr>
              <w:br/>
              <w:t>Подпрограммы 2</w:t>
            </w:r>
          </w:p>
        </w:tc>
        <w:tc>
          <w:tcPr>
            <w:tcW w:w="6379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Развитие общего образования</w:t>
            </w:r>
          </w:p>
        </w:tc>
      </w:tr>
      <w:tr w:rsidR="00984282" w:rsidRPr="00C17D0F" w:rsidTr="0092505A">
        <w:trPr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Ответственный исполнитель  Подпрограммы 2</w:t>
            </w:r>
          </w:p>
        </w:tc>
        <w:tc>
          <w:tcPr>
            <w:tcW w:w="6379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Бабаевского муниципального района</w:t>
            </w:r>
          </w:p>
        </w:tc>
      </w:tr>
      <w:tr w:rsidR="00984282" w:rsidRPr="00C17D0F" w:rsidTr="0092505A">
        <w:trPr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Соисполнители Подпрограммы 2</w:t>
            </w:r>
          </w:p>
        </w:tc>
        <w:tc>
          <w:tcPr>
            <w:tcW w:w="6379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района, реализующие основные общеобразовательные программы начального общего, основного общего, среднего общего образования</w:t>
            </w:r>
          </w:p>
        </w:tc>
      </w:tr>
      <w:tr w:rsidR="00984282" w:rsidRPr="00C17D0F" w:rsidTr="0092505A">
        <w:trPr>
          <w:jc w:val="center"/>
        </w:trPr>
        <w:tc>
          <w:tcPr>
            <w:tcW w:w="3397" w:type="dxa"/>
          </w:tcPr>
          <w:p w:rsidR="00984282" w:rsidRPr="009D051D" w:rsidRDefault="00984282" w:rsidP="00CC4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Цели Подпрограммы 2</w:t>
            </w:r>
          </w:p>
        </w:tc>
        <w:tc>
          <w:tcPr>
            <w:tcW w:w="6379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Обеспечение государственных гарантий доступности и равных возможностей получения качественного образования для формирования успешной, социально активной и профессионально подготовленной личности, отвечающей </w:t>
            </w:r>
            <w:r w:rsidRPr="009D051D">
              <w:rPr>
                <w:rFonts w:ascii="Times New Roman" w:hAnsi="Times New Roman"/>
                <w:sz w:val="28"/>
                <w:szCs w:val="28"/>
              </w:rPr>
              <w:lastRenderedPageBreak/>
              <w:t>требованиям современного общества и экономики</w:t>
            </w:r>
          </w:p>
        </w:tc>
      </w:tr>
      <w:tr w:rsidR="00984282" w:rsidRPr="00C17D0F" w:rsidTr="0092505A">
        <w:trPr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>адачи Подпрограммы 2</w:t>
            </w:r>
          </w:p>
        </w:tc>
        <w:tc>
          <w:tcPr>
            <w:tcW w:w="6379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обеспечение достижения обучающимися образовательных организаций новых образовательных результатов;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обеспечение равного доступа к качественному образованию;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результатов;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создание необходимых условий для охраны здоровья обучающихся по обеспечению световозвращающими приспособлениями обучающихся начальных  классов общеобразовательных организаций;</w:t>
            </w:r>
          </w:p>
          <w:p w:rsidR="00984282" w:rsidRPr="009D051D" w:rsidRDefault="00984282" w:rsidP="009D051D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9D051D">
              <w:rPr>
                <w:sz w:val="28"/>
                <w:szCs w:val="28"/>
              </w:rPr>
              <w:t>- организация бесплатного горячего питания обучающихся, получающих начальное общее образование в муниципальных образовательных организациях.</w:t>
            </w:r>
          </w:p>
        </w:tc>
      </w:tr>
      <w:tr w:rsidR="00984282" w:rsidRPr="00C17D0F" w:rsidTr="0092505A">
        <w:trPr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Целевые показатели Подпрограммы 2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удельный вес численности обучающихся образовательных организаций, охваченных образовательными программами, соответствующими ФГОС общего образования;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доля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предметам;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доля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школ;</w:t>
            </w:r>
          </w:p>
          <w:p w:rsidR="00984282" w:rsidRPr="009D051D" w:rsidRDefault="00984282" w:rsidP="009D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доля обучающихся начальных классов общеобразовательных организаций, обеспеченных световозвращающими приспособлениями;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области;</w:t>
            </w:r>
          </w:p>
          <w:p w:rsidR="00984282" w:rsidRPr="009D051D" w:rsidRDefault="00984282" w:rsidP="009D051D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9D051D">
              <w:rPr>
                <w:sz w:val="28"/>
                <w:szCs w:val="28"/>
              </w:rPr>
              <w:t xml:space="preserve">- доля детей инвалидов, которым созданы условия </w:t>
            </w:r>
            <w:r w:rsidRPr="009D051D">
              <w:rPr>
                <w:sz w:val="28"/>
                <w:szCs w:val="28"/>
              </w:rPr>
              <w:lastRenderedPageBreak/>
              <w:t>получения качественного начального общего, основного общего, среднего общего образования, в общей численности детей школьного возраста;</w:t>
            </w:r>
          </w:p>
          <w:p w:rsidR="00984282" w:rsidRPr="009D051D" w:rsidRDefault="00984282" w:rsidP="009D051D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9D051D">
              <w:rPr>
                <w:sz w:val="28"/>
                <w:szCs w:val="28"/>
              </w:rPr>
              <w:t>- доля выпускников-инвалидов 9 и 11 классов, охваченных профориентационной работой, в общей численности выпускников-инвалидов;</w:t>
            </w:r>
          </w:p>
          <w:p w:rsidR="00984282" w:rsidRPr="009D051D" w:rsidRDefault="00984282" w:rsidP="009D051D">
            <w:pPr>
              <w:pStyle w:val="ConsPlusNormal"/>
              <w:widowControl/>
              <w:ind w:firstLine="147"/>
              <w:rPr>
                <w:sz w:val="28"/>
                <w:szCs w:val="28"/>
              </w:rPr>
            </w:pPr>
            <w:r w:rsidRPr="009D051D">
              <w:rPr>
                <w:sz w:val="28"/>
                <w:szCs w:val="28"/>
              </w:rPr>
              <w:t>- доля обучающихся, получающих начальное общее образование в муниципальных образовательных организациях, обеспеченных бесплатным горячим питанием.</w:t>
            </w:r>
          </w:p>
        </w:tc>
      </w:tr>
      <w:tr w:rsidR="00984282" w:rsidRPr="00C17D0F" w:rsidTr="0092505A">
        <w:trPr>
          <w:jc w:val="center"/>
        </w:trPr>
        <w:tc>
          <w:tcPr>
            <w:tcW w:w="3397" w:type="dxa"/>
          </w:tcPr>
          <w:p w:rsidR="00984282" w:rsidRPr="009D051D" w:rsidRDefault="00984282" w:rsidP="00CC4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 Подпрограммы 2</w:t>
            </w:r>
          </w:p>
        </w:tc>
        <w:tc>
          <w:tcPr>
            <w:tcW w:w="6379" w:type="dxa"/>
          </w:tcPr>
          <w:p w:rsidR="00984282" w:rsidRPr="009D051D" w:rsidRDefault="00984282" w:rsidP="001D15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2024 – 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84282" w:rsidRPr="00C17D0F" w:rsidTr="0092505A">
        <w:trPr>
          <w:trHeight w:val="416"/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Объем финансового обеспечения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</w:p>
          <w:p w:rsidR="00984282" w:rsidRPr="009D051D" w:rsidRDefault="00984282" w:rsidP="009D051D">
            <w:pPr>
              <w:pStyle w:val="ConsPlusNormal"/>
              <w:widowControl/>
              <w:ind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79" w:type="dxa"/>
          </w:tcPr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мероприятий Подпрограммы 2 всего  </w:t>
            </w:r>
            <w:r w:rsidR="0092505A">
              <w:rPr>
                <w:rFonts w:ascii="Times New Roman" w:hAnsi="Times New Roman"/>
                <w:sz w:val="28"/>
                <w:szCs w:val="28"/>
              </w:rPr>
              <w:t>1385546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>,</w:t>
            </w:r>
            <w:r w:rsidR="0092505A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2024 году 277109,2 тыс. рублей;</w:t>
            </w:r>
          </w:p>
          <w:p w:rsidR="0092505A" w:rsidRPr="009D051D" w:rsidRDefault="0092505A" w:rsidP="00925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277109,2 тыс. рублей;</w:t>
            </w:r>
          </w:p>
          <w:p w:rsidR="0092505A" w:rsidRPr="009D051D" w:rsidRDefault="0092505A" w:rsidP="00925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277109,2 тыс. рублей;</w:t>
            </w:r>
          </w:p>
          <w:p w:rsidR="0092505A" w:rsidRPr="009D051D" w:rsidRDefault="0092505A" w:rsidP="00925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277109,2 тыс. рублей;</w:t>
            </w:r>
          </w:p>
          <w:p w:rsidR="0092505A" w:rsidRPr="009D051D" w:rsidRDefault="0092505A" w:rsidP="00925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277109,2 тыс. рублей;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(собственные доходы) – </w:t>
            </w:r>
            <w:r w:rsidR="0092505A">
              <w:rPr>
                <w:rFonts w:ascii="Times New Roman" w:hAnsi="Times New Roman"/>
                <w:sz w:val="28"/>
                <w:szCs w:val="28"/>
              </w:rPr>
              <w:t>427769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>,</w:t>
            </w:r>
            <w:r w:rsidR="0092505A">
              <w:rPr>
                <w:rFonts w:ascii="Times New Roman" w:hAnsi="Times New Roman"/>
                <w:sz w:val="28"/>
                <w:szCs w:val="28"/>
              </w:rPr>
              <w:t>5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2024 году  85553,9 тыс. рублей;</w:t>
            </w:r>
          </w:p>
          <w:p w:rsidR="0092505A" w:rsidRPr="009D051D" w:rsidRDefault="0092505A" w:rsidP="00925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 85553,9 тыс. рублей;</w:t>
            </w:r>
          </w:p>
          <w:p w:rsidR="0092505A" w:rsidRPr="009D051D" w:rsidRDefault="0092505A" w:rsidP="00925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 85553,9 тыс. рублей;</w:t>
            </w:r>
          </w:p>
          <w:p w:rsidR="0092505A" w:rsidRPr="009D051D" w:rsidRDefault="0092505A" w:rsidP="00925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 85553,9 тыс. рублей;</w:t>
            </w:r>
          </w:p>
          <w:p w:rsidR="0092505A" w:rsidRPr="009D051D" w:rsidRDefault="0092505A" w:rsidP="00925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 85553,9 тыс. рублей;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средства областного бюджета (субвенции и субсидии) – </w:t>
            </w:r>
            <w:r w:rsidR="00164AFE">
              <w:rPr>
                <w:rFonts w:ascii="Times New Roman" w:hAnsi="Times New Roman"/>
                <w:sz w:val="28"/>
                <w:szCs w:val="28"/>
              </w:rPr>
              <w:t>847816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>,</w:t>
            </w:r>
            <w:r w:rsidR="00164AFE">
              <w:rPr>
                <w:rFonts w:ascii="Times New Roman" w:hAnsi="Times New Roman"/>
                <w:sz w:val="28"/>
                <w:szCs w:val="28"/>
              </w:rPr>
              <w:t>5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2024 году 169563,3 тыс. рублей;</w:t>
            </w:r>
          </w:p>
          <w:p w:rsidR="00164AFE" w:rsidRPr="009D051D" w:rsidRDefault="00164AFE" w:rsidP="00164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169563,3 тыс. рублей;</w:t>
            </w:r>
          </w:p>
          <w:p w:rsidR="00164AFE" w:rsidRPr="009D051D" w:rsidRDefault="00164AFE" w:rsidP="00164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169563,3 тыс. рублей;</w:t>
            </w:r>
          </w:p>
          <w:p w:rsidR="00164AFE" w:rsidRPr="009D051D" w:rsidRDefault="00164AFE" w:rsidP="00164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169563,3 тыс. рублей;</w:t>
            </w:r>
          </w:p>
          <w:p w:rsidR="00164AFE" w:rsidRPr="009D051D" w:rsidRDefault="00164AFE" w:rsidP="00164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169563,3 тыс. рублей;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средства федерального бюджета (субвенции и субсидии) – </w:t>
            </w:r>
            <w:r w:rsidR="00164AFE">
              <w:rPr>
                <w:rFonts w:ascii="Times New Roman" w:hAnsi="Times New Roman"/>
                <w:sz w:val="28"/>
                <w:szCs w:val="28"/>
              </w:rPr>
              <w:t>109960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>,0тыс. рублей, в том числе по годам: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2024 году 21992,0 тыс. рублей;</w:t>
            </w:r>
          </w:p>
          <w:p w:rsidR="00164AFE" w:rsidRPr="009D051D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21992,0 тыс. рублей;</w:t>
            </w:r>
          </w:p>
          <w:p w:rsidR="00164AFE" w:rsidRPr="009D051D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lastRenderedPageBreak/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21992,0 тыс. рублей;</w:t>
            </w:r>
          </w:p>
          <w:p w:rsidR="00164AFE" w:rsidRPr="009D051D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году 21992,0 тыс. рублей;</w:t>
            </w:r>
          </w:p>
          <w:p w:rsidR="00984282" w:rsidRPr="009D051D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в 2028 году 21992,0 тыс. рублей</w:t>
            </w:r>
          </w:p>
        </w:tc>
      </w:tr>
      <w:tr w:rsidR="00984282" w:rsidRPr="00C17D0F" w:rsidTr="0092505A">
        <w:trPr>
          <w:trHeight w:val="1550"/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 2</w:t>
            </w:r>
          </w:p>
          <w:p w:rsidR="00984282" w:rsidRPr="009D051D" w:rsidRDefault="00984282" w:rsidP="009D0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Характеристика основных (планируемых) конечных результатов (изменений, отражающих эффект, вызванный реализацией Подпрограммы 2):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-обеспечение высокого качества услуг общего образования независимо от социального и имущественного статуса и состояния здоровья,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положения: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сохранение достижение обучающимися образовательных организаций новых образовательных результатов (обеспечение удельного веса численности обучающихся образовательных организаций, охваченных образовательными программами, соответствующими ФГОС общего образования – 100%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гг.);</w:t>
            </w:r>
          </w:p>
          <w:p w:rsidR="00984282" w:rsidRPr="009D051D" w:rsidRDefault="00984282" w:rsidP="009D0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сохранение 100% обучающихся начальных классов общеобразовательных организаций, обеспеченных световозвращающими приспособлениями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>- обеспечение равный доступ к качественному образованию (сохранение 100% 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9D051D">
              <w:rPr>
                <w:rFonts w:ascii="Times New Roman" w:hAnsi="Times New Roman"/>
                <w:sz w:val="28"/>
                <w:szCs w:val="28"/>
              </w:rPr>
              <w:t xml:space="preserve"> гг.);</w:t>
            </w:r>
          </w:p>
          <w:p w:rsidR="00984282" w:rsidRPr="009D051D" w:rsidRDefault="00984282" w:rsidP="009D051D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9D051D">
              <w:rPr>
                <w:sz w:val="28"/>
                <w:szCs w:val="28"/>
              </w:rPr>
              <w:t>- сохранение 100% детей 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 в 2024-</w:t>
            </w:r>
            <w:r w:rsidR="00207BB7">
              <w:rPr>
                <w:sz w:val="28"/>
                <w:szCs w:val="28"/>
              </w:rPr>
              <w:t>2028</w:t>
            </w:r>
            <w:r w:rsidRPr="009D051D">
              <w:rPr>
                <w:sz w:val="28"/>
                <w:szCs w:val="28"/>
              </w:rPr>
              <w:t xml:space="preserve"> гг.;</w:t>
            </w:r>
          </w:p>
          <w:p w:rsidR="00984282" w:rsidRPr="009D051D" w:rsidRDefault="00984282" w:rsidP="009D051D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9D051D">
              <w:rPr>
                <w:sz w:val="28"/>
                <w:szCs w:val="28"/>
              </w:rPr>
              <w:t>- сохранение 100% выпускников-инвалидов 9 и 11 классов, охваченных профориентационной работой, в общей численности выпускников-инвалидов в 2024-</w:t>
            </w:r>
            <w:r w:rsidR="00207BB7">
              <w:rPr>
                <w:sz w:val="28"/>
                <w:szCs w:val="28"/>
              </w:rPr>
              <w:t>2028</w:t>
            </w:r>
            <w:r w:rsidRPr="009D051D">
              <w:rPr>
                <w:sz w:val="28"/>
                <w:szCs w:val="28"/>
              </w:rPr>
              <w:t xml:space="preserve"> гг.;</w:t>
            </w:r>
          </w:p>
          <w:p w:rsidR="00984282" w:rsidRPr="009D051D" w:rsidRDefault="00984282" w:rsidP="009D051D">
            <w:pPr>
              <w:pStyle w:val="ConsPlusNormal"/>
              <w:widowControl/>
              <w:ind w:firstLine="5"/>
              <w:rPr>
                <w:sz w:val="28"/>
                <w:szCs w:val="28"/>
              </w:rPr>
            </w:pPr>
            <w:r w:rsidRPr="009D051D">
              <w:rPr>
                <w:sz w:val="28"/>
                <w:szCs w:val="28"/>
              </w:rPr>
              <w:t>- сохранение 100% обучающихся, получающих начальное общее образование в муниципальных образовательных организациях, обеспеченных бесплатным горячим питанием в 2024-</w:t>
            </w:r>
            <w:r w:rsidR="00207BB7">
              <w:rPr>
                <w:sz w:val="28"/>
                <w:szCs w:val="28"/>
              </w:rPr>
              <w:t>2028</w:t>
            </w:r>
            <w:r w:rsidRPr="009D051D">
              <w:rPr>
                <w:sz w:val="28"/>
                <w:szCs w:val="28"/>
              </w:rPr>
              <w:t xml:space="preserve"> гг.</w:t>
            </w:r>
          </w:p>
        </w:tc>
      </w:tr>
      <w:tr w:rsidR="00984282" w:rsidRPr="00C17D0F" w:rsidTr="0092505A">
        <w:trPr>
          <w:jc w:val="center"/>
        </w:trPr>
        <w:tc>
          <w:tcPr>
            <w:tcW w:w="3397" w:type="dxa"/>
          </w:tcPr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t xml:space="preserve">Контроль        </w:t>
            </w:r>
            <w:r w:rsidRPr="009D051D">
              <w:rPr>
                <w:rFonts w:ascii="Times New Roman" w:hAnsi="Times New Roman"/>
                <w:sz w:val="28"/>
                <w:szCs w:val="28"/>
              </w:rPr>
              <w:br/>
            </w:r>
            <w:r w:rsidRPr="009D051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 исполнением  </w:t>
            </w:r>
            <w:r w:rsidRPr="009D051D">
              <w:rPr>
                <w:rFonts w:ascii="Times New Roman" w:hAnsi="Times New Roman"/>
                <w:sz w:val="28"/>
                <w:szCs w:val="28"/>
              </w:rPr>
              <w:br/>
              <w:t>Подпрограммы  2</w:t>
            </w:r>
          </w:p>
        </w:tc>
        <w:tc>
          <w:tcPr>
            <w:tcW w:w="6379" w:type="dxa"/>
          </w:tcPr>
          <w:p w:rsidR="00984282" w:rsidRPr="009D051D" w:rsidRDefault="00984282" w:rsidP="009D0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051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образования администрации </w:t>
            </w:r>
            <w:r w:rsidRPr="009D051D">
              <w:rPr>
                <w:rFonts w:ascii="Times New Roman" w:hAnsi="Times New Roman"/>
                <w:sz w:val="28"/>
                <w:szCs w:val="28"/>
              </w:rPr>
              <w:lastRenderedPageBreak/>
              <w:t>Бабаевского муниципального района, заместитель руководителя администрации Бабаевского муниципального района по социальным вопросам.</w:t>
            </w:r>
          </w:p>
        </w:tc>
      </w:tr>
    </w:tbl>
    <w:p w:rsidR="00984282" w:rsidRPr="00C54D5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4282" w:rsidRPr="00C54D59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4282" w:rsidRPr="00233455" w:rsidRDefault="00984282" w:rsidP="002F072C">
      <w:pPr>
        <w:pStyle w:val="af4"/>
        <w:numPr>
          <w:ilvl w:val="0"/>
          <w:numId w:val="18"/>
        </w:numPr>
        <w:ind w:left="0"/>
        <w:jc w:val="center"/>
        <w:rPr>
          <w:b/>
          <w:sz w:val="28"/>
          <w:szCs w:val="28"/>
        </w:rPr>
      </w:pPr>
      <w:r w:rsidRPr="00233455">
        <w:rPr>
          <w:b/>
          <w:sz w:val="28"/>
          <w:szCs w:val="28"/>
        </w:rPr>
        <w:t>Характеристика сферы реализации Подпрограммы 2</w:t>
      </w:r>
    </w:p>
    <w:p w:rsidR="00984282" w:rsidRPr="00233455" w:rsidRDefault="00984282" w:rsidP="002F072C">
      <w:pPr>
        <w:pStyle w:val="af4"/>
        <w:ind w:left="0" w:firstLine="0"/>
        <w:rPr>
          <w:sz w:val="28"/>
          <w:szCs w:val="28"/>
        </w:rPr>
      </w:pPr>
    </w:p>
    <w:p w:rsidR="00984282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образование в Бабаевском районе</w:t>
      </w:r>
      <w:r w:rsidRPr="00AB7A33">
        <w:rPr>
          <w:rFonts w:ascii="Times New Roman" w:hAnsi="Times New Roman"/>
          <w:sz w:val="28"/>
          <w:szCs w:val="28"/>
        </w:rPr>
        <w:t xml:space="preserve"> на начало 2022 года </w:t>
      </w:r>
      <w:r>
        <w:rPr>
          <w:rFonts w:ascii="Times New Roman" w:hAnsi="Times New Roman"/>
          <w:sz w:val="28"/>
          <w:szCs w:val="28"/>
        </w:rPr>
        <w:t xml:space="preserve">реализуется в 3 средних и 9 основных общеобразовательных школах. </w:t>
      </w:r>
      <w:r w:rsidRPr="00AB7A33">
        <w:rPr>
          <w:rFonts w:ascii="Times New Roman" w:hAnsi="Times New Roman"/>
          <w:sz w:val="28"/>
          <w:szCs w:val="28"/>
        </w:rPr>
        <w:t>Контингент обучающихся школ составляет 2296 человек, из них 423 обучаются в  общеобразовательных организациях, расположенных на селе. Количество школьников, занимающихся во вторую смену, 250 человек, что составляет 10,9% от общей численности обучающихся. С целью обеспечения доступности общего образования в 7-ми   школах  района о</w:t>
      </w:r>
      <w:r>
        <w:rPr>
          <w:rFonts w:ascii="Times New Roman" w:hAnsi="Times New Roman"/>
          <w:sz w:val="28"/>
          <w:szCs w:val="28"/>
        </w:rPr>
        <w:t xml:space="preserve">рганизован  подвоз   учащихся, </w:t>
      </w:r>
      <w:r w:rsidRPr="00AB7A33">
        <w:rPr>
          <w:rFonts w:ascii="Times New Roman" w:hAnsi="Times New Roman"/>
          <w:sz w:val="28"/>
          <w:szCs w:val="28"/>
        </w:rPr>
        <w:t>ежедневно на подвозе 192 ученика. В 2-х  школах имеются интернаты</w:t>
      </w:r>
      <w:r>
        <w:rPr>
          <w:rFonts w:ascii="Times New Roman" w:hAnsi="Times New Roman"/>
          <w:sz w:val="28"/>
          <w:szCs w:val="28"/>
        </w:rPr>
        <w:t xml:space="preserve">, в которых проживают 16 детей. </w:t>
      </w:r>
    </w:p>
    <w:p w:rsidR="00984282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7A33">
        <w:rPr>
          <w:rFonts w:ascii="Times New Roman" w:hAnsi="Times New Roman"/>
          <w:sz w:val="28"/>
          <w:szCs w:val="28"/>
        </w:rPr>
        <w:t>Одним из важнейших направлений государственной образовательной политики является обеспечение качественного и доступного образования для детей с ограниченными возможностями здоровья, детей - инвалидов. В общеобразовательных учреждениях создано 7 специальных коррекционных классов, в которых обучается 58 детей с ограниченными возможностями здоровья по адаптированным основным общеобразовательным программам образования обучающихся с  умственной отсталостью (интеллектуальными нарушениями). В  общеобразовательных организациях  реализуются адаптированные программы для  37-ти детей – инвалидов, 147 детей с ограниченными возможностями здоровья в</w:t>
      </w:r>
      <w:r>
        <w:rPr>
          <w:rFonts w:ascii="Times New Roman" w:hAnsi="Times New Roman"/>
          <w:sz w:val="28"/>
          <w:szCs w:val="28"/>
        </w:rPr>
        <w:t xml:space="preserve"> инклюзивном формате обучения.   </w:t>
      </w:r>
    </w:p>
    <w:p w:rsidR="00984282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сфере общего образования определены приоритетные направления деятельности:</w:t>
      </w:r>
    </w:p>
    <w:p w:rsidR="00984282" w:rsidRPr="00AB7A33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равного доступа к качественному образованию;</w:t>
      </w:r>
    </w:p>
    <w:p w:rsidR="00984282" w:rsidRPr="00AB7A33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7A33">
        <w:rPr>
          <w:rFonts w:ascii="Times New Roman" w:hAnsi="Times New Roman"/>
          <w:sz w:val="28"/>
          <w:szCs w:val="28"/>
        </w:rPr>
        <w:t>- обеспечение достижения обучающимися образовательных организаций новых образовательных результатов в соответствии с требованиями федеральных государственных образовательных стандартов;</w:t>
      </w:r>
    </w:p>
    <w:p w:rsidR="00984282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7A33">
        <w:rPr>
          <w:rFonts w:ascii="Times New Roman" w:hAnsi="Times New Roman"/>
          <w:sz w:val="28"/>
          <w:szCs w:val="28"/>
        </w:rPr>
        <w:t>- повышение качества образования за счет модернизации содержания и технологий;</w:t>
      </w:r>
    </w:p>
    <w:p w:rsidR="00984282" w:rsidRPr="00AB7A33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0600F">
        <w:rPr>
          <w:rFonts w:ascii="Times New Roman" w:hAnsi="Times New Roman"/>
          <w:sz w:val="28"/>
          <w:szCs w:val="28"/>
        </w:rPr>
        <w:t>- приведение в соответствие современным требованиям материально-технической базы учреждений образования через включение в региональные   проекты «Цифровая образовательная среда» и «Точки роста» национального проекта «Образование»;</w:t>
      </w:r>
    </w:p>
    <w:p w:rsidR="00984282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7A33">
        <w:rPr>
          <w:rFonts w:ascii="Times New Roman" w:hAnsi="Times New Roman"/>
          <w:sz w:val="28"/>
          <w:szCs w:val="28"/>
        </w:rPr>
        <w:t>- поддержка школ с низкими образовательными результатами и работающих в сложных социально-экономических условиях  (повышение профессионального уровня педагогов и администрации школы через курсовую подготовку, стажировка и индивидуальное консультирование по разработке проектов повышения качества обучения в конкрет</w:t>
      </w:r>
      <w:r>
        <w:rPr>
          <w:rFonts w:ascii="Times New Roman" w:hAnsi="Times New Roman"/>
          <w:sz w:val="28"/>
          <w:szCs w:val="28"/>
        </w:rPr>
        <w:t>ном образовательном учреждении).</w:t>
      </w:r>
    </w:p>
    <w:p w:rsidR="00984282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7A18FA" w:rsidRPr="00C54D59" w:rsidRDefault="007A18FA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84282" w:rsidRPr="009D051D" w:rsidRDefault="00984282" w:rsidP="009D051D">
      <w:pPr>
        <w:pStyle w:val="af4"/>
        <w:numPr>
          <w:ilvl w:val="0"/>
          <w:numId w:val="18"/>
        </w:numPr>
        <w:adjustRightInd w:val="0"/>
        <w:jc w:val="center"/>
        <w:rPr>
          <w:b/>
          <w:sz w:val="28"/>
          <w:szCs w:val="28"/>
        </w:rPr>
      </w:pPr>
      <w:r w:rsidRPr="009D051D">
        <w:rPr>
          <w:b/>
          <w:sz w:val="28"/>
          <w:szCs w:val="28"/>
        </w:rPr>
        <w:lastRenderedPageBreak/>
        <w:t>Цели, задачи, целевые показатели, основные ожидаемые резуль</w:t>
      </w:r>
      <w:r>
        <w:rPr>
          <w:b/>
          <w:sz w:val="28"/>
          <w:szCs w:val="28"/>
        </w:rPr>
        <w:t>таты реализации Подпрограммы 2</w:t>
      </w:r>
    </w:p>
    <w:p w:rsidR="00984282" w:rsidRPr="009D051D" w:rsidRDefault="00984282" w:rsidP="009D051D">
      <w:pPr>
        <w:pStyle w:val="af4"/>
        <w:adjustRightInd w:val="0"/>
        <w:ind w:left="720" w:firstLine="0"/>
        <w:rPr>
          <w:b/>
          <w:sz w:val="28"/>
          <w:szCs w:val="28"/>
        </w:rPr>
      </w:pP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Цель Подпрограммы 2: обеспечение доступного качественного общего образования: 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Задачи Подпрограммы 2: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- обеспечение достижения обучающимися образовательных организаций новых образовательных результатов;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- обеспечение равного доступа к качественному образованию;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-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результатов;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- создание необходимых условий для охраны здоровья обучающихся по обеспечению световозвращающими приспособлениями обучающихся начальных классов общеобразовательных организаций;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 организация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:rsidR="00984282" w:rsidRPr="009D051D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 xml:space="preserve">     Основные ожидаемые результаты реализации Подпрограммы 2:</w:t>
      </w:r>
    </w:p>
    <w:p w:rsidR="00984282" w:rsidRPr="009D051D" w:rsidRDefault="00984282" w:rsidP="002F072C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 сохранение достижение обучающимися образовательных организаций новых образовательных результатов (обеспечение удельного веса численности обучающихся образовательных организаций, охваченных образовательными программами, соответствующими ФГОС общего образования – 100% в 2024-</w:t>
      </w:r>
      <w:r w:rsidR="00207BB7">
        <w:rPr>
          <w:rFonts w:ascii="Times New Roman" w:hAnsi="Times New Roman"/>
          <w:sz w:val="28"/>
          <w:szCs w:val="28"/>
        </w:rPr>
        <w:t>2028</w:t>
      </w:r>
      <w:r w:rsidRPr="009D051D">
        <w:rPr>
          <w:rFonts w:ascii="Times New Roman" w:hAnsi="Times New Roman"/>
          <w:sz w:val="28"/>
          <w:szCs w:val="28"/>
        </w:rPr>
        <w:t xml:space="preserve"> гг.);</w:t>
      </w:r>
    </w:p>
    <w:p w:rsidR="00984282" w:rsidRPr="009D051D" w:rsidRDefault="00984282" w:rsidP="002F072C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 сохранение 100% обучающихся начальных классов общеобразовательных организаций, обеспеченных световозвращающими приспособлениями в 2024-</w:t>
      </w:r>
      <w:r w:rsidR="00207BB7">
        <w:rPr>
          <w:rFonts w:ascii="Times New Roman" w:hAnsi="Times New Roman"/>
          <w:sz w:val="28"/>
          <w:szCs w:val="28"/>
        </w:rPr>
        <w:t>2028</w:t>
      </w:r>
      <w:r w:rsidRPr="009D051D">
        <w:rPr>
          <w:rFonts w:ascii="Times New Roman" w:hAnsi="Times New Roman"/>
          <w:sz w:val="28"/>
          <w:szCs w:val="28"/>
        </w:rPr>
        <w:t xml:space="preserve"> гг.;</w:t>
      </w:r>
    </w:p>
    <w:p w:rsidR="00984282" w:rsidRPr="009D051D" w:rsidRDefault="00984282" w:rsidP="002F072C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 обеспечение равный доступ к качественному образованию (сохранение 100% 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 в 2024-</w:t>
      </w:r>
      <w:r w:rsidR="00207BB7">
        <w:rPr>
          <w:rFonts w:ascii="Times New Roman" w:hAnsi="Times New Roman"/>
          <w:sz w:val="28"/>
          <w:szCs w:val="28"/>
        </w:rPr>
        <w:t>2028</w:t>
      </w:r>
      <w:r w:rsidRPr="009D051D">
        <w:rPr>
          <w:rFonts w:ascii="Times New Roman" w:hAnsi="Times New Roman"/>
          <w:sz w:val="28"/>
          <w:szCs w:val="28"/>
        </w:rPr>
        <w:t xml:space="preserve"> гг.);</w:t>
      </w:r>
    </w:p>
    <w:p w:rsidR="00984282" w:rsidRPr="009D051D" w:rsidRDefault="00984282" w:rsidP="002F072C">
      <w:pPr>
        <w:pStyle w:val="ConsPlusNormal"/>
        <w:widowControl/>
        <w:ind w:firstLine="426"/>
        <w:jc w:val="both"/>
        <w:rPr>
          <w:sz w:val="28"/>
          <w:szCs w:val="28"/>
          <w:lang w:eastAsia="en-US"/>
        </w:rPr>
      </w:pPr>
      <w:r w:rsidRPr="009D051D">
        <w:rPr>
          <w:sz w:val="28"/>
          <w:szCs w:val="28"/>
          <w:lang w:eastAsia="en-US"/>
        </w:rPr>
        <w:t>- сохранение 100% детей 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 в 2024-</w:t>
      </w:r>
      <w:r w:rsidR="00207BB7">
        <w:rPr>
          <w:sz w:val="28"/>
          <w:szCs w:val="28"/>
          <w:lang w:eastAsia="en-US"/>
        </w:rPr>
        <w:t>2028</w:t>
      </w:r>
      <w:r w:rsidRPr="009D051D">
        <w:rPr>
          <w:sz w:val="28"/>
          <w:szCs w:val="28"/>
          <w:lang w:eastAsia="en-US"/>
        </w:rPr>
        <w:t xml:space="preserve"> гг.;</w:t>
      </w:r>
    </w:p>
    <w:p w:rsidR="00984282" w:rsidRPr="009D051D" w:rsidRDefault="00984282" w:rsidP="002F072C">
      <w:pPr>
        <w:pStyle w:val="ConsPlusNormal"/>
        <w:widowControl/>
        <w:ind w:firstLine="426"/>
        <w:jc w:val="both"/>
        <w:rPr>
          <w:sz w:val="28"/>
          <w:szCs w:val="28"/>
          <w:lang w:eastAsia="en-US"/>
        </w:rPr>
      </w:pPr>
      <w:r w:rsidRPr="009D051D">
        <w:rPr>
          <w:sz w:val="28"/>
          <w:szCs w:val="28"/>
          <w:lang w:eastAsia="en-US"/>
        </w:rPr>
        <w:t>- сохранение 100% выпускников-инвалидов 9 и 11 классов, охваченных профориентационной работой, в общей численности выпускников-инвалидов в 2024-</w:t>
      </w:r>
      <w:r w:rsidR="00207BB7">
        <w:rPr>
          <w:sz w:val="28"/>
          <w:szCs w:val="28"/>
          <w:lang w:eastAsia="en-US"/>
        </w:rPr>
        <w:t>2028</w:t>
      </w:r>
      <w:r w:rsidRPr="009D051D">
        <w:rPr>
          <w:sz w:val="28"/>
          <w:szCs w:val="28"/>
          <w:lang w:eastAsia="en-US"/>
        </w:rPr>
        <w:t xml:space="preserve"> гг.;</w:t>
      </w:r>
    </w:p>
    <w:p w:rsidR="00984282" w:rsidRPr="009D051D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051D">
        <w:rPr>
          <w:rFonts w:ascii="Times New Roman" w:hAnsi="Times New Roman"/>
          <w:sz w:val="28"/>
          <w:szCs w:val="28"/>
        </w:rPr>
        <w:t>- сохранение 100% обучающихся, получающих начальное общее образование в муниципальных образовательных организациях, обеспеченных бесплатным горячим питанием в 2024-</w:t>
      </w:r>
      <w:r w:rsidR="00207BB7">
        <w:rPr>
          <w:rFonts w:ascii="Times New Roman" w:hAnsi="Times New Roman"/>
          <w:sz w:val="28"/>
          <w:szCs w:val="28"/>
        </w:rPr>
        <w:t>2028</w:t>
      </w:r>
      <w:r w:rsidRPr="009D051D">
        <w:rPr>
          <w:rFonts w:ascii="Times New Roman" w:hAnsi="Times New Roman"/>
          <w:sz w:val="28"/>
          <w:szCs w:val="28"/>
        </w:rPr>
        <w:t xml:space="preserve"> гг.</w:t>
      </w: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b/>
          <w:sz w:val="28"/>
          <w:szCs w:val="28"/>
        </w:rPr>
      </w:pPr>
    </w:p>
    <w:p w:rsidR="00984282" w:rsidRPr="00C54D5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D59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2</w:t>
      </w:r>
    </w:p>
    <w:p w:rsidR="00984282" w:rsidRPr="00C54D5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Для достижения цели и решения задач Подпрограммы 2 необходимо реализовать ряд основных мероприятий.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lastRenderedPageBreak/>
        <w:t xml:space="preserve">        Основное мероприятие 1 «Мероприятия по обеспечению высокого качества услуг общего образования».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Целью мероприятия является обеспечение достижения обучающимися образовательных организаций новых образовательных результатов.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В рамках осуществления мероприятия предусматривается: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- реализация ФГОС общего образования;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- реализация образовательных программ в соответствии с ФГОС общего образования;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- внедрение профильного образования;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- уточнение порядка формирования муниципального задания для общеобразовательных организаций, включая показатели качества предоставления услуг по общему образованию.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Основное мероприятие 2 «Мероприятия по обеспечению равного доступа к услугам общего образования».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Целью мероприятия является обеспечение доступности общего образования независимо от социального и имущественного статуса и состояния здоровья, положения.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 В рамках осуществления мероприятия предусматривается: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 - проведение организационных, информационно-технологического, методического обеспечения государственной итоговой аттестации;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 - создание универсальной безбарьерной архитектурной образовательной среды в общеобразовательных организациях;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 - ведение мониторинга  и анализа предписаний надзорных органов с целью обеспечения минимизации регулирующих требований к организации общего образования при сохранении качества услуг и безопасности условий их предоставления. 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 Основное мероприятие 3 «Мероприятия по обеспечению повышения эффективности бюджетных расходов».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 Целью мероприятия является повышение эффективности бюджетных расходов.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 В рамках осуществления мероприятия предусматривается: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 - проведение мероприятий по построению эффективной сети общеобразовательных организаций;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 - оптимизация неэффективных расходов;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 - оптимизация численности по отдельным категориям педагогических работников;</w:t>
      </w:r>
    </w:p>
    <w:p w:rsidR="00984282" w:rsidRPr="00C54D59" w:rsidRDefault="00984282" w:rsidP="002F072C">
      <w:pPr>
        <w:spacing w:after="0" w:line="240" w:lineRule="auto"/>
        <w:ind w:firstLine="513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     - внедрение системы нормирования труда в образовательных организациях.</w:t>
      </w:r>
    </w:p>
    <w:p w:rsidR="00984282" w:rsidRPr="00E11FED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4</w:t>
      </w:r>
      <w:r w:rsidRPr="00E11FED">
        <w:rPr>
          <w:rFonts w:ascii="Times New Roman" w:hAnsi="Times New Roman"/>
          <w:sz w:val="28"/>
          <w:szCs w:val="28"/>
        </w:rPr>
        <w:t xml:space="preserve"> «Мероприятие по обеспечению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/>
          <w:sz w:val="28"/>
          <w:szCs w:val="28"/>
        </w:rPr>
        <w:t>»</w:t>
      </w:r>
      <w:r w:rsidRPr="00E11FED">
        <w:rPr>
          <w:rFonts w:ascii="Times New Roman" w:hAnsi="Times New Roman"/>
          <w:sz w:val="28"/>
          <w:szCs w:val="28"/>
        </w:rPr>
        <w:t>.</w:t>
      </w:r>
    </w:p>
    <w:p w:rsidR="00984282" w:rsidRPr="00E11FED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11FED">
        <w:rPr>
          <w:rFonts w:ascii="Times New Roman" w:hAnsi="Times New Roman"/>
          <w:sz w:val="28"/>
          <w:szCs w:val="28"/>
        </w:rPr>
        <w:t>Целью мероприятия является обеспечение организации бесплатного горячего питания обучающихся, получающих начальное общее образование в муниципальных образовательных организациях.</w:t>
      </w:r>
    </w:p>
    <w:p w:rsidR="00984282" w:rsidRPr="00E11FED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11FED">
        <w:rPr>
          <w:rFonts w:ascii="Times New Roman" w:hAnsi="Times New Roman"/>
          <w:sz w:val="28"/>
          <w:szCs w:val="28"/>
        </w:rPr>
        <w:lastRenderedPageBreak/>
        <w:t>В рамках осуществления мероприятия предусматривается:</w:t>
      </w:r>
    </w:p>
    <w:p w:rsidR="00984282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11FED">
        <w:rPr>
          <w:rFonts w:ascii="Times New Roman" w:hAnsi="Times New Roman"/>
          <w:sz w:val="28"/>
          <w:szCs w:val="28"/>
        </w:rPr>
        <w:t>- предоставление субсидии муниципальным образовательным организациям на обеспечение организации бесплатного горячего питания обучающихся, получающих начальное общее образование в муниципальных образовательных организациях.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ind w:firstLine="513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C54D59">
        <w:rPr>
          <w:rFonts w:ascii="Times New Roman" w:hAnsi="Times New Roman"/>
          <w:sz w:val="28"/>
          <w:szCs w:val="28"/>
        </w:rPr>
        <w:t xml:space="preserve">Финансовое обеспечение реализации основных мероприятий Подпрограммы 2 за счет средств бюджета района, в том числе межбюджетных трансфертов из областного и федерального бюджетов, безвозмездных поступлений от физических и юридических лиц представлено в Приложении </w:t>
      </w:r>
      <w:r w:rsidR="001C0123">
        <w:rPr>
          <w:rFonts w:ascii="Times New Roman" w:hAnsi="Times New Roman"/>
          <w:sz w:val="28"/>
          <w:szCs w:val="28"/>
        </w:rPr>
        <w:t>6</w:t>
      </w:r>
      <w:r w:rsidRPr="00C54D59">
        <w:rPr>
          <w:rFonts w:ascii="Times New Roman" w:hAnsi="Times New Roman"/>
          <w:sz w:val="28"/>
          <w:szCs w:val="28"/>
        </w:rPr>
        <w:t>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84282" w:rsidRPr="00146809" w:rsidRDefault="00984282" w:rsidP="00981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Подпрограмма </w:t>
      </w: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146809">
        <w:rPr>
          <w:rFonts w:ascii="Times New Roman" w:hAnsi="Times New Roman"/>
          <w:b/>
          <w:sz w:val="28"/>
          <w:szCs w:val="28"/>
          <w:lang w:eastAsia="ru-RU"/>
        </w:rPr>
        <w:t xml:space="preserve"> Программы</w:t>
      </w:r>
    </w:p>
    <w:p w:rsidR="00984282" w:rsidRDefault="00984282" w:rsidP="00981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Развитие дополнительного образования</w:t>
      </w:r>
      <w:r w:rsidRPr="00146809">
        <w:rPr>
          <w:rFonts w:ascii="Times New Roman" w:hAnsi="Times New Roman"/>
          <w:sz w:val="28"/>
          <w:szCs w:val="28"/>
          <w:lang w:eastAsia="ru-RU"/>
        </w:rPr>
        <w:t>»</w:t>
      </w:r>
    </w:p>
    <w:p w:rsidR="00984282" w:rsidRPr="00146809" w:rsidRDefault="00984282" w:rsidP="00981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Паспорт Подпрограммы 3</w:t>
      </w: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655"/>
      </w:tblGrid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Название        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Подпрограммы 3</w:t>
            </w:r>
          </w:p>
        </w:tc>
        <w:tc>
          <w:tcPr>
            <w:tcW w:w="7655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дополнительного образования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 исполнитель  Подпрограммы 3</w:t>
            </w:r>
          </w:p>
        </w:tc>
        <w:tc>
          <w:tcPr>
            <w:tcW w:w="7655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образования администрации Бабаевского муниципального района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Соисполнители Подпрограммы 3</w:t>
            </w:r>
          </w:p>
        </w:tc>
        <w:tc>
          <w:tcPr>
            <w:tcW w:w="7655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района, реализующие дополнительные общеобразовательные программы – дополнительные общеразвивающие программы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Цели Подпрограммы 3</w:t>
            </w:r>
          </w:p>
        </w:tc>
        <w:tc>
          <w:tcPr>
            <w:tcW w:w="7655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государственных гарантий доступности и равных возможностей получения качественного образования для формирования успешной, социально активной и профессионально подготовленной личности, отвечающей требованиям современного общества и экономики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Задачи Подпрограммы 3</w:t>
            </w:r>
          </w:p>
        </w:tc>
        <w:tc>
          <w:tcPr>
            <w:tcW w:w="7655" w:type="dxa"/>
          </w:tcPr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расширение потенциала системы дополнительного образования детей;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создание условий для развития молодых талантов и детей с мотивацией к обучению;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повышение эффективности бюджетных расходов через развитие персонифицированного учета охвата детей дополнительным образованием;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-развитие естественно- научного и технического направлений дополнительного образования;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-вовлечение детей-инвалидов и детей с ограниченными возможностями здоровья в систему дополнительного образования.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показатели Подпрограммы 3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 доля детей, охваченных образовательными программами дополнительного образования детей, в общей численности детей и молодежи в возрасте 5 - 18 лет;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 удельный вес численности обучающихся по программам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общего образования, участвующих в олимпиадах и конкурсах различного уровня, в общей численности обучающихся по программам общего образования;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отношение среднемесячной заработной платы педагогов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организаций дополнительного образования детей к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среднемесячной заработной плате учителей в регионе;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-доля детей, охваченных образовательными программами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дополнительного образования технической и естественно-научной направленности;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доля детей-инвалидов в возрасте от 5-18 лет, получающих дополнительное образование, в общей численности детей-инвалидов такого возраста.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Сроки реализации  Подпрограммы 3</w:t>
            </w:r>
          </w:p>
        </w:tc>
        <w:tc>
          <w:tcPr>
            <w:tcW w:w="7655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– </w:t>
            </w:r>
            <w:r w:rsidR="00207BB7"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Объем финансового обеспечения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3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 мероприятий Подпрограммы 3 всего </w:t>
            </w:r>
            <w:r w:rsidR="00164AFE">
              <w:rPr>
                <w:rFonts w:ascii="Times New Roman" w:hAnsi="Times New Roman"/>
                <w:sz w:val="28"/>
                <w:szCs w:val="28"/>
                <w:lang w:eastAsia="ru-RU"/>
              </w:rPr>
              <w:t>80628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64AF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тыс. рублей, в том числе по годам: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2024 году 16125,6  тыс. рублей;</w:t>
            </w:r>
          </w:p>
          <w:p w:rsidR="00164AFE" w:rsidRPr="00DF23D1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16125,6  тыс. рублей;</w:t>
            </w:r>
          </w:p>
          <w:p w:rsidR="00164AFE" w:rsidRPr="00DF23D1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16125,6  тыс. рублей;</w:t>
            </w:r>
          </w:p>
          <w:p w:rsidR="00164AFE" w:rsidRPr="00DF23D1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16125,6  тыс. рублей;</w:t>
            </w:r>
          </w:p>
          <w:p w:rsidR="00164AFE" w:rsidRPr="00DF23D1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16125,6  тыс. рублей;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из них:</w:t>
            </w:r>
          </w:p>
          <w:p w:rsidR="00164AFE" w:rsidRPr="00DF23D1" w:rsidRDefault="00984282" w:rsidP="00164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средства бюджета района (собственные доходы) –  </w:t>
            </w:r>
            <w:r w:rsidR="00164AFE">
              <w:rPr>
                <w:rFonts w:ascii="Times New Roman" w:hAnsi="Times New Roman"/>
                <w:sz w:val="28"/>
                <w:szCs w:val="28"/>
                <w:lang w:eastAsia="ru-RU"/>
              </w:rPr>
              <w:t>80628</w:t>
            </w:r>
            <w:r w:rsidR="00164AFE"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64AF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164AFE"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тыс. рублей, в том числе по годам:</w:t>
            </w:r>
          </w:p>
          <w:p w:rsidR="00164AFE" w:rsidRPr="00DF23D1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2024 году 16125,6  тыс. рублей;</w:t>
            </w:r>
          </w:p>
          <w:p w:rsidR="00164AFE" w:rsidRPr="00DF23D1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16125,6  тыс. рублей;</w:t>
            </w:r>
          </w:p>
          <w:p w:rsidR="00164AFE" w:rsidRPr="00DF23D1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16125,6  тыс. рублей;</w:t>
            </w:r>
          </w:p>
          <w:p w:rsidR="00164AFE" w:rsidRPr="00DF23D1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16125,6  тыс. рублей;</w:t>
            </w:r>
          </w:p>
          <w:p w:rsidR="00164AFE" w:rsidRPr="00DF23D1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16125,6  тыс. рублей;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средства областного бюджета (субвенции и субсидии) – 0,0 тыс. рублей,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средства федерального бюджета (субвенции и субсидии) - 0,0 тыс. руб.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Ожидаемые результаты реализации Подпрограммы 3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Характеристика основных (планируемых) конечных результатов (изменений, отражающих эффект, вызванный реализацией</w:t>
            </w:r>
            <w:r w:rsidR="00164A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3):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условий для развития молодых талантов и детей с мотивацией к обучению</w:t>
            </w:r>
            <w:r w:rsidRPr="00DF23D1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сохранение потенциала системы дополнительного образования детей (сохранение 87%  детей, охваченных 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образовательными программами дополнительного образования детей, в общей численности детей и молодежи в возрасте 5 - 18 лет в 2024-</w:t>
            </w:r>
            <w:r w:rsidR="00207BB7"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гг.);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создание условий для развития молодых талантов и детей с мотивацией к обучению (сохранение 62% 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в 2024-</w:t>
            </w:r>
            <w:r w:rsidR="00207BB7"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гг.);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повышение эффективности бюджетных расходов (повышение среднемесячной заработной платы педагогов организаций дополнительного образования детей к среднемесячной заработной платы учителей в регионе сохранить  100% в 2024-</w:t>
            </w:r>
            <w:r w:rsidR="00207BB7"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гг.);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сохранение охвата детей – инвалидов в возрасте от 5 до 18 лет, получающих дополнительное образование, в общей численности детей-инвалидов такого возраста – 56,8 в 2024-</w:t>
            </w:r>
            <w:r w:rsidR="00207BB7"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гг.;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 сохранение 40% детей, охваченных образовательными программами технической и естественно-научной направленностей от общей численности детей данного возраста в 2024-</w:t>
            </w:r>
            <w:r w:rsidR="00207BB7"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гг.</w:t>
            </w:r>
          </w:p>
        </w:tc>
      </w:tr>
    </w:tbl>
    <w:p w:rsidR="00984282" w:rsidRDefault="00984282" w:rsidP="001B7864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984282" w:rsidRPr="00A87B7A" w:rsidRDefault="00984282" w:rsidP="002F072C">
      <w:pPr>
        <w:pStyle w:val="af4"/>
        <w:numPr>
          <w:ilvl w:val="0"/>
          <w:numId w:val="19"/>
        </w:numPr>
        <w:adjustRightInd w:val="0"/>
        <w:ind w:left="0"/>
        <w:jc w:val="center"/>
        <w:outlineLvl w:val="2"/>
        <w:rPr>
          <w:b/>
          <w:sz w:val="28"/>
          <w:szCs w:val="28"/>
        </w:rPr>
      </w:pPr>
      <w:r w:rsidRPr="00A87B7A">
        <w:rPr>
          <w:b/>
          <w:sz w:val="28"/>
          <w:szCs w:val="28"/>
        </w:rPr>
        <w:t>Характеристика сферы реализации Подпрограммы 3</w:t>
      </w:r>
    </w:p>
    <w:p w:rsidR="00984282" w:rsidRPr="00A87B7A" w:rsidRDefault="00984282" w:rsidP="002F072C">
      <w:pPr>
        <w:pStyle w:val="af4"/>
        <w:adjustRightInd w:val="0"/>
        <w:ind w:left="0" w:firstLine="0"/>
        <w:outlineLvl w:val="2"/>
        <w:rPr>
          <w:b/>
          <w:sz w:val="28"/>
          <w:szCs w:val="28"/>
        </w:rPr>
      </w:pPr>
    </w:p>
    <w:p w:rsidR="00984282" w:rsidRDefault="00984282" w:rsidP="002F072C">
      <w:pPr>
        <w:spacing w:after="0" w:line="240" w:lineRule="auto"/>
        <w:ind w:firstLine="1134"/>
        <w:jc w:val="both"/>
      </w:pPr>
      <w:r w:rsidRPr="00AB7A33">
        <w:rPr>
          <w:rFonts w:ascii="Times New Roman" w:hAnsi="Times New Roman"/>
          <w:sz w:val="28"/>
          <w:szCs w:val="28"/>
        </w:rPr>
        <w:t>Дополнительное образование детей осуществляет одно учреждение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МБУ ДО «Бабаевский Дом детского творчества» </w:t>
      </w:r>
      <w:r w:rsidRPr="00AB7A33">
        <w:rPr>
          <w:rFonts w:ascii="Times New Roman" w:hAnsi="Times New Roman"/>
          <w:sz w:val="28"/>
          <w:szCs w:val="28"/>
        </w:rPr>
        <w:t xml:space="preserve"> с  охватом детей  </w:t>
      </w:r>
      <w:r>
        <w:rPr>
          <w:rFonts w:ascii="Times New Roman" w:hAnsi="Times New Roman"/>
          <w:sz w:val="28"/>
          <w:szCs w:val="28"/>
        </w:rPr>
        <w:t>на начало 2022 года  887 человек</w:t>
      </w:r>
      <w:r w:rsidRPr="00AB7A3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Программы дополнительного образования детей реализуются также</w:t>
      </w:r>
      <w:r w:rsidRPr="00AB7A33">
        <w:rPr>
          <w:rFonts w:ascii="Times New Roman" w:hAnsi="Times New Roman"/>
          <w:sz w:val="28"/>
          <w:szCs w:val="28"/>
        </w:rPr>
        <w:t xml:space="preserve"> в семи школах района  и в трёх городских дошкольных образовательных учреждениях.  В целом, системой дополнительного образования </w:t>
      </w:r>
      <w:r>
        <w:rPr>
          <w:rFonts w:ascii="Times New Roman" w:hAnsi="Times New Roman"/>
          <w:sz w:val="28"/>
          <w:szCs w:val="28"/>
        </w:rPr>
        <w:t xml:space="preserve">на начало 2022 года </w:t>
      </w:r>
      <w:r w:rsidRPr="00AB7A33">
        <w:rPr>
          <w:rFonts w:ascii="Times New Roman" w:hAnsi="Times New Roman"/>
          <w:sz w:val="28"/>
          <w:szCs w:val="28"/>
        </w:rPr>
        <w:t>охвачено  2507 человек, что составляет  73,9 %  от общей численности детей в возрасте от 5 до 18 лет. В системе дополнительного образования района активно внедряется система персонифицированного финансирования детей, которой на начало  2022 года  охвачено 840 детей. В рамках реализации программ дополнительного образования на базе  7 школ района организована работ</w:t>
      </w:r>
      <w:r>
        <w:rPr>
          <w:rFonts w:ascii="Times New Roman" w:hAnsi="Times New Roman"/>
          <w:sz w:val="28"/>
          <w:szCs w:val="28"/>
        </w:rPr>
        <w:t xml:space="preserve">а школьных спортивных клубов.  </w:t>
      </w:r>
    </w:p>
    <w:p w:rsidR="00984282" w:rsidRDefault="00984282" w:rsidP="002F072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66286D">
        <w:rPr>
          <w:rFonts w:ascii="Times New Roman" w:hAnsi="Times New Roman"/>
          <w:sz w:val="28"/>
          <w:szCs w:val="28"/>
        </w:rPr>
        <w:t xml:space="preserve">В рамках создания безбарьерной среды с привлечением областных средств и участием софинансирования бюджета района в     МБУ ДО «Бабаевский ДДТ» создана архитектурная доступность для детей-инвалидов,   построен пандус, приобретено специальное оборудование для организации деятельности детей  с ограниченными возможностями здоровья.     В районе продолжается апробация различных форм и механизмов учёта внеучебных достижений учащихся, таких как портфолио, участие школьников в предметных олимпиадах, творческих конкурсах, </w:t>
      </w:r>
      <w:r w:rsidRPr="0066286D">
        <w:rPr>
          <w:rFonts w:ascii="Times New Roman" w:hAnsi="Times New Roman"/>
          <w:sz w:val="28"/>
          <w:szCs w:val="28"/>
        </w:rPr>
        <w:lastRenderedPageBreak/>
        <w:t>исследовательских проектах. Увеличивается количество победителей и призёров муниципального и регионального этапов всероссийской олимпиады школьников.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984282" w:rsidRPr="00146809" w:rsidRDefault="00984282" w:rsidP="008F4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2. Цели, задачи, целевые показатели, основные ожидаемые резуль</w:t>
      </w:r>
      <w:r>
        <w:rPr>
          <w:rFonts w:ascii="Times New Roman" w:hAnsi="Times New Roman"/>
          <w:b/>
          <w:sz w:val="28"/>
          <w:szCs w:val="28"/>
          <w:lang w:eastAsia="ru-RU"/>
        </w:rPr>
        <w:t>таты реализации Подпрограммы 3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Цель Подпрограммы 3: обеспечение доступного качественного дополнительного образования.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Задачи Подпрограммы 3: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расширение потенциала системы дополнительного образования детей;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создание условий для развития молодых талантов и детей с мотивацией к обучению;</w:t>
      </w: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повышение эфф</w:t>
      </w:r>
      <w:r>
        <w:rPr>
          <w:rFonts w:ascii="Times New Roman" w:hAnsi="Times New Roman"/>
          <w:sz w:val="28"/>
          <w:szCs w:val="28"/>
          <w:lang w:eastAsia="ru-RU"/>
        </w:rPr>
        <w:t>ективности бюджетных расходов;</w:t>
      </w:r>
    </w:p>
    <w:p w:rsidR="00984282" w:rsidRPr="00146809" w:rsidRDefault="00984282" w:rsidP="008F4F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6D7F">
        <w:rPr>
          <w:rFonts w:ascii="Times New Roman" w:hAnsi="Times New Roman"/>
          <w:sz w:val="28"/>
          <w:szCs w:val="28"/>
        </w:rPr>
        <w:t>- расширение потенциала системы дополнительного образования детей,  реализация системы персонифиц</w:t>
      </w:r>
      <w:r>
        <w:rPr>
          <w:rFonts w:ascii="Times New Roman" w:hAnsi="Times New Roman"/>
          <w:sz w:val="28"/>
          <w:szCs w:val="28"/>
        </w:rPr>
        <w:t>ированного финансирования детей.</w:t>
      </w:r>
    </w:p>
    <w:p w:rsidR="00984282" w:rsidRPr="00146809" w:rsidRDefault="00984282" w:rsidP="008F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Основные ожидаемые результаты реализации Подпрограммы:</w:t>
      </w:r>
    </w:p>
    <w:p w:rsidR="00984282" w:rsidRPr="00A87B7A" w:rsidRDefault="00984282" w:rsidP="008F4F8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7B7A">
        <w:rPr>
          <w:rFonts w:ascii="Times New Roman" w:hAnsi="Times New Roman"/>
          <w:sz w:val="28"/>
          <w:szCs w:val="28"/>
          <w:lang w:eastAsia="ru-RU"/>
        </w:rPr>
        <w:t>- сохранение потенциала системы дополнительного образования детей (сохранение 87%  детей, охваченных образовательными программами дополнительного образования детей, в общей численности детей и молодежи в возрасте 5 - 18 лет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A87B7A">
        <w:rPr>
          <w:rFonts w:ascii="Times New Roman" w:hAnsi="Times New Roman"/>
          <w:sz w:val="28"/>
          <w:szCs w:val="28"/>
          <w:lang w:eastAsia="ru-RU"/>
        </w:rPr>
        <w:t xml:space="preserve"> гг.);</w:t>
      </w:r>
    </w:p>
    <w:p w:rsidR="00984282" w:rsidRPr="00A87B7A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7B7A">
        <w:rPr>
          <w:rFonts w:ascii="Times New Roman" w:hAnsi="Times New Roman"/>
          <w:sz w:val="28"/>
          <w:szCs w:val="28"/>
          <w:lang w:eastAsia="ru-RU"/>
        </w:rPr>
        <w:t xml:space="preserve">- создание условий для развития молодых </w:t>
      </w:r>
      <w:r>
        <w:rPr>
          <w:rFonts w:ascii="Times New Roman" w:hAnsi="Times New Roman"/>
          <w:sz w:val="28"/>
          <w:szCs w:val="28"/>
          <w:lang w:eastAsia="ru-RU"/>
        </w:rPr>
        <w:t xml:space="preserve">талантов и детей с мотивацией к </w:t>
      </w:r>
      <w:r w:rsidRPr="00A87B7A">
        <w:rPr>
          <w:rFonts w:ascii="Times New Roman" w:hAnsi="Times New Roman"/>
          <w:sz w:val="28"/>
          <w:szCs w:val="28"/>
          <w:lang w:eastAsia="ru-RU"/>
        </w:rPr>
        <w:t>обучению (сохранение 62% 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A87B7A">
        <w:rPr>
          <w:rFonts w:ascii="Times New Roman" w:hAnsi="Times New Roman"/>
          <w:sz w:val="28"/>
          <w:szCs w:val="28"/>
          <w:lang w:eastAsia="ru-RU"/>
        </w:rPr>
        <w:t xml:space="preserve"> гг.);</w:t>
      </w:r>
    </w:p>
    <w:p w:rsidR="00984282" w:rsidRPr="00A87B7A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7B7A">
        <w:rPr>
          <w:rFonts w:ascii="Times New Roman" w:hAnsi="Times New Roman"/>
          <w:sz w:val="28"/>
          <w:szCs w:val="28"/>
          <w:lang w:eastAsia="ru-RU"/>
        </w:rPr>
        <w:t>- повышение эффективности бюджетных расходов (повышение среднемесячной заработной платы педагогов организаций дополнительного образования детей к среднемесячной заработной платы учителей в регионе сохранить  100%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A87B7A">
        <w:rPr>
          <w:rFonts w:ascii="Times New Roman" w:hAnsi="Times New Roman"/>
          <w:sz w:val="28"/>
          <w:szCs w:val="28"/>
          <w:lang w:eastAsia="ru-RU"/>
        </w:rPr>
        <w:t xml:space="preserve"> гг.);</w:t>
      </w:r>
    </w:p>
    <w:p w:rsidR="00984282" w:rsidRPr="00A87B7A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7B7A">
        <w:rPr>
          <w:rFonts w:ascii="Times New Roman" w:hAnsi="Times New Roman"/>
          <w:sz w:val="28"/>
          <w:szCs w:val="28"/>
          <w:lang w:eastAsia="ru-RU"/>
        </w:rPr>
        <w:t>- сохранение охвата детей – инвалидов в возрасте от 5 до 18 лет, получающих дополнительное образование, в общей численности детей-инвалидов такого возраста – 56,8</w:t>
      </w:r>
      <w:r>
        <w:rPr>
          <w:rFonts w:ascii="Times New Roman" w:hAnsi="Times New Roman"/>
          <w:sz w:val="28"/>
          <w:szCs w:val="28"/>
          <w:lang w:eastAsia="ru-RU"/>
        </w:rPr>
        <w:t xml:space="preserve"> %</w:t>
      </w:r>
      <w:r w:rsidRPr="00A87B7A">
        <w:rPr>
          <w:rFonts w:ascii="Times New Roman" w:hAnsi="Times New Roman"/>
          <w:sz w:val="28"/>
          <w:szCs w:val="28"/>
          <w:lang w:eastAsia="ru-RU"/>
        </w:rPr>
        <w:t xml:space="preserve">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A87B7A">
        <w:rPr>
          <w:rFonts w:ascii="Times New Roman" w:hAnsi="Times New Roman"/>
          <w:sz w:val="28"/>
          <w:szCs w:val="28"/>
          <w:lang w:eastAsia="ru-RU"/>
        </w:rPr>
        <w:t xml:space="preserve"> гг.;</w:t>
      </w:r>
    </w:p>
    <w:p w:rsidR="00984282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7B7A">
        <w:rPr>
          <w:rFonts w:ascii="Times New Roman" w:hAnsi="Times New Roman"/>
          <w:sz w:val="28"/>
          <w:szCs w:val="28"/>
          <w:lang w:eastAsia="ru-RU"/>
        </w:rPr>
        <w:t>-  сохранение 40% детей, охваченных образовательными программами технической и естественно-научной направленностей от общей численности детей данного возраста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A87B7A">
        <w:rPr>
          <w:rFonts w:ascii="Times New Roman" w:hAnsi="Times New Roman"/>
          <w:sz w:val="28"/>
          <w:szCs w:val="28"/>
          <w:lang w:eastAsia="ru-RU"/>
        </w:rPr>
        <w:t xml:space="preserve"> гг.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3. Характеристика основных мероприятий Подпрограммы 3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Для достижения цели и решения задач Подпрограммы 3 необходимо реализовать ряд основных мероприятий.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Основное мероприятие 1 «Мероприятия по обеспечению расширения потенциала системы дополнительного образования детей».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Целью мероприятия является расширение потенциала системы дополнительного образования детей.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В рамках осуществления мероприятия предусматривается: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- приведение условий организации дополнительного образования детей в соответствие с современными требованиями;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- распространение современных моделей организации дополнительного образования детей;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-  создание условий для использования ресурсов негосударственного сектора в предоставлении услуг дополнительного образования детей, внедрение системы оценки качества дополнительного образования детей.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Основное мероприятия 2 «Мероприятия по созданию условий для развития молодых талантов и детей с мотивацией к обучению».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Целью мероприятия является создание условий для развития молодых талантов и детей с мотивацией к обучению.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В рамках осуществления мероприятия предусматривается: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- реализация концепции общенациональной системы выявления и развития молодых талантов;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- развитие детских научных обществ;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- проведение с детьми мероприятий районного уровня, организация участия детей в региональных и федеральных этапах мероприятий и конкурсов.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Основное мероприятие 3 «Мероприятия по обеспечению повышения эффективности бюджетных расходов».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Целью мероприятия является повышение эффективности бюджетных расходов.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В рамках осуществления мероприятия предусматривается: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- проведению мероприятий по построению эффективной сети образовательных учреждений дополнительного образования детей;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- оптимизация неэффективных расходов;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- оптимизация численности по отдельным категориям педагогических работников;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- внедрение системы нормирования труда в образовательных организациях.</w:t>
      </w:r>
    </w:p>
    <w:p w:rsidR="00984282" w:rsidRPr="00146809" w:rsidRDefault="00622D16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984282" w:rsidRPr="00146809">
        <w:rPr>
          <w:rFonts w:ascii="Times New Roman" w:hAnsi="Times New Roman"/>
          <w:sz w:val="28"/>
          <w:szCs w:val="28"/>
          <w:lang w:eastAsia="ru-RU"/>
        </w:rPr>
        <w:t>Финансовое обеспечение реализации основных мероприятий Подпрограммы 3 за счет средств бюджета района, в том числе межбюджетных трансфертов из областного и федерального бюджетов, безвозмездных поступлений от физических и юридических лиц представлено</w:t>
      </w:r>
      <w:r w:rsidR="001C012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4282" w:rsidRPr="00146809">
        <w:rPr>
          <w:rFonts w:ascii="Times New Roman" w:hAnsi="Times New Roman"/>
          <w:sz w:val="28"/>
          <w:szCs w:val="28"/>
          <w:lang w:eastAsia="ru-RU"/>
        </w:rPr>
        <w:t xml:space="preserve">в Приложении </w:t>
      </w:r>
      <w:r w:rsidR="001C0123">
        <w:rPr>
          <w:rFonts w:ascii="Times New Roman" w:hAnsi="Times New Roman"/>
          <w:sz w:val="28"/>
          <w:szCs w:val="28"/>
          <w:lang w:eastAsia="ru-RU"/>
        </w:rPr>
        <w:t>7</w:t>
      </w:r>
      <w:r w:rsidR="00984282" w:rsidRPr="00146809">
        <w:rPr>
          <w:rFonts w:ascii="Times New Roman" w:hAnsi="Times New Roman"/>
          <w:sz w:val="28"/>
          <w:szCs w:val="28"/>
          <w:lang w:eastAsia="ru-RU"/>
        </w:rPr>
        <w:t>.</w:t>
      </w:r>
    </w:p>
    <w:p w:rsidR="00984282" w:rsidRPr="00146809" w:rsidRDefault="00984282" w:rsidP="002F07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Подпрограмма 4 Программы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«</w:t>
      </w:r>
      <w:r w:rsidRPr="00E14121">
        <w:rPr>
          <w:rFonts w:ascii="Times New Roman" w:hAnsi="Times New Roman"/>
          <w:sz w:val="28"/>
          <w:szCs w:val="28"/>
          <w:lang w:eastAsia="ru-RU"/>
        </w:rPr>
        <w:t>Обеспечение создания условий  для реализации  муниципальной программы</w:t>
      </w:r>
      <w:r w:rsidRPr="00146809">
        <w:rPr>
          <w:rFonts w:ascii="Times New Roman" w:hAnsi="Times New Roman"/>
          <w:sz w:val="28"/>
          <w:szCs w:val="28"/>
          <w:lang w:eastAsia="ru-RU"/>
        </w:rPr>
        <w:t>»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984282" w:rsidRPr="00C54D59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C54D59">
        <w:rPr>
          <w:rFonts w:ascii="Times New Roman" w:hAnsi="Times New Roman"/>
          <w:b/>
          <w:sz w:val="28"/>
          <w:szCs w:val="28"/>
          <w:lang w:eastAsia="ru-RU"/>
        </w:rPr>
        <w:t>Паспорт Подпрограммы 4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100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670"/>
      </w:tblGrid>
      <w:tr w:rsidR="00984282" w:rsidRPr="00225D70" w:rsidTr="00B706FB">
        <w:trPr>
          <w:cantSplit/>
          <w:trHeight w:val="4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Название        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Подпрограммы  4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создания условий  для реализации  муниципальной программы</w:t>
            </w:r>
          </w:p>
        </w:tc>
      </w:tr>
      <w:tr w:rsidR="00984282" w:rsidRPr="00225D70" w:rsidTr="00B706FB">
        <w:trPr>
          <w:cantSplit/>
          <w:trHeight w:val="60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 исполнитель  Подпрограммы 4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образования администрации Бабаевского муниципального района</w:t>
            </w:r>
          </w:p>
        </w:tc>
      </w:tr>
      <w:tr w:rsidR="00984282" w:rsidRPr="00225D70" w:rsidTr="00B706FB">
        <w:trPr>
          <w:cantSplit/>
          <w:trHeight w:val="60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Соисполнители Подпрограммы 4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образования администрации Бабаевского муниципального района</w:t>
            </w:r>
          </w:p>
        </w:tc>
      </w:tr>
      <w:tr w:rsidR="00984282" w:rsidRPr="00225D70" w:rsidTr="00B706FB">
        <w:trPr>
          <w:cantSplit/>
          <w:trHeight w:val="60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1B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Цели Подпрограммы 4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1B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Содействие обеспечению условий реализации Программы</w:t>
            </w:r>
          </w:p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84282" w:rsidRPr="00225D70" w:rsidTr="00B706FB">
        <w:trPr>
          <w:cantSplit/>
          <w:trHeight w:val="4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адачи Подпрограммы 4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финансовое сопровождение деятельности управления образования администрации Бабаевского муниципального района;</w:t>
            </w:r>
          </w:p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финансовое сопровождение реализации Программы</w:t>
            </w:r>
          </w:p>
        </w:tc>
      </w:tr>
      <w:tr w:rsidR="00984282" w:rsidRPr="00225D70" w:rsidTr="00B706FB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показатели Подпрограммы 4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9D4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доля выполненных мероприятий годового плана работы управления образования администрации Бабаевского муниципального района;</w:t>
            </w:r>
          </w:p>
          <w:p w:rsidR="00984282" w:rsidRPr="009D4CAC" w:rsidRDefault="00984282" w:rsidP="009D4CA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удельный вес проведенных мероприятий Программы в запланированных на финансовый год мероприятиях</w:t>
            </w:r>
          </w:p>
        </w:tc>
      </w:tr>
      <w:tr w:rsidR="00984282" w:rsidRPr="00225D70" w:rsidTr="00B706FB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1B7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Сроки реализации  Подпрограммы 4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82" w:rsidRPr="009D4CAC" w:rsidRDefault="00984282" w:rsidP="001D15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– </w:t>
            </w:r>
            <w:r w:rsidR="00207BB7"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984282" w:rsidRPr="00225D70" w:rsidTr="001B7864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Объем финансового обеспечения</w:t>
            </w:r>
          </w:p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4</w:t>
            </w:r>
          </w:p>
          <w:p w:rsidR="00984282" w:rsidRPr="009D4CAC" w:rsidRDefault="00984282" w:rsidP="009D4CAC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 мероприятий Подпрограммы 4 всего </w:t>
            </w:r>
            <w:r w:rsidR="00164AFE">
              <w:rPr>
                <w:rFonts w:ascii="Times New Roman" w:hAnsi="Times New Roman"/>
                <w:sz w:val="28"/>
                <w:szCs w:val="28"/>
                <w:lang w:eastAsia="ru-RU"/>
              </w:rPr>
              <w:t>17735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64A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 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984282" w:rsidRPr="009D4CAC" w:rsidRDefault="00984282" w:rsidP="009D4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в 2024 году 3547,1 тыс. рублей;</w:t>
            </w:r>
          </w:p>
          <w:p w:rsidR="00164AFE" w:rsidRPr="009D4CAC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3547,1 тыс. рублей;</w:t>
            </w:r>
          </w:p>
          <w:p w:rsidR="00164AFE" w:rsidRPr="009D4CAC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3547,1 тыс. рублей;</w:t>
            </w:r>
          </w:p>
          <w:p w:rsidR="00164AFE" w:rsidRPr="009D4CAC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3547,1 тыс. рублей;</w:t>
            </w:r>
          </w:p>
          <w:p w:rsidR="00164AFE" w:rsidRPr="009D4CAC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3547,1 тыс. рублей;</w:t>
            </w:r>
          </w:p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из них:</w:t>
            </w:r>
          </w:p>
          <w:p w:rsidR="00164AFE" w:rsidRPr="009D4CAC" w:rsidRDefault="00984282" w:rsidP="00164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средства бюджета района (собственные доходы) – </w:t>
            </w:r>
            <w:r w:rsidR="00164AFE">
              <w:rPr>
                <w:rFonts w:ascii="Times New Roman" w:hAnsi="Times New Roman"/>
                <w:sz w:val="28"/>
                <w:szCs w:val="28"/>
                <w:lang w:eastAsia="ru-RU"/>
              </w:rPr>
              <w:t>17735</w:t>
            </w:r>
            <w:r w:rsidR="00164AFE"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64A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 </w:t>
            </w:r>
            <w:r w:rsidR="00164AFE"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164AFE" w:rsidRPr="009D4CAC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в 2024 году 3547,1 тыс. рублей;</w:t>
            </w:r>
          </w:p>
          <w:p w:rsidR="00164AFE" w:rsidRPr="009D4CAC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3547,1 тыс. рублей;</w:t>
            </w:r>
          </w:p>
          <w:p w:rsidR="00164AFE" w:rsidRPr="009D4CAC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3547,1 тыс. рублей;</w:t>
            </w:r>
          </w:p>
          <w:p w:rsidR="00164AFE" w:rsidRPr="009D4CAC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3547,1 тыс. рублей;</w:t>
            </w:r>
          </w:p>
          <w:p w:rsidR="00164AFE" w:rsidRPr="009D4CAC" w:rsidRDefault="00164AFE" w:rsidP="00164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3547,1 тыс. рублей;</w:t>
            </w:r>
          </w:p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средства областного бюджета (субвенции и субсидии) – 0,0 тыс. рублей,</w:t>
            </w:r>
          </w:p>
          <w:p w:rsidR="00984282" w:rsidRPr="009D4CAC" w:rsidRDefault="00984282" w:rsidP="009D4CAC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9D4CAC">
              <w:rPr>
                <w:sz w:val="28"/>
                <w:szCs w:val="28"/>
              </w:rPr>
              <w:t>средства федерального бюджета (субвенции и субсидии) – 0,0 тыс. рублей;</w:t>
            </w:r>
          </w:p>
        </w:tc>
      </w:tr>
      <w:tr w:rsidR="00984282" w:rsidRPr="00225D70" w:rsidTr="001B7864">
        <w:trPr>
          <w:cantSplit/>
          <w:trHeight w:val="478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82" w:rsidRPr="009D4CAC" w:rsidRDefault="00984282" w:rsidP="009D4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 4</w:t>
            </w:r>
          </w:p>
          <w:p w:rsidR="00984282" w:rsidRPr="009D4CAC" w:rsidRDefault="00984282" w:rsidP="009D4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282" w:rsidRPr="009D4CAC" w:rsidRDefault="00984282" w:rsidP="009D4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Характеристика основных (планируемых) конечных результатов (изменений, отражающих эффект, вызванный реализацией Подпрограммы 4):</w:t>
            </w:r>
          </w:p>
          <w:p w:rsidR="00984282" w:rsidRPr="009D4CAC" w:rsidRDefault="00984282" w:rsidP="009D4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Обеспечены условия реализации Программы:</w:t>
            </w:r>
          </w:p>
          <w:p w:rsidR="00984282" w:rsidRPr="009D4CAC" w:rsidRDefault="00984282" w:rsidP="009D4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финансовое сопровождение деятельности управления образования администрации Бабаевского муниципального района (сохранение доли выполненных мероприятий годового плана работы</w:t>
            </w:r>
          </w:p>
          <w:p w:rsidR="00984282" w:rsidRPr="009D4CAC" w:rsidRDefault="00984282" w:rsidP="009D4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управления образования администрации Бабаевского муниципального района сохранение  100 % с 2024 год по </w:t>
            </w:r>
            <w:r w:rsidR="00207BB7"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год);</w:t>
            </w:r>
          </w:p>
          <w:p w:rsidR="00984282" w:rsidRPr="009D4CAC" w:rsidRDefault="00984282" w:rsidP="009D4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>- финансовое сопровождение реализации Программы (сохранение  удельного веса проведенных мероприятий</w:t>
            </w:r>
          </w:p>
          <w:p w:rsidR="00984282" w:rsidRPr="009D4CAC" w:rsidRDefault="00984282" w:rsidP="009D4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Программы в запланированных на финансовый год мероприятиях  100% с 2024 года по </w:t>
            </w:r>
            <w:r w:rsidR="00207BB7"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9D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год).</w:t>
            </w:r>
          </w:p>
        </w:tc>
      </w:tr>
    </w:tbl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1. Характеристика сферы реализации Подпрограммы 4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984282" w:rsidRPr="00146809" w:rsidRDefault="00984282" w:rsidP="002F072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Управление образования администрации Бабаевского муниципального района является органом администрации Бабаевского муниципального района, с правами юридического лица созданным для управления муниципальной системой дошкольного, начального общего, основного общего, среднего общего образования, дополнительного образования детей; организационного, кадрового и информационного обеспечения деятельности муниципальных учреждений сферы образования района.</w:t>
      </w:r>
    </w:p>
    <w:p w:rsidR="00984282" w:rsidRPr="00146809" w:rsidRDefault="00984282" w:rsidP="002F072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Сфера реализации Подпрограммы 4 - организационное и финансово-экономическое сопровождение деятельности   управления образования администрации района. </w:t>
      </w:r>
    </w:p>
    <w:p w:rsidR="00984282" w:rsidRPr="00146809" w:rsidRDefault="00984282" w:rsidP="002F072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Подпрограмма  4 направлена на формирование и развитие обеспечивающих механизмов реализации Программы. </w:t>
      </w:r>
    </w:p>
    <w:p w:rsidR="00984282" w:rsidRPr="00146809" w:rsidRDefault="00984282" w:rsidP="002F072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Необходимо создать условия, существенно повышающие эффективность выполнения как отдельных проектов и мероприятий, так и Программы в целом.</w:t>
      </w:r>
    </w:p>
    <w:p w:rsidR="00984282" w:rsidRPr="00146809" w:rsidRDefault="00984282" w:rsidP="002F072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В рамках Подпрограммы  4 будут созданы следующие условия: 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- качественное финансовое сопровождение деятельности управления образования администрации Бабаевского муниципального района; 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- качественное финансовое сопровождение реализации Программы.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984282" w:rsidRPr="001B7864" w:rsidRDefault="00984282" w:rsidP="001B7864">
      <w:pPr>
        <w:pStyle w:val="af4"/>
        <w:numPr>
          <w:ilvl w:val="0"/>
          <w:numId w:val="19"/>
        </w:numPr>
        <w:adjustRightInd w:val="0"/>
        <w:jc w:val="center"/>
        <w:rPr>
          <w:b/>
          <w:sz w:val="28"/>
          <w:szCs w:val="28"/>
        </w:rPr>
      </w:pPr>
      <w:r w:rsidRPr="001B7864">
        <w:rPr>
          <w:b/>
          <w:sz w:val="28"/>
          <w:szCs w:val="28"/>
        </w:rPr>
        <w:t>Цели, задачи, целевые показатели, основные ожидаемые результаты реализации Подпрограммы 4.</w:t>
      </w:r>
    </w:p>
    <w:p w:rsidR="00984282" w:rsidRPr="001B7864" w:rsidRDefault="00984282" w:rsidP="001B7864">
      <w:pPr>
        <w:pStyle w:val="af4"/>
        <w:adjustRightInd w:val="0"/>
        <w:ind w:left="720" w:firstLine="0"/>
        <w:rPr>
          <w:sz w:val="28"/>
          <w:szCs w:val="28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Цель Подпрограммы 4: содействие обеспечению условий реализации Программы. 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Задачи Подпрограммы 4: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финансовое сопровождение деятельности управления образования администрации Бабаевского муниципального района;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- финансовое сопровождение реализации Программы.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Основные ожидаемые результаты реализации Подпрограммы 4: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финансовое сопровождение деятельности управления образования администрации Бабаевского муниципального района (сохранение доли выполненных мероприятий годового плана работы управления образования администрации Бабаевского муниципального района  100% с 20</w:t>
      </w: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 года по 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 год);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финансовое сопровождение реализации Программы (сохранение удельного веса проведенных мероприятий Программы в запланированных на финансовый год мероприятиях  100% с 20</w:t>
      </w: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 года по 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 год).</w:t>
      </w:r>
    </w:p>
    <w:p w:rsidR="00984282" w:rsidRPr="00146809" w:rsidRDefault="00984282" w:rsidP="001B78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3. Характеристика основных мероприятий Подпрограммы 4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Для достижения цели и решения задач Подпрограммы 4 необходимо реализовать ряд основных мероприятий.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Основное мероприятие 1 «Мероприятия по финансовому обеспечению деятельности».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Целью мероприятия является обеспечение финансового сопровождения деятельности управления образования администрации Бабаевского муниципального района            </w:t>
      </w:r>
    </w:p>
    <w:p w:rsidR="00984282" w:rsidRPr="00146809" w:rsidRDefault="00984282" w:rsidP="002F072C">
      <w:pPr>
        <w:spacing w:after="0" w:line="240" w:lineRule="auto"/>
        <w:ind w:firstLine="67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В рамках осуществления мероприятия предусматривается: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-  осуществление деятельности по финансовому сопровождению деятельности управления образования администрации Бабаевского муниципального района (перечисления, отчетность и другое);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- анализ выполнения мероприятий годового плана работы управления образования администрации Бабаевского муниципального района.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Основное мероприятия 2 «Мероприятия по финансовому обеспечению Программы».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Целью мероприятия является обеспечение финансового сопровождения реализации Программы.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В рамках осуществления мероприятия предусматривается: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- осуществление деятельности по финансовому сопровождению реализации Программы (перечисления, отчетность и другое);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- анализ выполнения проведенных мероприятий Программы.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ind w:firstLine="480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Финансовое обеспечение реализации основных мероприятий Подпрограммы 4 за счет средств бюджета района, в том числе межбюджетных трансфертов из областного и федерального бюджетов, безвозмездных поступлений от физических и юридических лиц представлено в Приложении </w:t>
      </w:r>
      <w:r w:rsidR="00B30CAF">
        <w:rPr>
          <w:rFonts w:ascii="Times New Roman" w:hAnsi="Times New Roman"/>
          <w:sz w:val="28"/>
          <w:szCs w:val="28"/>
          <w:lang w:eastAsia="ru-RU"/>
        </w:rPr>
        <w:t>8</w:t>
      </w:r>
      <w:r w:rsidRPr="00146809">
        <w:rPr>
          <w:rFonts w:ascii="Times New Roman" w:hAnsi="Times New Roman"/>
          <w:sz w:val="28"/>
          <w:szCs w:val="28"/>
          <w:lang w:eastAsia="ru-RU"/>
        </w:rPr>
        <w:t>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329D" w:rsidRDefault="0011329D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329D" w:rsidRDefault="0011329D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lastRenderedPageBreak/>
        <w:t>Подпрограмма 5 Программы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E14121">
        <w:rPr>
          <w:rFonts w:ascii="Times New Roman" w:hAnsi="Times New Roman"/>
          <w:b/>
          <w:sz w:val="28"/>
          <w:szCs w:val="28"/>
          <w:lang w:eastAsia="ru-RU"/>
        </w:rPr>
        <w:t>Развитие  материально-технической базы образовательных организаций района</w:t>
      </w:r>
      <w:r w:rsidRPr="00146809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984282" w:rsidRPr="00146809" w:rsidRDefault="00984282" w:rsidP="001B7864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C17D0F">
        <w:rPr>
          <w:rFonts w:ascii="Times New Roman" w:hAnsi="Times New Roman"/>
          <w:b/>
          <w:sz w:val="28"/>
          <w:szCs w:val="28"/>
          <w:lang w:eastAsia="ru-RU"/>
        </w:rPr>
        <w:t>Паспорт Подпрограммы 5</w:t>
      </w: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796"/>
      </w:tblGrid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Название        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Подпрограммы 5</w:t>
            </w:r>
          </w:p>
        </w:tc>
        <w:tc>
          <w:tcPr>
            <w:tcW w:w="7796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 материально-технической базы образовательных организаций района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 исполнитель  Подпрограммы 5</w:t>
            </w:r>
          </w:p>
        </w:tc>
        <w:tc>
          <w:tcPr>
            <w:tcW w:w="7796" w:type="dxa"/>
          </w:tcPr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образования администрации Бабаевского муниципального района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Соисполнители Подпрограммы 5</w:t>
            </w:r>
          </w:p>
        </w:tc>
        <w:tc>
          <w:tcPr>
            <w:tcW w:w="7796" w:type="dxa"/>
          </w:tcPr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Цели Подпрограммы 5</w:t>
            </w:r>
          </w:p>
        </w:tc>
        <w:tc>
          <w:tcPr>
            <w:tcW w:w="7796" w:type="dxa"/>
          </w:tcPr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материально-технической базы образовательных организаций района, обеспечение комплексной безопасности в образовательных организациях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Задачи Подпрограммы 5</w:t>
            </w:r>
          </w:p>
        </w:tc>
        <w:tc>
          <w:tcPr>
            <w:tcW w:w="7796" w:type="dxa"/>
          </w:tcPr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обеспечение проведения ремонтных работ в образовательных организациях;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обеспечение приобретения оборудования и инвентаря в образовательных организациях;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обеспечение комплексной безопасности в образовательных организациях;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повышение уровня антитеррористической защиты образовательных учреждений района;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повышение уровня подготовки руководителей учреждений к действиям в условиях чрезвычайных ситуаций природного и техногенного характера;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реализация регионального проекта «Цифровая образовательная среда»;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реализация регионального проекта «Современная школа»;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создание условий для занятий физической культурой и спортом в общеобразовательных организациях района.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показатели Подпрограммы 5</w:t>
            </w:r>
          </w:p>
        </w:tc>
        <w:tc>
          <w:tcPr>
            <w:tcW w:w="7796" w:type="dxa"/>
          </w:tcPr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удельный вес проведенных мероприятий по выполнению ремонтных работ в образовательных организациях в запланированных на финансовый год мероприятиях;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рисков возникновения пожаров,  материального 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ущерба от пожаров в образовательных учреждениях района;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количество рисков возникновения террористических угроз в образовательных учреждениях района;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доля прошедших подготовку руководителей учреждений к действиям в условиях чрезвычайных ситуаций природного и техногенного характера.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доля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доля общеобразовательных организаций, оснащенных в целях внедрения цифровой образовательной среды в отчетном году;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численность детей, осваивающих учебный предмет «Технология» на базе Центров образования цифрового и гуманитарного профилей «Точка роста»;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численность детей, осваивающих учебный предмет «Информатика» на базе Центров образования цифрового и гуманитарного профилей «Точка роста»;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lastRenderedPageBreak/>
              <w:t>- численность детей, охваченными дополнительными общеразвивающими программами на базе Центров образования цифрового и гуманитарного профилей «Точка роста;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численность детей, занимающихся шахматами на постоянной основе, на базе Центров образования цифрового и гуманитарного профилей «Точка роста»;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численность человек, ежемесячно использующих инфраструктуру Центров образования цифрового и гуманитарного профилей «Точка роста»;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численность человек, ежемесячно вовлеченных в программу социально-культурных компетенций;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количество проведенных на площадке Центров образования цифрового и гуманитарного профилей «Точка роста» социокультурных мероприятий;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повышение квалификации педагогов по предмету «Технология», ежегодно;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повышение квалификации иных сотрудников Центров образования цифрового и гуманитарного профилей «Точка роста», ежегодно;</w:t>
            </w:r>
          </w:p>
          <w:p w:rsidR="00984282" w:rsidRPr="00DF23D1" w:rsidRDefault="00984282" w:rsidP="00DF23D1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общеинтеллектуальной направленности с использованием средств обучения и воспитания Центра «Точка роста»;</w:t>
            </w:r>
          </w:p>
          <w:p w:rsidR="00984282" w:rsidRPr="00DF23D1" w:rsidRDefault="00984282" w:rsidP="00DF23D1">
            <w:pPr>
              <w:pStyle w:val="ConsPlusNormal"/>
              <w:widowControl/>
              <w:ind w:firstLine="142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доля педагогических работников центра «Точка роста», прошедших обучение по программам из реестра повышения квалификации федерального оператора;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количество общеобразовательных организаций, в которых созданы и функционируют центры образования естественно-научной и технологической направленностей;</w:t>
            </w:r>
          </w:p>
          <w:p w:rsidR="00984282" w:rsidRPr="00DF23D1" w:rsidRDefault="00984282" w:rsidP="00DF23D1">
            <w:pPr>
              <w:pStyle w:val="ConsPlusNormal"/>
              <w:widowControl/>
              <w:ind w:firstLine="136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образования, по уровню основного общего образования, по уровню среднего образования;</w:t>
            </w:r>
          </w:p>
          <w:p w:rsidR="00984282" w:rsidRPr="00DF23D1" w:rsidRDefault="00984282" w:rsidP="00DF23D1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lastRenderedPageBreak/>
              <w:t>- 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образования;</w:t>
            </w:r>
          </w:p>
          <w:p w:rsidR="00984282" w:rsidRPr="00DF23D1" w:rsidRDefault="00984282" w:rsidP="00DF23D1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образования;</w:t>
            </w:r>
          </w:p>
          <w:p w:rsidR="00984282" w:rsidRPr="00DF23D1" w:rsidRDefault="00984282" w:rsidP="00DF23D1">
            <w:pPr>
              <w:pStyle w:val="ConsPlusNormal"/>
              <w:widowControl/>
              <w:ind w:firstLine="136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количество общеобразовательных организаций района, в которых отремонтирован спортивный зал;</w:t>
            </w:r>
          </w:p>
          <w:p w:rsidR="00984282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количество школьных спортивных клубов, созданных в общеобразовательных организациях района для занятия</w:t>
            </w:r>
            <w:r w:rsidR="001132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физической культурой и спортом;</w:t>
            </w:r>
          </w:p>
          <w:p w:rsidR="0011329D" w:rsidRPr="0011329D" w:rsidRDefault="0011329D" w:rsidP="0011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новые места в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рганизациях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дополнительных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общеразвивающих</w:t>
            </w:r>
          </w:p>
          <w:p w:rsidR="0011329D" w:rsidRPr="00DF23D1" w:rsidRDefault="0011329D" w:rsidP="001132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329D">
              <w:rPr>
                <w:rFonts w:ascii="Times New Roman" w:hAnsi="Times New Roman"/>
                <w:sz w:val="28"/>
                <w:szCs w:val="28"/>
              </w:rPr>
              <w:t>программ всех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направленностей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Сроки реализации  Подпрограммы 5</w:t>
            </w:r>
          </w:p>
        </w:tc>
        <w:tc>
          <w:tcPr>
            <w:tcW w:w="7796" w:type="dxa"/>
          </w:tcPr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– </w:t>
            </w:r>
            <w:r w:rsidR="00207BB7"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Объем финансового обеспечения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5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Объем бюджетных ассигнований мероприятий Подпрограммы 5  всего-</w:t>
            </w:r>
            <w:r w:rsidR="009F662A">
              <w:rPr>
                <w:rFonts w:ascii="Times New Roman" w:hAnsi="Times New Roman"/>
                <w:sz w:val="28"/>
                <w:szCs w:val="28"/>
                <w:lang w:eastAsia="ru-RU"/>
              </w:rPr>
              <w:t>125714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F662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2024 году 25142,8 тыс. рублей;</w:t>
            </w:r>
          </w:p>
          <w:p w:rsidR="009F662A" w:rsidRPr="00DF23D1" w:rsidRDefault="009F662A" w:rsidP="009F66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25142,8 тыс. рублей;</w:t>
            </w:r>
          </w:p>
          <w:p w:rsidR="009F662A" w:rsidRPr="00DF23D1" w:rsidRDefault="009F662A" w:rsidP="009F66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25142,8 тыс. рублей;</w:t>
            </w:r>
          </w:p>
          <w:p w:rsidR="009F662A" w:rsidRPr="00DF23D1" w:rsidRDefault="009F662A" w:rsidP="009F66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25142,8 тыс. рублей;</w:t>
            </w:r>
          </w:p>
          <w:p w:rsidR="009F662A" w:rsidRPr="00DF23D1" w:rsidRDefault="009F662A" w:rsidP="009F66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25142,8 тыс. рублей;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из них: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средства бюджета района (собственные доходы) всего </w:t>
            </w:r>
            <w:r w:rsidR="009F662A">
              <w:rPr>
                <w:rFonts w:ascii="Times New Roman" w:hAnsi="Times New Roman"/>
                <w:sz w:val="28"/>
                <w:szCs w:val="28"/>
                <w:lang w:eastAsia="ru-RU"/>
              </w:rPr>
              <w:t>3865,5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2024 году 773,1 тыс. рублей;</w:t>
            </w:r>
          </w:p>
          <w:p w:rsidR="009F662A" w:rsidRPr="00DF23D1" w:rsidRDefault="009F662A" w:rsidP="009F66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773,1 тыс. рублей;</w:t>
            </w:r>
          </w:p>
          <w:p w:rsidR="009F662A" w:rsidRPr="00DF23D1" w:rsidRDefault="009F662A" w:rsidP="009F66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773,1 тыс. рублей;</w:t>
            </w:r>
          </w:p>
          <w:p w:rsidR="009F662A" w:rsidRPr="00DF23D1" w:rsidRDefault="009F662A" w:rsidP="009F66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773,1 тыс. рублей;</w:t>
            </w:r>
          </w:p>
          <w:p w:rsidR="009F662A" w:rsidRPr="00DF23D1" w:rsidRDefault="009F662A" w:rsidP="009F66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 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году 773,1 тыс. рублей;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средства областного бюджета (субвенции и субсидии) – </w:t>
            </w:r>
            <w:r w:rsidR="001B398A">
              <w:rPr>
                <w:rFonts w:ascii="Times New Roman" w:hAnsi="Times New Roman"/>
                <w:sz w:val="28"/>
                <w:szCs w:val="28"/>
                <w:lang w:eastAsia="ru-RU"/>
              </w:rPr>
              <w:t>4873,5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2024 году 974,7 тыс. рублей;</w:t>
            </w:r>
          </w:p>
          <w:p w:rsidR="009F662A" w:rsidRPr="00DF23D1" w:rsidRDefault="009F662A" w:rsidP="009F66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974,7 тыс. рублей;</w:t>
            </w:r>
          </w:p>
          <w:p w:rsidR="009F662A" w:rsidRPr="00DF23D1" w:rsidRDefault="009F662A" w:rsidP="009F66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974,7 тыс. рублей;</w:t>
            </w:r>
          </w:p>
          <w:p w:rsidR="009F662A" w:rsidRPr="00DF23D1" w:rsidRDefault="009F662A" w:rsidP="009F66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974,7 тыс. рублей;</w:t>
            </w:r>
          </w:p>
          <w:p w:rsidR="009F662A" w:rsidRPr="00DF23D1" w:rsidRDefault="009F662A" w:rsidP="009F66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974,7 тыс. рублей;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средства федерального бюджета (субвенции и субсидии) – </w:t>
            </w:r>
            <w:r w:rsidR="001B398A">
              <w:rPr>
                <w:rFonts w:ascii="Times New Roman" w:hAnsi="Times New Roman"/>
                <w:sz w:val="28"/>
                <w:szCs w:val="28"/>
              </w:rPr>
              <w:t>116975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>,0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984282" w:rsidRPr="00DF23D1" w:rsidRDefault="00984282" w:rsidP="00DF23D1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в 2024 году 23395,0 тыс. рублей;</w:t>
            </w:r>
          </w:p>
          <w:p w:rsidR="001B398A" w:rsidRPr="00DF23D1" w:rsidRDefault="001B398A" w:rsidP="001B398A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lastRenderedPageBreak/>
              <w:t>- в 202</w:t>
            </w:r>
            <w:r w:rsidR="00B906E6">
              <w:rPr>
                <w:sz w:val="28"/>
                <w:szCs w:val="28"/>
              </w:rPr>
              <w:t>5</w:t>
            </w:r>
            <w:r w:rsidRPr="00DF23D1">
              <w:rPr>
                <w:sz w:val="28"/>
                <w:szCs w:val="28"/>
              </w:rPr>
              <w:t xml:space="preserve"> году 23395,0 тыс. рублей;</w:t>
            </w:r>
          </w:p>
          <w:p w:rsidR="001B398A" w:rsidRPr="00DF23D1" w:rsidRDefault="001B398A" w:rsidP="001B398A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в 202</w:t>
            </w:r>
            <w:r w:rsidR="00B906E6">
              <w:rPr>
                <w:sz w:val="28"/>
                <w:szCs w:val="28"/>
              </w:rPr>
              <w:t>6</w:t>
            </w:r>
            <w:r w:rsidRPr="00DF23D1">
              <w:rPr>
                <w:sz w:val="28"/>
                <w:szCs w:val="28"/>
              </w:rPr>
              <w:t xml:space="preserve"> году 23395,0 тыс. рублей;</w:t>
            </w:r>
          </w:p>
          <w:p w:rsidR="001B398A" w:rsidRPr="00DF23D1" w:rsidRDefault="001B398A" w:rsidP="001B398A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в 202</w:t>
            </w:r>
            <w:r w:rsidR="00B906E6">
              <w:rPr>
                <w:sz w:val="28"/>
                <w:szCs w:val="28"/>
              </w:rPr>
              <w:t>7</w:t>
            </w:r>
            <w:r w:rsidRPr="00DF23D1">
              <w:rPr>
                <w:sz w:val="28"/>
                <w:szCs w:val="28"/>
              </w:rPr>
              <w:t xml:space="preserve"> году 23395,0 тыс. рублей;</w:t>
            </w:r>
          </w:p>
          <w:p w:rsidR="00984282" w:rsidRPr="00DF23D1" w:rsidRDefault="001B398A" w:rsidP="00B906E6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в</w:t>
            </w:r>
            <w:r>
              <w:rPr>
                <w:sz w:val="28"/>
                <w:szCs w:val="28"/>
              </w:rPr>
              <w:t xml:space="preserve"> 202</w:t>
            </w:r>
            <w:r w:rsidR="00B906E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23395,0 тыс. рублей</w:t>
            </w:r>
          </w:p>
        </w:tc>
      </w:tr>
      <w:tr w:rsidR="00984282" w:rsidTr="00DF23D1">
        <w:tc>
          <w:tcPr>
            <w:tcW w:w="2410" w:type="dxa"/>
          </w:tcPr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 5</w:t>
            </w:r>
          </w:p>
        </w:tc>
        <w:tc>
          <w:tcPr>
            <w:tcW w:w="7796" w:type="dxa"/>
          </w:tcPr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Характеристика основных (планируемых) конечных результатов (изменений, отражающих эффект, вызванный реализацией Подпрограммы 5):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материально-технической базы образовательных организаций района, обеспечение комплексной безопасности в образовательных организациях: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обеспечение проведения ремонтных работ в образовательных организациях (сохранение  удельного веса проведенных мероприятий по проведению ремонтных работ в образовательных организациях в запланированных на финансовый год мероприятиях  100% с 2024 года по </w:t>
            </w:r>
            <w:r w:rsidR="00207BB7"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год);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приобретение оборудования и инвентаря в образовательных организациях (сохранение  удельного веса проведенных мероприятий по приобретению оборудования и инвентаря в образовательных организациях в запланированных на финансовый год мероприятиях  100% с 2024 года по </w:t>
            </w:r>
            <w:r w:rsidR="00207BB7"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год);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- обеспечение количества 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рисков возникновения пожаров,  материального ущерба от пожаров в образовательных учреждениях района</w:t>
            </w:r>
            <w:r w:rsidRPr="00DF23D1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 -  0 единиц;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- обеспечение 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количества рисков возникновения террористических угроз в образовательных учреждениях района – 0 единиц;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 w:cs="Arial"/>
                <w:sz w:val="28"/>
                <w:szCs w:val="28"/>
                <w:lang w:eastAsia="ru-RU"/>
              </w:rPr>
              <w:t>- сохранение 100% прошедших подготовку руководителей учреждений к действиям в условиях ЧС природного и техногенного характера;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 сохранение 21%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сохранение 8%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 xml:space="preserve">- сохранение 5% педагогических работников общего образования, прошедших повышение квалификации в рамках </w:t>
            </w:r>
            <w:r w:rsidRPr="00DF23D1">
              <w:rPr>
                <w:rFonts w:ascii="Times New Roman" w:hAnsi="Times New Roman"/>
                <w:sz w:val="28"/>
                <w:szCs w:val="28"/>
              </w:rPr>
              <w:lastRenderedPageBreak/>
              <w:t>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 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обеспечение 77,77 % общеобразовательных орагнизаций, оснащенных в целях внедрения целевой модели цифровой образовательной среды к 2024 году;</w:t>
            </w:r>
          </w:p>
          <w:p w:rsidR="00984282" w:rsidRPr="00DF23D1" w:rsidRDefault="00984282" w:rsidP="00DF23D1">
            <w:pPr>
              <w:pStyle w:val="ConsPlusNormal"/>
              <w:widowControl/>
              <w:ind w:hanging="34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сохранение 15%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в 2024-</w:t>
            </w:r>
            <w:r w:rsidR="00207BB7">
              <w:rPr>
                <w:sz w:val="28"/>
                <w:szCs w:val="28"/>
              </w:rPr>
              <w:t>2028</w:t>
            </w:r>
            <w:r w:rsidRPr="00DF23D1">
              <w:rPr>
                <w:sz w:val="28"/>
                <w:szCs w:val="28"/>
              </w:rPr>
              <w:t xml:space="preserve"> гг.;</w:t>
            </w:r>
          </w:p>
          <w:p w:rsidR="00984282" w:rsidRPr="00DF23D1" w:rsidRDefault="00984282" w:rsidP="00DF23D1">
            <w:pPr>
              <w:pStyle w:val="ConsPlusNormal"/>
              <w:widowControl/>
              <w:ind w:hanging="34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сохранение 20% педагогических работников, использующих сервисы федеральной информационно-сервисной платформе цифровой образовательной среды в 2024-</w:t>
            </w:r>
            <w:r w:rsidR="00207BB7">
              <w:rPr>
                <w:sz w:val="28"/>
                <w:szCs w:val="28"/>
              </w:rPr>
              <w:t>2028</w:t>
            </w:r>
            <w:r w:rsidRPr="00DF23D1">
              <w:rPr>
                <w:sz w:val="28"/>
                <w:szCs w:val="28"/>
              </w:rPr>
              <w:t xml:space="preserve"> гг.;</w:t>
            </w:r>
          </w:p>
          <w:p w:rsidR="00984282" w:rsidRPr="00DF23D1" w:rsidRDefault="00984282" w:rsidP="00DF23D1">
            <w:pPr>
              <w:pStyle w:val="ConsPlusNormal"/>
              <w:widowControl/>
              <w:ind w:hanging="34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сохранение 20% образовательных организаций, использующих сервисы информационно-сервисной платформы цифровой образовательной среды при реализации программ основного общего образования» к 2023 году;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обеспечение 1163 обучающихся, осваивающих учебный предмет «Технология» на базе Центров образования цифрового и гуманитарного профилей «Точка роста» 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>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обеспечение 260 обучающихся, осваивающих учебный предмет «Основы безопасности жизнедеятельности» на базе Центров образования цифрового и гуманитарного профилей «Точка роста» 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>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обеспечение 553 обучающихся, осваивающих учебный предмет «Информатика» на базе Центров образования цифрового и гуманитарного профилей «Точка роста» 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>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обеспечение 1108 обучающихся, охваченными дополнительными общеразвивающими программами на базе Центров образования цифрового и гуманитарного профилей «Точка роста» 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>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обеспечение 40 обучающихся, занимающихся шахматами на постоянной основе, на базе Центров образования цифрового и гуманитарного профилей «Точка роста» 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>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обеспечение  200 человек, ежемесячно использующих инфраструктуру Центров образования цифрового и гуманитарного профилей «Точка роста» 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>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обеспечение 200 человек, ежемесячно вовлеченных в 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программу социально-культурных компетенций 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>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проведение 10 социокультурных мероприятий на площадке Центров образования цифрового и гуманитарного профилей «Точка роста» 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>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обеспечение 100% повышение квалификации педагогов по предмету «Технология», 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>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84282" w:rsidRPr="00DF23D1" w:rsidRDefault="00984282" w:rsidP="00DF2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обеспечение 100 % повышение квалификации иных сотрудников Центров образования цифрового и гуманитарного профилей «Точка роста», 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>в 2024-</w:t>
            </w:r>
            <w:r w:rsidR="00207BB7">
              <w:rPr>
                <w:rFonts w:ascii="Times New Roman" w:hAnsi="Times New Roman"/>
                <w:sz w:val="28"/>
                <w:szCs w:val="28"/>
              </w:rPr>
              <w:t>2028</w:t>
            </w:r>
            <w:r w:rsidRPr="00DF23D1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84282" w:rsidRPr="00DF23D1" w:rsidRDefault="00984282" w:rsidP="00DF23D1">
            <w:pPr>
              <w:pStyle w:val="ConsPlusNormal"/>
              <w:widowControl/>
              <w:ind w:firstLine="142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сохранение численности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общеинтеллектуальной направленности с использованием средств обучения и воспитания Центра «Точка роста» 583 человека в 2024-</w:t>
            </w:r>
            <w:r w:rsidR="00207BB7">
              <w:rPr>
                <w:sz w:val="28"/>
                <w:szCs w:val="28"/>
              </w:rPr>
              <w:t>2028</w:t>
            </w:r>
            <w:r w:rsidRPr="00DF23D1">
              <w:rPr>
                <w:sz w:val="28"/>
                <w:szCs w:val="28"/>
              </w:rPr>
              <w:t xml:space="preserve"> гг.;</w:t>
            </w:r>
          </w:p>
          <w:p w:rsidR="00984282" w:rsidRPr="00DF23D1" w:rsidRDefault="00984282" w:rsidP="00DF23D1">
            <w:pPr>
              <w:pStyle w:val="ConsPlusNormal"/>
              <w:widowControl/>
              <w:ind w:firstLine="142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сохранение численности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 - 90 человек в 2024-</w:t>
            </w:r>
            <w:r w:rsidR="00207BB7">
              <w:rPr>
                <w:sz w:val="28"/>
                <w:szCs w:val="28"/>
              </w:rPr>
              <w:t>2028</w:t>
            </w:r>
            <w:r w:rsidRPr="00DF23D1">
              <w:rPr>
                <w:sz w:val="28"/>
                <w:szCs w:val="28"/>
              </w:rPr>
              <w:t xml:space="preserve"> гг.;</w:t>
            </w:r>
          </w:p>
          <w:p w:rsidR="00984282" w:rsidRPr="00DF23D1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3D1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обеспечение 9 общеобразовательных организаций, в которых созданы и функционируют  центры образования естественно-научной и технологической направленностей к 2024 году;</w:t>
            </w:r>
          </w:p>
          <w:p w:rsidR="00984282" w:rsidRPr="00DF23D1" w:rsidRDefault="00984282" w:rsidP="00DF23D1">
            <w:pPr>
              <w:pStyle w:val="ConsPlusNormal"/>
              <w:widowControl/>
              <w:ind w:firstLine="142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 сохранить 100% педагогических работников центра «Точка роста», прошедших обучение по программам из реестра повышения квалификации федерального оператора в 2024-</w:t>
            </w:r>
            <w:r w:rsidR="00207BB7">
              <w:rPr>
                <w:sz w:val="28"/>
                <w:szCs w:val="28"/>
              </w:rPr>
              <w:t>2028</w:t>
            </w:r>
            <w:r w:rsidRPr="00DF23D1">
              <w:rPr>
                <w:sz w:val="28"/>
                <w:szCs w:val="28"/>
              </w:rPr>
              <w:t xml:space="preserve"> гг.;</w:t>
            </w:r>
          </w:p>
          <w:p w:rsidR="00984282" w:rsidRPr="00DF23D1" w:rsidRDefault="00984282" w:rsidP="00DF23D1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– 100 человек в 2024-</w:t>
            </w:r>
            <w:r w:rsidR="00207BB7">
              <w:rPr>
                <w:sz w:val="28"/>
                <w:szCs w:val="28"/>
              </w:rPr>
              <w:t>2028</w:t>
            </w:r>
            <w:r w:rsidRPr="00DF23D1">
              <w:rPr>
                <w:sz w:val="28"/>
                <w:szCs w:val="28"/>
              </w:rPr>
              <w:t xml:space="preserve"> гг.;</w:t>
            </w:r>
          </w:p>
          <w:p w:rsidR="00984282" w:rsidRPr="00DF23D1" w:rsidRDefault="00984282" w:rsidP="00DF23D1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– 135 человек в 2024-</w:t>
            </w:r>
            <w:r w:rsidR="00207BB7">
              <w:rPr>
                <w:sz w:val="28"/>
                <w:szCs w:val="28"/>
              </w:rPr>
              <w:t>2028</w:t>
            </w:r>
            <w:r w:rsidRPr="00DF23D1">
              <w:rPr>
                <w:sz w:val="28"/>
                <w:szCs w:val="28"/>
              </w:rPr>
              <w:t xml:space="preserve"> гг.;</w:t>
            </w:r>
          </w:p>
          <w:p w:rsidR="00984282" w:rsidRPr="00DF23D1" w:rsidRDefault="00984282" w:rsidP="00DF23D1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 – 10 человек в 2024-</w:t>
            </w:r>
            <w:r w:rsidR="00207BB7">
              <w:rPr>
                <w:sz w:val="28"/>
                <w:szCs w:val="28"/>
              </w:rPr>
              <w:t>2028</w:t>
            </w:r>
            <w:r w:rsidRPr="00DF23D1">
              <w:rPr>
                <w:sz w:val="28"/>
                <w:szCs w:val="28"/>
              </w:rPr>
              <w:t xml:space="preserve"> гг.;</w:t>
            </w:r>
          </w:p>
          <w:p w:rsidR="00984282" w:rsidRPr="00DF23D1" w:rsidRDefault="00984282" w:rsidP="00DF23D1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 w:rsidRPr="00DF23D1">
              <w:rPr>
                <w:sz w:val="28"/>
                <w:szCs w:val="28"/>
              </w:rPr>
              <w:lastRenderedPageBreak/>
              <w:t>- обеспечение 2 общеобразовательных организаций района, в которой отремонтирован спортивный зал;</w:t>
            </w:r>
          </w:p>
          <w:p w:rsidR="00984282" w:rsidRDefault="00984282" w:rsidP="00DF2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3D1">
              <w:rPr>
                <w:rFonts w:ascii="Times New Roman" w:hAnsi="Times New Roman"/>
                <w:sz w:val="28"/>
                <w:szCs w:val="28"/>
              </w:rPr>
              <w:t>- обеспечение создания 7 школьных спортивных клубов в общеобразовательных организациях района для занятия</w:t>
            </w:r>
            <w:r w:rsidR="0011329D">
              <w:rPr>
                <w:rFonts w:ascii="Times New Roman" w:hAnsi="Times New Roman"/>
                <w:sz w:val="28"/>
                <w:szCs w:val="28"/>
              </w:rPr>
              <w:t xml:space="preserve"> физической культурой и спортом;</w:t>
            </w:r>
          </w:p>
          <w:p w:rsidR="0011329D" w:rsidRPr="00DF23D1" w:rsidRDefault="0011329D" w:rsidP="0011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обеспечение создания 0,238 новых мест в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рганизациях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дополнительных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общеразвивающих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программ всех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29D">
              <w:rPr>
                <w:rFonts w:ascii="Times New Roman" w:hAnsi="Times New Roman"/>
                <w:sz w:val="28"/>
                <w:szCs w:val="28"/>
              </w:rPr>
              <w:t>направленностей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984282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056012" w:rsidRDefault="0005601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056012" w:rsidRDefault="0005601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Характеристика сферы реализации Подпрограммы 5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Развитие материально-технической базы образовательных организаций района является необходимым условием для развития образования в районе.</w:t>
      </w:r>
    </w:p>
    <w:p w:rsidR="00984282" w:rsidRPr="003D5A3B" w:rsidRDefault="00984282" w:rsidP="00CE6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5A3B">
        <w:rPr>
          <w:rFonts w:ascii="Times New Roman" w:hAnsi="Times New Roman"/>
          <w:sz w:val="28"/>
          <w:szCs w:val="28"/>
          <w:lang w:eastAsia="ru-RU"/>
        </w:rPr>
        <w:t>В 2020, 2021 гг. в рамках национальног</w:t>
      </w:r>
      <w:r>
        <w:rPr>
          <w:rFonts w:ascii="Times New Roman" w:hAnsi="Times New Roman"/>
          <w:sz w:val="28"/>
          <w:szCs w:val="28"/>
          <w:lang w:eastAsia="ru-RU"/>
        </w:rPr>
        <w:t xml:space="preserve">о проекта «Современная школа» в </w:t>
      </w:r>
      <w:r w:rsidRPr="003D5A3B">
        <w:rPr>
          <w:rFonts w:ascii="Times New Roman" w:hAnsi="Times New Roman"/>
          <w:sz w:val="28"/>
          <w:szCs w:val="28"/>
          <w:lang w:eastAsia="ru-RU"/>
        </w:rPr>
        <w:t>5-ти школах района : МБОУ «Бабаевская сош №1», МБОУ «Бабаевская сош №65», МБОУ «Бабаевская оош № 3», МБОУ «Пролетарскаяоош</w:t>
      </w:r>
      <w:r>
        <w:rPr>
          <w:rFonts w:ascii="Times New Roman" w:hAnsi="Times New Roman"/>
          <w:sz w:val="28"/>
          <w:szCs w:val="28"/>
          <w:lang w:eastAsia="ru-RU"/>
        </w:rPr>
        <w:t xml:space="preserve">» и МБОУ «Тороповскаяоош» </w:t>
      </w:r>
      <w:r w:rsidRPr="003D5A3B">
        <w:rPr>
          <w:rFonts w:ascii="Times New Roman" w:hAnsi="Times New Roman"/>
          <w:sz w:val="28"/>
          <w:szCs w:val="28"/>
          <w:lang w:eastAsia="ru-RU"/>
        </w:rPr>
        <w:t xml:space="preserve">созданы современные центры образования  научной и технологической направленностей «Точки роста». </w:t>
      </w:r>
    </w:p>
    <w:p w:rsidR="00984282" w:rsidRPr="003D5A3B" w:rsidRDefault="00984282" w:rsidP="002F07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5A3B">
        <w:rPr>
          <w:rFonts w:ascii="Times New Roman" w:hAnsi="Times New Roman"/>
          <w:sz w:val="28"/>
          <w:szCs w:val="28"/>
          <w:lang w:eastAsia="ru-RU"/>
        </w:rPr>
        <w:t>В 2020 году в МБОУ «Бабаевская сош №1» в рамках национального проекта «Цифровая образовательная среда» приобретено новое цифровое оборудование.</w:t>
      </w:r>
    </w:p>
    <w:p w:rsidR="00984282" w:rsidRPr="003D5A3B" w:rsidRDefault="00984282" w:rsidP="002F07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5A3B">
        <w:rPr>
          <w:rFonts w:ascii="Times New Roman" w:hAnsi="Times New Roman"/>
          <w:sz w:val="28"/>
          <w:szCs w:val="28"/>
          <w:lang w:eastAsia="ru-RU"/>
        </w:rPr>
        <w:t xml:space="preserve">В 2021 году по результатам участия в областном конкурсе   Бабаевская  школа № 1 получила  грант 7 миллионов 792 тысячи рублей на приобретение учебного, учебно-лабораторного, компьютерного и цифрового оборудования, программного обеспечения для оснащения кабинетов физики, химии и биологии. </w:t>
      </w:r>
    </w:p>
    <w:p w:rsidR="00984282" w:rsidRPr="003D5A3B" w:rsidRDefault="00984282" w:rsidP="002F07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5A3B">
        <w:rPr>
          <w:rFonts w:ascii="Times New Roman" w:hAnsi="Times New Roman"/>
          <w:sz w:val="28"/>
          <w:szCs w:val="28"/>
          <w:lang w:eastAsia="ru-RU"/>
        </w:rPr>
        <w:t xml:space="preserve">В рамках реализации федерального проекта «Успех каждого ребёнка» в 2021 году по-современному преобразился спортивный зал Борисовской средней школы, где  в этом году проведён ремонт. </w:t>
      </w:r>
    </w:p>
    <w:p w:rsidR="00984282" w:rsidRPr="003D5A3B" w:rsidRDefault="00984282" w:rsidP="002F07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5A3B">
        <w:rPr>
          <w:rFonts w:ascii="Times New Roman" w:hAnsi="Times New Roman"/>
          <w:sz w:val="28"/>
          <w:szCs w:val="28"/>
          <w:lang w:eastAsia="ru-RU"/>
        </w:rPr>
        <w:t xml:space="preserve"> В рамках реализации программ дополнительного образования на базе  7 школ района организована работа школьных спортивных клубов. В системе дополнительного образования района активно внедряется система персонифицированного финансирования детей, которой в 2021 году было охвачено 840 детей. </w:t>
      </w:r>
    </w:p>
    <w:p w:rsidR="00984282" w:rsidRPr="003D5A3B" w:rsidRDefault="00984282" w:rsidP="002F07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5A3B">
        <w:rPr>
          <w:rFonts w:ascii="Times New Roman" w:hAnsi="Times New Roman"/>
          <w:sz w:val="28"/>
          <w:szCs w:val="28"/>
          <w:lang w:eastAsia="ru-RU"/>
        </w:rPr>
        <w:t xml:space="preserve">В рамках создания безбарьерной среды с привлечением областных средств и участием софинансирования бюджета района в размере 1056939,50 (Один миллион пятьдесят шесть тысяч тридцать девять) рублей 50 копеек в МБУ ДО «Бабаевский ДДТ» построен пандус, расширены дверные проёмы входной группы, оборудована санитарная комната.  Для ребят с ограниченными возможностями здоровья приобрели специальное игровое оборудование: комплект учебной мебели для детей с нарушением опорно-двигательного аппарата, интерактивную панель с программным обеспечением, современные планшеты, развивающие мелкую </w:t>
      </w:r>
      <w:r w:rsidRPr="003D5A3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моторику, конструкторы и игры. Для увлекательного изучения в игровой форме правил дорожного движения в детском саду № 2 оборудован «Автогородок».   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В сфере развития материально-технической базы образовательных организаций района определены приоритетные направления деятельности:</w:t>
      </w: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- обеспечение проведения ремонтных работ</w:t>
      </w:r>
      <w:r>
        <w:rPr>
          <w:rFonts w:ascii="Times New Roman" w:hAnsi="Times New Roman"/>
          <w:sz w:val="28"/>
          <w:szCs w:val="28"/>
          <w:lang w:eastAsia="ru-RU"/>
        </w:rPr>
        <w:t xml:space="preserve"> в образовательных организациях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- обеспечение приобретения оборудования и инвентаря в образовательных организациях.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Безопасность – это защищенность личности, общества и государства от внутренних и внешних угроз.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Безопасность образовательного учреждения – это защищенность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аварий и других чрезвычайных ситуаций  в процессе образовательной деятельности.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Обеспечение безопасности образовательных учреждений в процессе учебно-воспитательного процесса является неотъемлемым условием функционирования системы образования района. </w:t>
      </w: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Целенаправленная работа по обеспечению комплексной безопасности образовательных учреждений ведется в районе более 10 лет в рамках реализации долгосрочных целевых программ, в результате реализации которых уровень пожарной и антитеррористической  безопасности образовательных учреждений повысился.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В образовательных учреждениях района повысился уровень подготовки персонала и учащихся (воспитанников) к действиям в условиях чрезвычайных ситуаций мирного и военного времени. 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Повышается</w:t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 уровень антитеррористической безопасности. Усилилась надежность охраны образовательных учреждений,</w:t>
      </w:r>
      <w:r>
        <w:rPr>
          <w:rFonts w:ascii="Times New Roman" w:hAnsi="Times New Roman"/>
          <w:sz w:val="28"/>
          <w:szCs w:val="28"/>
          <w:lang w:eastAsia="ru-RU"/>
        </w:rPr>
        <w:t xml:space="preserve"> обеспечена охрана сотрудниками частных охранных организаций в 5-ти школах района,</w:t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 улучшилос</w:t>
      </w:r>
      <w:r>
        <w:rPr>
          <w:rFonts w:ascii="Times New Roman" w:hAnsi="Times New Roman"/>
          <w:sz w:val="28"/>
          <w:szCs w:val="28"/>
          <w:lang w:eastAsia="ru-RU"/>
        </w:rPr>
        <w:t>ь состояние пропускного режима, в 3-х школах района установлены СКУДы, во всех детских садах установлены домофоны.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Требует дальнейшего совершенствования уровень подготовки и переподготовки специалистов в области пожарной безопасности, обучение руководителей учреждений действиям в условиях чрезвычайных ситуаций. 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984282" w:rsidRPr="00CE6983" w:rsidRDefault="00984282" w:rsidP="00CE6983">
      <w:pPr>
        <w:pStyle w:val="af4"/>
        <w:numPr>
          <w:ilvl w:val="0"/>
          <w:numId w:val="19"/>
        </w:numPr>
        <w:adjustRightInd w:val="0"/>
        <w:jc w:val="center"/>
        <w:rPr>
          <w:b/>
          <w:sz w:val="28"/>
          <w:szCs w:val="28"/>
        </w:rPr>
      </w:pPr>
      <w:r w:rsidRPr="00CE6983">
        <w:rPr>
          <w:b/>
          <w:sz w:val="28"/>
          <w:szCs w:val="28"/>
        </w:rPr>
        <w:t>Цели, задачи, целевые показатели, основные ожидаемые результаты реализации Подпрограммы 5</w:t>
      </w:r>
      <w:r>
        <w:rPr>
          <w:b/>
          <w:sz w:val="28"/>
          <w:szCs w:val="28"/>
        </w:rPr>
        <w:t>.</w:t>
      </w:r>
    </w:p>
    <w:p w:rsidR="00984282" w:rsidRPr="00146809" w:rsidRDefault="00984282" w:rsidP="002F072C">
      <w:pPr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Цель Подпрограммы 5: развитие материально-технической базы образовательных организаций района, обеспечение комплексной безопасности в образовательных  организациях.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Задачи Подпрограммы 5: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- обеспечение проведения ремонтных работ в образовательных организациях;</w:t>
      </w:r>
    </w:p>
    <w:p w:rsidR="00984282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обеспечение приобретения оборудования и инвентаря в образовательных организациях;      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lastRenderedPageBreak/>
        <w:t>- 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- повышение уровня антитеррористической защиты образовательных учреждений района;</w:t>
      </w: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повышение уровня подготовки руководителей учреждений к действиям в условиях чрезвычайных ситуаций прир</w:t>
      </w:r>
      <w:r>
        <w:rPr>
          <w:rFonts w:ascii="Times New Roman" w:hAnsi="Times New Roman"/>
          <w:sz w:val="28"/>
          <w:szCs w:val="28"/>
          <w:lang w:eastAsia="ru-RU"/>
        </w:rPr>
        <w:t>одного и техногенного характера;</w:t>
      </w:r>
    </w:p>
    <w:p w:rsidR="00984282" w:rsidRPr="00C17D0F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7D0F">
        <w:rPr>
          <w:rFonts w:ascii="Times New Roman" w:hAnsi="Times New Roman"/>
          <w:sz w:val="28"/>
          <w:szCs w:val="28"/>
        </w:rPr>
        <w:t>- реализация регионального проекта «Цифровая образовательная среда»;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реализация регионального проекта «Современная школа»;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создание условий для занятий физической культурой и спортом в общеобразовательных организациях района.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ab/>
      </w:r>
      <w:r w:rsidRPr="00146809">
        <w:rPr>
          <w:rFonts w:ascii="Times New Roman" w:hAnsi="Times New Roman"/>
          <w:sz w:val="28"/>
          <w:szCs w:val="28"/>
          <w:lang w:eastAsia="ru-RU"/>
        </w:rPr>
        <w:t>Основные ожидаемые результаты реализации Подпрограммы 5:</w:t>
      </w:r>
    </w:p>
    <w:p w:rsidR="00984282" w:rsidRPr="00EA0B87" w:rsidRDefault="00984282" w:rsidP="002F072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 xml:space="preserve">- обеспечение проведения ремонтных работ в образовательных организациях (сохранение  удельного веса проведенных мероприятий по проведению ремонтных работ в образовательных организациях в запланированных на финансовый год мероприятиях  100% с 2024 года по 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год);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 xml:space="preserve">- приобретение оборудования и инвентаря в образовательных организациях (сохранение  удельного веса проведенных мероприятий по приобретению оборудования и инвентаря в образовательных организациях в запланированных на финансовый год мероприятиях  100% с 2024 года по 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год);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обеспечение количества рисков возникновения пожаров,  материального ущерба от пожаров в образовательных учреждениях района -  0 единиц;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обеспечение количества рисков возникновения террористических угроз в образовательных учреждениях района – 0 единиц;</w:t>
      </w:r>
    </w:p>
    <w:p w:rsidR="00984282" w:rsidRPr="00EA0B87" w:rsidRDefault="00984282" w:rsidP="002F072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сохранение 100% прошедших подготовку руководителей учреждений к действиям в условиях ЧС природного и техногенного характера;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 сохранение 21%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гг.;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сохранение 8%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гг.;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сохранение 5%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гг.;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 xml:space="preserve">- обеспечение </w:t>
      </w:r>
      <w:r>
        <w:rPr>
          <w:rFonts w:ascii="Times New Roman" w:hAnsi="Times New Roman"/>
          <w:sz w:val="28"/>
          <w:szCs w:val="28"/>
          <w:lang w:eastAsia="ru-RU"/>
        </w:rPr>
        <w:t>77,77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% общеобразовательных орагнизаций, оснащенных в целях внедрения целевой модели цифровой образовательной среды к 2024 году;</w:t>
      </w:r>
    </w:p>
    <w:p w:rsidR="00984282" w:rsidRPr="00EA0B87" w:rsidRDefault="00984282" w:rsidP="002F072C">
      <w:pPr>
        <w:pStyle w:val="ConsPlusNormal"/>
        <w:widowControl/>
        <w:ind w:firstLine="426"/>
        <w:jc w:val="both"/>
        <w:rPr>
          <w:sz w:val="28"/>
          <w:szCs w:val="28"/>
        </w:rPr>
      </w:pPr>
      <w:r w:rsidRPr="00EA0B87">
        <w:rPr>
          <w:sz w:val="28"/>
          <w:szCs w:val="28"/>
        </w:rPr>
        <w:lastRenderedPageBreak/>
        <w:t>- сохранение 15%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в 2024-</w:t>
      </w:r>
      <w:r w:rsidR="00207BB7">
        <w:rPr>
          <w:sz w:val="28"/>
          <w:szCs w:val="28"/>
        </w:rPr>
        <w:t>2028</w:t>
      </w:r>
      <w:r w:rsidRPr="00EA0B87">
        <w:rPr>
          <w:sz w:val="28"/>
          <w:szCs w:val="28"/>
        </w:rPr>
        <w:t xml:space="preserve"> гг.;</w:t>
      </w:r>
    </w:p>
    <w:p w:rsidR="00984282" w:rsidRPr="00EA0B87" w:rsidRDefault="00984282" w:rsidP="002F072C">
      <w:pPr>
        <w:pStyle w:val="ConsPlusNormal"/>
        <w:widowControl/>
        <w:ind w:firstLine="426"/>
        <w:jc w:val="both"/>
        <w:rPr>
          <w:sz w:val="28"/>
          <w:szCs w:val="28"/>
        </w:rPr>
      </w:pPr>
      <w:r w:rsidRPr="00EA0B87">
        <w:rPr>
          <w:sz w:val="28"/>
          <w:szCs w:val="28"/>
        </w:rPr>
        <w:t>- сохранение 20% педагогических работников, использующих сервисы федеральной информационно-сервисной платформе цифровой образовательной среды в 2024-</w:t>
      </w:r>
      <w:r w:rsidR="00207BB7">
        <w:rPr>
          <w:sz w:val="28"/>
          <w:szCs w:val="28"/>
        </w:rPr>
        <w:t>2028</w:t>
      </w:r>
      <w:r w:rsidRPr="00EA0B87">
        <w:rPr>
          <w:sz w:val="28"/>
          <w:szCs w:val="28"/>
        </w:rPr>
        <w:t xml:space="preserve"> гг.;</w:t>
      </w:r>
    </w:p>
    <w:p w:rsidR="00984282" w:rsidRPr="00EA0B87" w:rsidRDefault="00984282" w:rsidP="002F072C">
      <w:pPr>
        <w:pStyle w:val="ConsPlusNormal"/>
        <w:widowControl/>
        <w:ind w:firstLine="426"/>
        <w:jc w:val="both"/>
        <w:rPr>
          <w:sz w:val="28"/>
          <w:szCs w:val="28"/>
        </w:rPr>
      </w:pPr>
      <w:r w:rsidRPr="00EA0B87">
        <w:rPr>
          <w:sz w:val="28"/>
          <w:szCs w:val="28"/>
        </w:rPr>
        <w:t>- сохранение 20% образовательных организаций, использующих сервисы информационно-сервисной платформы цифровой образовательной среды при реализации программ основного общего образования» в 2024-</w:t>
      </w:r>
      <w:r w:rsidR="00207BB7">
        <w:rPr>
          <w:sz w:val="28"/>
          <w:szCs w:val="28"/>
        </w:rPr>
        <w:t>2028</w:t>
      </w:r>
      <w:r w:rsidRPr="00EA0B87">
        <w:rPr>
          <w:sz w:val="28"/>
          <w:szCs w:val="28"/>
        </w:rPr>
        <w:t xml:space="preserve"> гг.;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обеспечение 1163 обучающихся, осваивающих учебный предмет «Технология» на базе Центров образования цифрового и гуманитарного профилей «Точка роста»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гг.;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обеспечение 260 обучающихся, осваивающих учебный предмет «Основы безопасности жизнедеятельности» на базе Центров образования цифрового и гуманитарного профилей «Точка роста»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гг.;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обеспечение 553 обучающихся, осваивающих учебный предмет «Информатика» на базе Центров образования цифрового и гуманитарного профилей «Точка роста»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гг.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обеспечение 1108 обучающихся, охваченными дополнительными общеразвивающими программами на базе Центров образования цифрового и гуманитарного профилей «Точка роста»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гг.;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обеспечение 40 обучающихся, занимающихся шахматами на постоянной основе, на базе Центров образования цифрового и гуманитарного профилей «Точка роста»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гг.;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обеспечение  200 человек, ежемесячно использующих инфраструктуру Центров образования цифрового и гуманитарного профилей «Точка роста»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гг.;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обеспечение 200 человек, ежемесячно вовлеченных в программу социально-культурных компетенций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гг.;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 проведение 10 социокультурных мероприятий на площадке Центров образования цифрового и гуманитарного профилей «Точка роста»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гг.;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обеспечение 100% повышение квалификации педагогов по предмету «Технология»,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гг.;</w:t>
      </w:r>
    </w:p>
    <w:p w:rsidR="00984282" w:rsidRPr="00EA0B87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обеспечение 100 % повышение квалификации иных сотрудников Центров образования цифрового и гуманитарного профилей «Точка роста», в 2024-</w:t>
      </w:r>
      <w:r w:rsidR="00207BB7">
        <w:rPr>
          <w:rFonts w:ascii="Times New Roman" w:hAnsi="Times New Roman"/>
          <w:sz w:val="28"/>
          <w:szCs w:val="28"/>
          <w:lang w:eastAsia="ru-RU"/>
        </w:rPr>
        <w:t>2028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гг.;</w:t>
      </w:r>
    </w:p>
    <w:p w:rsidR="00984282" w:rsidRPr="00EA0B87" w:rsidRDefault="00984282" w:rsidP="002F072C">
      <w:pPr>
        <w:pStyle w:val="ConsPlusNormal"/>
        <w:widowControl/>
        <w:ind w:firstLine="426"/>
        <w:jc w:val="both"/>
        <w:rPr>
          <w:sz w:val="28"/>
          <w:szCs w:val="28"/>
        </w:rPr>
      </w:pPr>
      <w:r w:rsidRPr="00EA0B87">
        <w:rPr>
          <w:sz w:val="28"/>
          <w:szCs w:val="28"/>
        </w:rPr>
        <w:t>- сохранение численности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общеинтеллектуальной направленности с использованием средств обучения и воспитания Центра «Точка роста» 583 человека в 2024-</w:t>
      </w:r>
      <w:r w:rsidR="00207BB7">
        <w:rPr>
          <w:sz w:val="28"/>
          <w:szCs w:val="28"/>
        </w:rPr>
        <w:t>2028</w:t>
      </w:r>
      <w:r w:rsidRPr="00EA0B87">
        <w:rPr>
          <w:sz w:val="28"/>
          <w:szCs w:val="28"/>
        </w:rPr>
        <w:t xml:space="preserve"> гг.;</w:t>
      </w:r>
    </w:p>
    <w:p w:rsidR="00984282" w:rsidRPr="00EA0B87" w:rsidRDefault="00984282" w:rsidP="002F072C">
      <w:pPr>
        <w:pStyle w:val="ConsPlusNormal"/>
        <w:widowControl/>
        <w:ind w:firstLine="426"/>
        <w:jc w:val="both"/>
        <w:rPr>
          <w:sz w:val="28"/>
          <w:szCs w:val="28"/>
        </w:rPr>
      </w:pPr>
      <w:r w:rsidRPr="00EA0B87">
        <w:rPr>
          <w:sz w:val="28"/>
          <w:szCs w:val="28"/>
        </w:rPr>
        <w:t xml:space="preserve">- сохранение численности обучающихся общеобразовательной организации, осваивающих дополнительные общеразвивающие программы технической и </w:t>
      </w:r>
      <w:r w:rsidRPr="00EA0B87">
        <w:rPr>
          <w:sz w:val="28"/>
          <w:szCs w:val="28"/>
        </w:rPr>
        <w:lastRenderedPageBreak/>
        <w:t>естественно-научной направленностей с использованием средств обучения и воспитания Центра «Точка роста» - 90 человек в 2024-</w:t>
      </w:r>
      <w:r w:rsidR="00207BB7">
        <w:rPr>
          <w:sz w:val="28"/>
          <w:szCs w:val="28"/>
        </w:rPr>
        <w:t>2028</w:t>
      </w:r>
      <w:r w:rsidRPr="00EA0B87">
        <w:rPr>
          <w:sz w:val="28"/>
          <w:szCs w:val="28"/>
        </w:rPr>
        <w:t xml:space="preserve"> гг.;</w:t>
      </w:r>
    </w:p>
    <w:p w:rsidR="00984282" w:rsidRPr="00EA0B87" w:rsidRDefault="00984282" w:rsidP="002F072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 xml:space="preserve">- обеспечение </w:t>
      </w:r>
      <w:r>
        <w:rPr>
          <w:rFonts w:ascii="Times New Roman" w:hAnsi="Times New Roman"/>
          <w:sz w:val="28"/>
          <w:szCs w:val="28"/>
          <w:lang w:eastAsia="ru-RU"/>
        </w:rPr>
        <w:t>9 общеобразовательных</w:t>
      </w:r>
      <w:r w:rsidRPr="00EA0B87">
        <w:rPr>
          <w:rFonts w:ascii="Times New Roman" w:hAnsi="Times New Roman"/>
          <w:sz w:val="28"/>
          <w:szCs w:val="28"/>
          <w:lang w:eastAsia="ru-RU"/>
        </w:rPr>
        <w:t xml:space="preserve"> организаци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EA0B87">
        <w:rPr>
          <w:rFonts w:ascii="Times New Roman" w:hAnsi="Times New Roman"/>
          <w:sz w:val="28"/>
          <w:szCs w:val="28"/>
          <w:lang w:eastAsia="ru-RU"/>
        </w:rPr>
        <w:t>, в которых созданы и функционируют  центры образования естественно-научной и технологической направленностей к 2024 году;</w:t>
      </w:r>
    </w:p>
    <w:p w:rsidR="00984282" w:rsidRPr="00EA0B87" w:rsidRDefault="00984282" w:rsidP="002F072C">
      <w:pPr>
        <w:pStyle w:val="ConsPlusNormal"/>
        <w:widowControl/>
        <w:ind w:firstLine="426"/>
        <w:jc w:val="both"/>
        <w:rPr>
          <w:sz w:val="28"/>
          <w:szCs w:val="28"/>
        </w:rPr>
      </w:pPr>
      <w:r w:rsidRPr="00EA0B87">
        <w:rPr>
          <w:sz w:val="28"/>
          <w:szCs w:val="28"/>
        </w:rPr>
        <w:t>-  сохранить 100% педагогических работников центра «Точка роста», прошедших обучение по программам из реестра повышения квалификации федерального оператора в 2024-</w:t>
      </w:r>
      <w:r w:rsidR="00207BB7">
        <w:rPr>
          <w:sz w:val="28"/>
          <w:szCs w:val="28"/>
        </w:rPr>
        <w:t>2028</w:t>
      </w:r>
      <w:r w:rsidRPr="00EA0B87">
        <w:rPr>
          <w:sz w:val="28"/>
          <w:szCs w:val="28"/>
        </w:rPr>
        <w:t xml:space="preserve"> гг.; </w:t>
      </w:r>
    </w:p>
    <w:p w:rsidR="00984282" w:rsidRPr="00EA0B87" w:rsidRDefault="00984282" w:rsidP="002F072C">
      <w:pPr>
        <w:pStyle w:val="ConsPlusNormal"/>
        <w:widowControl/>
        <w:ind w:firstLine="426"/>
        <w:jc w:val="both"/>
        <w:rPr>
          <w:sz w:val="28"/>
          <w:szCs w:val="28"/>
        </w:rPr>
      </w:pPr>
      <w:r w:rsidRPr="00EA0B87">
        <w:rPr>
          <w:sz w:val="28"/>
          <w:szCs w:val="28"/>
        </w:rPr>
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– 100 человек в 2024-</w:t>
      </w:r>
      <w:r w:rsidR="00207BB7">
        <w:rPr>
          <w:sz w:val="28"/>
          <w:szCs w:val="28"/>
        </w:rPr>
        <w:t>2028</w:t>
      </w:r>
      <w:r w:rsidRPr="00EA0B87">
        <w:rPr>
          <w:sz w:val="28"/>
          <w:szCs w:val="28"/>
        </w:rPr>
        <w:t xml:space="preserve"> гг.;</w:t>
      </w:r>
    </w:p>
    <w:p w:rsidR="00984282" w:rsidRPr="00EA0B87" w:rsidRDefault="00984282" w:rsidP="002F072C">
      <w:pPr>
        <w:pStyle w:val="ConsPlusNormal"/>
        <w:widowControl/>
        <w:ind w:firstLine="426"/>
        <w:jc w:val="both"/>
        <w:rPr>
          <w:sz w:val="28"/>
          <w:szCs w:val="28"/>
        </w:rPr>
      </w:pPr>
      <w:r w:rsidRPr="00EA0B87">
        <w:rPr>
          <w:sz w:val="28"/>
          <w:szCs w:val="28"/>
        </w:rPr>
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– 135 человек в 2024-</w:t>
      </w:r>
      <w:r w:rsidR="00207BB7">
        <w:rPr>
          <w:sz w:val="28"/>
          <w:szCs w:val="28"/>
        </w:rPr>
        <w:t>2028</w:t>
      </w:r>
      <w:r w:rsidRPr="00EA0B87">
        <w:rPr>
          <w:sz w:val="28"/>
          <w:szCs w:val="28"/>
        </w:rPr>
        <w:t xml:space="preserve"> гг.;</w:t>
      </w:r>
    </w:p>
    <w:p w:rsidR="00984282" w:rsidRPr="00EA0B87" w:rsidRDefault="00984282" w:rsidP="002F072C">
      <w:pPr>
        <w:pStyle w:val="ConsPlusNormal"/>
        <w:widowControl/>
        <w:ind w:firstLine="426"/>
        <w:jc w:val="both"/>
        <w:rPr>
          <w:sz w:val="28"/>
          <w:szCs w:val="28"/>
        </w:rPr>
      </w:pPr>
      <w:r w:rsidRPr="00EA0B87">
        <w:rPr>
          <w:sz w:val="28"/>
          <w:szCs w:val="28"/>
        </w:rPr>
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 – 10 человек в 2024-</w:t>
      </w:r>
      <w:r w:rsidR="00207BB7">
        <w:rPr>
          <w:sz w:val="28"/>
          <w:szCs w:val="28"/>
        </w:rPr>
        <w:t>2028</w:t>
      </w:r>
      <w:r w:rsidRPr="00EA0B87">
        <w:rPr>
          <w:sz w:val="28"/>
          <w:szCs w:val="28"/>
        </w:rPr>
        <w:t xml:space="preserve"> гг.;</w:t>
      </w:r>
    </w:p>
    <w:p w:rsidR="00984282" w:rsidRPr="00EA0B87" w:rsidRDefault="00984282" w:rsidP="002F072C">
      <w:pPr>
        <w:pStyle w:val="ConsPlusNormal"/>
        <w:widowControl/>
        <w:ind w:firstLine="426"/>
        <w:jc w:val="both"/>
        <w:rPr>
          <w:sz w:val="28"/>
          <w:szCs w:val="28"/>
        </w:rPr>
      </w:pPr>
      <w:r w:rsidRPr="00EA0B87">
        <w:rPr>
          <w:sz w:val="28"/>
          <w:szCs w:val="28"/>
        </w:rPr>
        <w:t>- обеспечение 2 общеобразовательных организаций района, в которой отремонтирован спортивный зал;</w:t>
      </w:r>
    </w:p>
    <w:p w:rsidR="00984282" w:rsidRDefault="00984282" w:rsidP="002F072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B87">
        <w:rPr>
          <w:rFonts w:ascii="Times New Roman" w:hAnsi="Times New Roman"/>
          <w:sz w:val="28"/>
          <w:szCs w:val="28"/>
          <w:lang w:eastAsia="ru-RU"/>
        </w:rPr>
        <w:t>- обеспечение создания 7 школьных спортивных клубов в общеобразовательных организациях района для занятия</w:t>
      </w:r>
      <w:r w:rsidR="00056012">
        <w:rPr>
          <w:rFonts w:ascii="Times New Roman" w:hAnsi="Times New Roman"/>
          <w:sz w:val="28"/>
          <w:szCs w:val="28"/>
          <w:lang w:eastAsia="ru-RU"/>
        </w:rPr>
        <w:t xml:space="preserve"> физической культурой и спортом;</w:t>
      </w:r>
    </w:p>
    <w:p w:rsidR="00056012" w:rsidRPr="00146809" w:rsidRDefault="00056012" w:rsidP="000560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создание 0, 238 новых мест в </w:t>
      </w:r>
      <w:r w:rsidRPr="0011329D">
        <w:rPr>
          <w:rFonts w:ascii="Times New Roman" w:hAnsi="Times New Roman"/>
          <w:sz w:val="28"/>
          <w:szCs w:val="28"/>
        </w:rPr>
        <w:t>образовательных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11329D">
        <w:rPr>
          <w:rFonts w:ascii="Times New Roman" w:hAnsi="Times New Roman"/>
          <w:sz w:val="28"/>
          <w:szCs w:val="28"/>
        </w:rPr>
        <w:t>рганизациях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дополнительных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общеразвивающих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программ 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направленностей</w:t>
      </w:r>
      <w:r>
        <w:rPr>
          <w:rFonts w:ascii="Times New Roman" w:hAnsi="Times New Roman"/>
          <w:sz w:val="28"/>
          <w:szCs w:val="28"/>
        </w:rPr>
        <w:t>.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ab/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3. Характеристика основных мероприятий Подпрограммы 5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Для достижения цели и решения задач Подпрограммы 5 необходимо реализовать ряд основных мероприятий.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Основное мероприятие 1 «Мероприятия по обеспечению проведения ремонтных работ в образовательных организациях».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Целью мероприятия является обеспечение проведения ремонтных работ в образовательных организациях.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В рамках осуществления мероприятия предусматривается: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- проведение анализа потребности в проведении ремонтных работ в образовательных организациях района, составление текущих и перспективных планов;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- осуществление деятельности по финансовому сопровождению проведения ремонтных работ в образовательных организациях;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- анализ выполнения проведенных ремонтных работ.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Основное мероприятия 2 «Мероприятия по обеспечению приобретения оборудования и инвентаря в образовательных организациях».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Целью мероприятия является обеспечение приобретения оборудования и инвентаря в образовательных организациях.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В рамках осуществления мероприятия предусматривается: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- проведение анализа потребности в приобретении оборудования и инвентаря в образовательных организациях, составление текущих и перспективных планов;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- осуществление деятельности по финансовому сопровождению приобретения оборудования и инвентаря в образовательных организациях;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- анализ выполнения проведенных приобретений оборудования и инвентаря.</w:t>
      </w:r>
    </w:p>
    <w:p w:rsidR="00984282" w:rsidRPr="00146809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Основное мероприятие 3 «Организационные мероприятия».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Целью мероприятия является создание условий для повышения уровня подготовки </w:t>
      </w:r>
      <w:r w:rsidRPr="00146809">
        <w:rPr>
          <w:rFonts w:ascii="Times New Roman" w:hAnsi="Times New Roman" w:cs="Arial"/>
          <w:sz w:val="28"/>
          <w:szCs w:val="28"/>
          <w:lang w:eastAsia="ru-RU"/>
        </w:rPr>
        <w:t>руководителей учреждений</w:t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 к действиям в условиях чрезвычайных ситуаций природного и техногенного характера.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В рамках осуществления мероприятия предусматривается  проведение совещаний, семинаров с руководителями, с ответственными за вопросы безопасности в образовательных учреждениях, обучение ответственных за пожарную безопасность пожарно-техническому минимуму руководителей образовательных учреждений.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Основное мероприятия 4 «Мероприятия по пожарной безопасности в образовательных учреждениях».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Целью мероприятия является создание условий для повышения уровня пожарной безопасности образовательных учреждений района, снижение рисков возникновения пожаров, аварийных ситуаций, материального ущерба от пожаров в образовательных учреждениях района.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В рамках осуществления мероприятия предусматривается финансовое обеспечение противопожарных мероприятий (приобретение и заправка первичных средств пожаротушения, огнезащитная обработка сгораемых конструкций,  проверка сопротивления изоляции электропроводки, молниеотвода, молниезащиты, установка и ремонт систем электроснабжения зданий (электропроводка, электрооборудование, заземление, молниезащита), ремонт путей эвакуации, проведение испытаний пожарных лестниц, приобретение фильтрующих средств защиты органов дыхания, проверка и ремонт печного отопления, установка и обслуживание систем АПС/СОУЭ, монтаж и обслуживание ПАК «Стрелец-мониторинг» и другие).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Основное мероприятие 5 «Мероприятия по защите от террористических актов».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Целью мероприятия является создание условий для повышения уровня антитеррористической защиты образовательных учреждений района.</w:t>
      </w:r>
    </w:p>
    <w:p w:rsidR="00984282" w:rsidRPr="0014680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В рамках осуществления мероприятия предусматривается финансовое обеспечение антитеррористических мероприятий (оборудование кнопок тревожного реагирования, услуги по охране и техническое обслуживание кнопок тревожной сигнализации, приобретение, установка и ремонт камер видеонаблюдения, капитальный ремонт ограждения территории образовательных учреждений, установка домофонов и другие).</w:t>
      </w: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Контрольные события Подпрограммы, позволяющие оценить промежуточные или окончательные результаты выполнения основных мероприятий, - проверки надзорных органов (Пожнадзора и ОВД).</w:t>
      </w:r>
    </w:p>
    <w:p w:rsidR="00984282" w:rsidRPr="00C54D5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6</w:t>
      </w:r>
      <w:r w:rsidRPr="00C54D59">
        <w:rPr>
          <w:rFonts w:ascii="Times New Roman" w:hAnsi="Times New Roman"/>
          <w:sz w:val="28"/>
          <w:szCs w:val="28"/>
        </w:rPr>
        <w:t xml:space="preserve"> «Реализация регионального проекта «Цифровая образовательная среда».</w:t>
      </w:r>
    </w:p>
    <w:p w:rsidR="00984282" w:rsidRPr="00C54D59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lastRenderedPageBreak/>
        <w:t xml:space="preserve">Целью мероприятия является </w:t>
      </w:r>
      <w:r>
        <w:rPr>
          <w:rFonts w:ascii="Times New Roman" w:hAnsi="Times New Roman"/>
          <w:sz w:val="28"/>
          <w:szCs w:val="28"/>
        </w:rPr>
        <w:t xml:space="preserve">обновление </w:t>
      </w:r>
      <w:r w:rsidRPr="00C54D59">
        <w:rPr>
          <w:rFonts w:ascii="Times New Roman" w:hAnsi="Times New Roman"/>
          <w:sz w:val="28"/>
          <w:szCs w:val="28"/>
        </w:rPr>
        <w:t>материально-технической базы</w:t>
      </w:r>
      <w:r>
        <w:rPr>
          <w:rFonts w:ascii="Times New Roman" w:hAnsi="Times New Roman"/>
          <w:sz w:val="28"/>
          <w:szCs w:val="28"/>
        </w:rPr>
        <w:t xml:space="preserve"> образовательных организаций общего образования с целью внедрения цифровой образовательной среды</w:t>
      </w:r>
      <w:r w:rsidRPr="00C54D59">
        <w:rPr>
          <w:rFonts w:ascii="Times New Roman" w:hAnsi="Times New Roman"/>
          <w:sz w:val="28"/>
          <w:szCs w:val="28"/>
        </w:rPr>
        <w:t>.</w:t>
      </w:r>
    </w:p>
    <w:p w:rsidR="00984282" w:rsidRPr="00C54D59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>В рамках осуществления мероприятия предусматривается:</w:t>
      </w:r>
    </w:p>
    <w:p w:rsidR="00984282" w:rsidRPr="00C54D5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- формирование цифрового образовательного профиля и индивидуального плана обучения для обучающихся с использованием федеральной информационно-сервисной платформы цифровой образовательной среды;</w:t>
      </w:r>
    </w:p>
    <w:p w:rsidR="00984282" w:rsidRPr="00C54D5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- осуществление образовательной детальности с использованием федеральной информационно-сервисной платформы цифровой образовательной среды;</w:t>
      </w:r>
    </w:p>
    <w:p w:rsidR="00984282" w:rsidRPr="00C54D5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- использование федеральной информационно-сервисной платформы цифровой образовательной среды для «горизонтального» обучения и неформального образования;</w:t>
      </w:r>
    </w:p>
    <w:p w:rsidR="00984282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>- повышение квалификации педагогических работников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Федерации»);</w:t>
      </w:r>
    </w:p>
    <w:p w:rsidR="00984282" w:rsidRDefault="00984282" w:rsidP="002F072C">
      <w:pPr>
        <w:pStyle w:val="ConsPlusNormal"/>
        <w:widowControl/>
        <w:ind w:hanging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создание для обучающихся  равных условий получения качественного образования вне зависимости от места нахождения посредством предоставления доступа к федеральной информационно-сервисной платформе цифровой образовательной среды;</w:t>
      </w:r>
    </w:p>
    <w:p w:rsidR="00984282" w:rsidRDefault="00984282" w:rsidP="002F072C">
      <w:pPr>
        <w:pStyle w:val="ConsPlusNormal"/>
        <w:widowControl/>
        <w:ind w:hanging="34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педагогическими работниками сервисов федеральной информационно-сервисной платформы цифровой образовательной среды;</w:t>
      </w:r>
    </w:p>
    <w:p w:rsidR="00984282" w:rsidRDefault="00984282" w:rsidP="002F072C">
      <w:pPr>
        <w:pStyle w:val="ConsPlusNormal"/>
        <w:widowControl/>
        <w:ind w:hanging="34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образовательными организациями сервисов информационно-сервисной платформы цифровой образовательной среды при реализации программ основного общего образования;</w:t>
      </w:r>
    </w:p>
    <w:p w:rsidR="00984282" w:rsidRPr="00C54D59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-предоставление субсидии муниципальным общеобразовательным организациям на </w:t>
      </w:r>
      <w:r>
        <w:rPr>
          <w:rFonts w:ascii="Times New Roman" w:hAnsi="Times New Roman"/>
          <w:sz w:val="28"/>
          <w:szCs w:val="28"/>
        </w:rPr>
        <w:t xml:space="preserve">обновление </w:t>
      </w:r>
      <w:r w:rsidRPr="00C54D59">
        <w:rPr>
          <w:rFonts w:ascii="Times New Roman" w:hAnsi="Times New Roman"/>
          <w:sz w:val="28"/>
          <w:szCs w:val="28"/>
        </w:rPr>
        <w:t>материально-технической базы</w:t>
      </w:r>
      <w:r>
        <w:rPr>
          <w:rFonts w:ascii="Times New Roman" w:hAnsi="Times New Roman"/>
          <w:sz w:val="28"/>
          <w:szCs w:val="28"/>
        </w:rPr>
        <w:t xml:space="preserve"> образовательных организаций общего образования с целью внедрения цифровой образовательной среды</w:t>
      </w:r>
      <w:r w:rsidRPr="00C54D59">
        <w:rPr>
          <w:rFonts w:ascii="Times New Roman" w:hAnsi="Times New Roman"/>
          <w:sz w:val="28"/>
          <w:szCs w:val="28"/>
        </w:rPr>
        <w:t xml:space="preserve">. </w:t>
      </w:r>
    </w:p>
    <w:p w:rsidR="00984282" w:rsidRPr="00C54D59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Основное мероприятие 7 </w:t>
      </w:r>
      <w:r w:rsidRPr="00C54D59">
        <w:rPr>
          <w:rFonts w:ascii="Times New Roman" w:hAnsi="Times New Roman"/>
          <w:sz w:val="28"/>
          <w:szCs w:val="28"/>
        </w:rPr>
        <w:t>«Реализация регионального проекта «Современная школа».</w:t>
      </w:r>
    </w:p>
    <w:p w:rsidR="00984282" w:rsidRPr="009B67C7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Целью мероприятия является:</w:t>
      </w:r>
    </w:p>
    <w:p w:rsidR="00984282" w:rsidRPr="009B67C7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- создание и функционирование в общеобразовательных организациях, расположенных в сельской местности и малых городах, центров образования естественно-научной и технологичес</w:t>
      </w:r>
      <w:r>
        <w:rPr>
          <w:rFonts w:ascii="Times New Roman" w:hAnsi="Times New Roman"/>
          <w:sz w:val="28"/>
          <w:szCs w:val="28"/>
        </w:rPr>
        <w:t>кой направленностей</w:t>
      </w:r>
      <w:r w:rsidRPr="009B67C7">
        <w:rPr>
          <w:rFonts w:ascii="Times New Roman" w:hAnsi="Times New Roman"/>
          <w:sz w:val="28"/>
          <w:szCs w:val="28"/>
        </w:rPr>
        <w:t>.</w:t>
      </w:r>
    </w:p>
    <w:p w:rsidR="00984282" w:rsidRPr="009B67C7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В рамках осуществления мероприятия предусматривается:</w:t>
      </w:r>
    </w:p>
    <w:p w:rsidR="00984282" w:rsidRDefault="00984282" w:rsidP="002F072C">
      <w:pPr>
        <w:pStyle w:val="ConsPlusNormal"/>
        <w:widowControl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охвата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общеинтеллектуальной направленности с использованием средств обучения и воспитания Центра «Точка роста»;</w:t>
      </w:r>
    </w:p>
    <w:p w:rsidR="00984282" w:rsidRDefault="00984282" w:rsidP="002F072C">
      <w:pPr>
        <w:pStyle w:val="ConsPlusNormal"/>
        <w:widowControl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охвата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роста»;</w:t>
      </w:r>
    </w:p>
    <w:p w:rsidR="00984282" w:rsidRPr="009B67C7" w:rsidRDefault="00984282" w:rsidP="002F072C">
      <w:pPr>
        <w:spacing w:after="0" w:line="240" w:lineRule="auto"/>
        <w:ind w:firstLine="704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lastRenderedPageBreak/>
        <w:t>- повышение квалификации педагогических работников центра «Точка роста», по программам из реестра повышения квалификации федерального оператора;</w:t>
      </w:r>
    </w:p>
    <w:p w:rsidR="00984282" w:rsidRDefault="00984282" w:rsidP="002F07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 xml:space="preserve"> - предоставление субсидии муниципальным общеобразовательным организациям на создание и функционирование центров образования естественно-научной и </w:t>
      </w:r>
      <w:r>
        <w:rPr>
          <w:rFonts w:ascii="Times New Roman" w:hAnsi="Times New Roman"/>
          <w:sz w:val="28"/>
          <w:szCs w:val="28"/>
        </w:rPr>
        <w:t>технологической направленностей</w:t>
      </w:r>
      <w:r w:rsidRPr="009B67C7">
        <w:rPr>
          <w:rFonts w:ascii="Times New Roman" w:hAnsi="Times New Roman"/>
          <w:sz w:val="28"/>
          <w:szCs w:val="28"/>
        </w:rPr>
        <w:t>.</w:t>
      </w:r>
    </w:p>
    <w:p w:rsidR="00984282" w:rsidRPr="00C54D59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8</w:t>
      </w:r>
      <w:r w:rsidRPr="00C54D5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</w:t>
      </w:r>
      <w:r w:rsidRPr="00813A60">
        <w:rPr>
          <w:rFonts w:ascii="Times New Roman" w:hAnsi="Times New Roman"/>
          <w:sz w:val="28"/>
          <w:szCs w:val="28"/>
        </w:rPr>
        <w:t>оздание условий для занятий физической культурой и спортом в общеобразовательных организациях района</w:t>
      </w:r>
      <w:r w:rsidRPr="00C54D59">
        <w:rPr>
          <w:rFonts w:ascii="Times New Roman" w:hAnsi="Times New Roman"/>
          <w:sz w:val="28"/>
          <w:szCs w:val="28"/>
        </w:rPr>
        <w:t>».</w:t>
      </w:r>
    </w:p>
    <w:p w:rsidR="00984282" w:rsidRPr="009B67C7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Целью мероприятия является:</w:t>
      </w:r>
    </w:p>
    <w:p w:rsidR="00984282" w:rsidRPr="009B67C7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 xml:space="preserve">- </w:t>
      </w:r>
      <w:r w:rsidRPr="00813A60">
        <w:rPr>
          <w:rFonts w:ascii="Times New Roman" w:hAnsi="Times New Roman"/>
          <w:sz w:val="28"/>
          <w:szCs w:val="28"/>
        </w:rPr>
        <w:t>создание условий для занятий физической культурой и спортом в общеобразовательных организациях района</w:t>
      </w:r>
      <w:r>
        <w:rPr>
          <w:rFonts w:ascii="Times New Roman" w:hAnsi="Times New Roman"/>
          <w:sz w:val="28"/>
          <w:szCs w:val="28"/>
        </w:rPr>
        <w:t>.</w:t>
      </w:r>
    </w:p>
    <w:p w:rsidR="00984282" w:rsidRPr="009B67C7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 xml:space="preserve">    В рамках осуществлен</w:t>
      </w:r>
      <w:r>
        <w:rPr>
          <w:rFonts w:ascii="Times New Roman" w:hAnsi="Times New Roman"/>
          <w:sz w:val="28"/>
          <w:szCs w:val="28"/>
        </w:rPr>
        <w:t>ия мероприятия предусматривается</w:t>
      </w:r>
      <w:r w:rsidRPr="009B67C7">
        <w:rPr>
          <w:rFonts w:ascii="Times New Roman" w:hAnsi="Times New Roman"/>
          <w:sz w:val="28"/>
          <w:szCs w:val="28"/>
        </w:rPr>
        <w:t>:</w:t>
      </w:r>
    </w:p>
    <w:p w:rsidR="00984282" w:rsidRPr="00975028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02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обеспечение условий для занятия</w:t>
      </w:r>
      <w:r w:rsidRPr="00975028">
        <w:rPr>
          <w:rFonts w:ascii="Times New Roman" w:hAnsi="Times New Roman"/>
          <w:sz w:val="28"/>
          <w:szCs w:val="28"/>
        </w:rPr>
        <w:t xml:space="preserve"> физической культурой и спортом во внеурочное время, за исключением дошкольного образования, </w:t>
      </w:r>
      <w:r>
        <w:rPr>
          <w:rFonts w:ascii="Times New Roman" w:hAnsi="Times New Roman"/>
          <w:sz w:val="28"/>
          <w:szCs w:val="28"/>
        </w:rPr>
        <w:t xml:space="preserve">по уровням начального, основного, среднего </w:t>
      </w:r>
      <w:r w:rsidRPr="00975028">
        <w:rPr>
          <w:rFonts w:ascii="Times New Roman" w:hAnsi="Times New Roman"/>
          <w:sz w:val="28"/>
          <w:szCs w:val="28"/>
        </w:rPr>
        <w:t>общего образования;</w:t>
      </w:r>
    </w:p>
    <w:p w:rsidR="00984282" w:rsidRPr="00975028" w:rsidRDefault="00984282" w:rsidP="002F07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02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ремонт спортивного зала в общеобразовательной организации; </w:t>
      </w:r>
    </w:p>
    <w:p w:rsidR="00984282" w:rsidRDefault="00984282" w:rsidP="00085C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02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создание школьного спортивного</w:t>
      </w:r>
      <w:r w:rsidRPr="00975028">
        <w:rPr>
          <w:rFonts w:ascii="Times New Roman" w:hAnsi="Times New Roman"/>
          <w:sz w:val="28"/>
          <w:szCs w:val="28"/>
        </w:rPr>
        <w:t xml:space="preserve"> клуб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975028">
        <w:rPr>
          <w:rFonts w:ascii="Times New Roman" w:hAnsi="Times New Roman"/>
          <w:sz w:val="28"/>
          <w:szCs w:val="28"/>
        </w:rPr>
        <w:t>в общеобразовательной организации района для занятия физической культурой и спортом.</w:t>
      </w:r>
    </w:p>
    <w:p w:rsidR="00085CEF" w:rsidRDefault="00984282" w:rsidP="00085C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B67C7">
        <w:rPr>
          <w:rFonts w:ascii="Times New Roman" w:hAnsi="Times New Roman"/>
          <w:sz w:val="28"/>
          <w:szCs w:val="28"/>
        </w:rPr>
        <w:t>предоставление субсидии муниципальным общеобразовательным организациям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085CEF">
        <w:rPr>
          <w:rFonts w:ascii="Times New Roman" w:hAnsi="Times New Roman"/>
          <w:sz w:val="28"/>
          <w:szCs w:val="28"/>
        </w:rPr>
        <w:t xml:space="preserve"> </w:t>
      </w:r>
      <w:r w:rsidRPr="00813A60">
        <w:rPr>
          <w:rFonts w:ascii="Times New Roman" w:hAnsi="Times New Roman"/>
          <w:sz w:val="28"/>
          <w:szCs w:val="28"/>
        </w:rPr>
        <w:t>создание условий для занятий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085CEF">
        <w:rPr>
          <w:rFonts w:ascii="Times New Roman" w:hAnsi="Times New Roman"/>
          <w:sz w:val="28"/>
          <w:szCs w:val="28"/>
        </w:rPr>
        <w:t>физической культурой и спортом.</w:t>
      </w:r>
    </w:p>
    <w:p w:rsidR="00085CEF" w:rsidRPr="00C54D59" w:rsidRDefault="00085CEF" w:rsidP="00085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Основное мероприятие 9</w:t>
      </w:r>
      <w:r w:rsidRPr="00C54D5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Создание новых мест в </w:t>
      </w:r>
      <w:r w:rsidRPr="0011329D">
        <w:rPr>
          <w:rFonts w:ascii="Times New Roman" w:hAnsi="Times New Roman"/>
          <w:sz w:val="28"/>
          <w:szCs w:val="28"/>
        </w:rPr>
        <w:t>образовательных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11329D">
        <w:rPr>
          <w:rFonts w:ascii="Times New Roman" w:hAnsi="Times New Roman"/>
          <w:sz w:val="28"/>
          <w:szCs w:val="28"/>
        </w:rPr>
        <w:t>рганизациях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дополнительных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общеразвивающих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программ 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направленностей</w:t>
      </w:r>
      <w:r w:rsidRPr="00C54D59">
        <w:rPr>
          <w:rFonts w:ascii="Times New Roman" w:hAnsi="Times New Roman"/>
          <w:sz w:val="28"/>
          <w:szCs w:val="28"/>
        </w:rPr>
        <w:t>».</w:t>
      </w:r>
    </w:p>
    <w:p w:rsidR="00085CEF" w:rsidRPr="009B67C7" w:rsidRDefault="00085CEF" w:rsidP="00085C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Целью мероприятия является:</w:t>
      </w:r>
    </w:p>
    <w:p w:rsidR="00085CEF" w:rsidRPr="009B67C7" w:rsidRDefault="00085CEF" w:rsidP="00085C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создание новых мест в </w:t>
      </w:r>
      <w:r w:rsidRPr="0011329D">
        <w:rPr>
          <w:rFonts w:ascii="Times New Roman" w:hAnsi="Times New Roman"/>
          <w:sz w:val="28"/>
          <w:szCs w:val="28"/>
        </w:rPr>
        <w:t>образовательных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11329D">
        <w:rPr>
          <w:rFonts w:ascii="Times New Roman" w:hAnsi="Times New Roman"/>
          <w:sz w:val="28"/>
          <w:szCs w:val="28"/>
        </w:rPr>
        <w:t>рганизациях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дополнительных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общеразвивающих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программ 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направленностей</w:t>
      </w:r>
      <w:r>
        <w:rPr>
          <w:rFonts w:ascii="Times New Roman" w:hAnsi="Times New Roman"/>
          <w:sz w:val="28"/>
          <w:szCs w:val="28"/>
        </w:rPr>
        <w:t>.</w:t>
      </w:r>
    </w:p>
    <w:p w:rsidR="00085CEF" w:rsidRPr="009B67C7" w:rsidRDefault="00085CEF" w:rsidP="00085C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 xml:space="preserve">    В рамках осуществлен</w:t>
      </w:r>
      <w:r>
        <w:rPr>
          <w:rFonts w:ascii="Times New Roman" w:hAnsi="Times New Roman"/>
          <w:sz w:val="28"/>
          <w:szCs w:val="28"/>
        </w:rPr>
        <w:t>ия мероприятия предусматривается</w:t>
      </w:r>
      <w:r w:rsidRPr="009B67C7">
        <w:rPr>
          <w:rFonts w:ascii="Times New Roman" w:hAnsi="Times New Roman"/>
          <w:sz w:val="28"/>
          <w:szCs w:val="28"/>
        </w:rPr>
        <w:t>:</w:t>
      </w:r>
    </w:p>
    <w:p w:rsidR="00984282" w:rsidRPr="00622D16" w:rsidRDefault="00085CEF" w:rsidP="00622D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B67C7">
        <w:rPr>
          <w:rFonts w:ascii="Times New Roman" w:hAnsi="Times New Roman"/>
          <w:sz w:val="28"/>
          <w:szCs w:val="28"/>
        </w:rPr>
        <w:t>предоставление субсидии муниципальным образовательным организациям</w:t>
      </w:r>
      <w:r>
        <w:rPr>
          <w:rFonts w:ascii="Times New Roman" w:hAnsi="Times New Roman"/>
          <w:sz w:val="28"/>
          <w:szCs w:val="28"/>
        </w:rPr>
        <w:t xml:space="preserve"> на создание новых мест в </w:t>
      </w:r>
      <w:r w:rsidRPr="0011329D">
        <w:rPr>
          <w:rFonts w:ascii="Times New Roman" w:hAnsi="Times New Roman"/>
          <w:sz w:val="28"/>
          <w:szCs w:val="28"/>
        </w:rPr>
        <w:t>образовательных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11329D">
        <w:rPr>
          <w:rFonts w:ascii="Times New Roman" w:hAnsi="Times New Roman"/>
          <w:sz w:val="28"/>
          <w:szCs w:val="28"/>
        </w:rPr>
        <w:t>рганизациях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дополнительных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общеразвивающих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программ 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29D">
        <w:rPr>
          <w:rFonts w:ascii="Times New Roman" w:hAnsi="Times New Roman"/>
          <w:sz w:val="28"/>
          <w:szCs w:val="28"/>
        </w:rPr>
        <w:t>направленностей</w:t>
      </w:r>
      <w:r>
        <w:rPr>
          <w:rFonts w:ascii="Times New Roman" w:hAnsi="Times New Roman"/>
          <w:sz w:val="28"/>
          <w:szCs w:val="28"/>
        </w:rPr>
        <w:t>.</w:t>
      </w:r>
    </w:p>
    <w:p w:rsidR="00622D16" w:rsidRPr="009D051D" w:rsidRDefault="00622D16" w:rsidP="00622D16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9D051D">
        <w:rPr>
          <w:rFonts w:ascii="Times New Roman" w:hAnsi="Times New Roman"/>
          <w:sz w:val="28"/>
          <w:szCs w:val="28"/>
          <w:lang w:eastAsia="ru-RU"/>
        </w:rPr>
        <w:t>Сведения о фин</w:t>
      </w:r>
      <w:r>
        <w:rPr>
          <w:rFonts w:ascii="Times New Roman" w:hAnsi="Times New Roman"/>
          <w:sz w:val="28"/>
          <w:szCs w:val="28"/>
          <w:lang w:eastAsia="ru-RU"/>
        </w:rPr>
        <w:t>ансовом обеспечении реализации Подп</w:t>
      </w:r>
      <w:r w:rsidRPr="009D051D">
        <w:rPr>
          <w:rFonts w:ascii="Times New Roman" w:hAnsi="Times New Roman"/>
          <w:sz w:val="28"/>
          <w:szCs w:val="28"/>
          <w:lang w:eastAsia="ru-RU"/>
        </w:rPr>
        <w:t xml:space="preserve">рограммы </w:t>
      </w:r>
      <w:r>
        <w:rPr>
          <w:rFonts w:ascii="Times New Roman" w:hAnsi="Times New Roman"/>
          <w:sz w:val="28"/>
          <w:szCs w:val="28"/>
          <w:lang w:eastAsia="ru-RU"/>
        </w:rPr>
        <w:t xml:space="preserve">5 </w:t>
      </w:r>
      <w:r w:rsidRPr="009D051D">
        <w:rPr>
          <w:rFonts w:ascii="Times New Roman" w:hAnsi="Times New Roman"/>
          <w:sz w:val="28"/>
          <w:szCs w:val="28"/>
          <w:lang w:eastAsia="ru-RU"/>
        </w:rPr>
        <w:t xml:space="preserve">за счет средств бюджета района, в том числе за счет межбюджетных трансфертов из областного и федерального бюджетов, безвозмездных поступлений от физических и юридических лиц представлены в Приложении 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9D051D">
        <w:rPr>
          <w:rFonts w:ascii="Times New Roman" w:hAnsi="Times New Roman"/>
          <w:sz w:val="28"/>
          <w:szCs w:val="28"/>
          <w:lang w:eastAsia="ru-RU"/>
        </w:rPr>
        <w:t>.</w:t>
      </w:r>
    </w:p>
    <w:p w:rsidR="00984282" w:rsidRPr="00146809" w:rsidRDefault="00984282" w:rsidP="002F0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Pr="00146809" w:rsidRDefault="00984282" w:rsidP="002F0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Pr="00146809" w:rsidRDefault="00984282" w:rsidP="002F0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Pr="00146809" w:rsidRDefault="00984282" w:rsidP="002F0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Pr="00146809" w:rsidRDefault="00984282" w:rsidP="002F0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Pr="00146809" w:rsidRDefault="00984282" w:rsidP="002F0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Pr="00146809" w:rsidRDefault="00984282" w:rsidP="002F0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Pr="00146809" w:rsidRDefault="00984282" w:rsidP="002F0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Pr="00146809" w:rsidRDefault="00984282" w:rsidP="002F0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alibri"/>
          <w:sz w:val="24"/>
          <w:szCs w:val="24"/>
          <w:lang w:eastAsia="ru-RU"/>
        </w:rPr>
        <w:sectPr w:rsidR="00984282" w:rsidRPr="00146809" w:rsidSect="002F072C">
          <w:footerReference w:type="default" r:id="rId10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8"/>
        <w:gridCol w:w="4728"/>
      </w:tblGrid>
      <w:tr w:rsidR="00984282" w:rsidTr="00B169ED"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</w:tcPr>
          <w:p w:rsidR="00984282" w:rsidRDefault="00984282" w:rsidP="002F072C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</w:tcPr>
          <w:p w:rsidR="00984282" w:rsidRDefault="00984282" w:rsidP="002F072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 к Программе</w:t>
            </w:r>
          </w:p>
          <w:p w:rsidR="00984282" w:rsidRDefault="00984282" w:rsidP="002F07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984282" w:rsidRPr="00E73E06" w:rsidRDefault="00984282" w:rsidP="002F072C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E73E06">
        <w:rPr>
          <w:rFonts w:ascii="Times New Roman" w:hAnsi="Times New Roman"/>
          <w:b/>
          <w:sz w:val="24"/>
          <w:szCs w:val="24"/>
        </w:rPr>
        <w:t>Сведения  о целевых показателях программы</w:t>
      </w:r>
    </w:p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1559"/>
        <w:gridCol w:w="709"/>
        <w:gridCol w:w="123"/>
        <w:gridCol w:w="586"/>
        <w:gridCol w:w="3071"/>
        <w:gridCol w:w="1356"/>
        <w:gridCol w:w="21"/>
        <w:gridCol w:w="40"/>
        <w:gridCol w:w="1418"/>
        <w:gridCol w:w="1417"/>
        <w:gridCol w:w="994"/>
        <w:gridCol w:w="708"/>
        <w:gridCol w:w="567"/>
        <w:gridCol w:w="709"/>
        <w:gridCol w:w="709"/>
        <w:gridCol w:w="709"/>
      </w:tblGrid>
      <w:tr w:rsidR="00CC5B73" w:rsidRPr="003F74BA" w:rsidTr="0023695D">
        <w:tc>
          <w:tcPr>
            <w:tcW w:w="580" w:type="dxa"/>
            <w:vMerge w:val="restart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N</w:t>
            </w:r>
          </w:p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2391" w:type="dxa"/>
            <w:gridSpan w:val="3"/>
            <w:vMerge w:val="restart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Задача, направленная</w:t>
            </w:r>
          </w:p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на достижение цели</w:t>
            </w:r>
          </w:p>
        </w:tc>
        <w:tc>
          <w:tcPr>
            <w:tcW w:w="3657" w:type="dxa"/>
            <w:gridSpan w:val="2"/>
            <w:vMerge w:val="restart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Наименование целевого показателя (индикатора)</w:t>
            </w:r>
          </w:p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 w:val="restart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 измере-ния</w:t>
            </w:r>
          </w:p>
        </w:tc>
        <w:tc>
          <w:tcPr>
            <w:tcW w:w="7231" w:type="dxa"/>
            <w:gridSpan w:val="8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Значение целевого показателя (индикатора)</w:t>
            </w:r>
          </w:p>
        </w:tc>
      </w:tr>
      <w:tr w:rsidR="00CC5B73" w:rsidRPr="003F74BA" w:rsidTr="0023695D">
        <w:tc>
          <w:tcPr>
            <w:tcW w:w="580" w:type="dxa"/>
            <w:vMerge/>
            <w:vAlign w:val="center"/>
          </w:tcPr>
          <w:p w:rsidR="00CC5B73" w:rsidRPr="003F74BA" w:rsidRDefault="00CC5B73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CC5B73" w:rsidRPr="003F74BA" w:rsidRDefault="00CC5B73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  <w:vMerge/>
            <w:vAlign w:val="center"/>
          </w:tcPr>
          <w:p w:rsidR="00CC5B73" w:rsidRPr="003F74BA" w:rsidRDefault="00CC5B73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CC5B73" w:rsidRPr="003F74BA" w:rsidRDefault="00CC5B73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отчетное</w:t>
            </w:r>
          </w:p>
        </w:tc>
        <w:tc>
          <w:tcPr>
            <w:tcW w:w="1417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оценочное</w:t>
            </w:r>
          </w:p>
        </w:tc>
        <w:tc>
          <w:tcPr>
            <w:tcW w:w="994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оценочное</w:t>
            </w:r>
          </w:p>
        </w:tc>
        <w:tc>
          <w:tcPr>
            <w:tcW w:w="3402" w:type="dxa"/>
            <w:gridSpan w:val="5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плановое</w:t>
            </w:r>
          </w:p>
        </w:tc>
      </w:tr>
      <w:tr w:rsidR="00CC5B73" w:rsidRPr="003F74BA" w:rsidTr="0023695D">
        <w:tc>
          <w:tcPr>
            <w:tcW w:w="580" w:type="dxa"/>
            <w:vMerge/>
            <w:vAlign w:val="center"/>
          </w:tcPr>
          <w:p w:rsidR="00CC5B73" w:rsidRPr="003F74BA" w:rsidRDefault="00CC5B73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CC5B73" w:rsidRPr="003F74BA" w:rsidRDefault="00CC5B73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  <w:vMerge/>
            <w:vAlign w:val="center"/>
          </w:tcPr>
          <w:p w:rsidR="00CC5B73" w:rsidRPr="003F74BA" w:rsidRDefault="00CC5B73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CC5B73" w:rsidRPr="003F74BA" w:rsidRDefault="00CC5B73" w:rsidP="008F77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2021 год</w:t>
            </w:r>
          </w:p>
        </w:tc>
        <w:tc>
          <w:tcPr>
            <w:tcW w:w="1417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994" w:type="dxa"/>
          </w:tcPr>
          <w:p w:rsidR="00CC5B73" w:rsidRPr="003F74BA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2023 год</w:t>
            </w:r>
          </w:p>
        </w:tc>
        <w:tc>
          <w:tcPr>
            <w:tcW w:w="708" w:type="dxa"/>
          </w:tcPr>
          <w:p w:rsidR="00CC5B73" w:rsidRPr="003F74BA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567" w:type="dxa"/>
          </w:tcPr>
          <w:p w:rsidR="00CC5B73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  <w:tc>
          <w:tcPr>
            <w:tcW w:w="709" w:type="dxa"/>
          </w:tcPr>
          <w:p w:rsidR="00CC5B73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 год</w:t>
            </w:r>
          </w:p>
        </w:tc>
        <w:tc>
          <w:tcPr>
            <w:tcW w:w="709" w:type="dxa"/>
          </w:tcPr>
          <w:p w:rsidR="00CC5B73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 год</w:t>
            </w:r>
          </w:p>
        </w:tc>
        <w:tc>
          <w:tcPr>
            <w:tcW w:w="709" w:type="dxa"/>
          </w:tcPr>
          <w:p w:rsidR="00CC5B73" w:rsidRPr="003F74BA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91" w:type="dxa"/>
            <w:gridSpan w:val="3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57" w:type="dxa"/>
            <w:gridSpan w:val="2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4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19" w:type="dxa"/>
            <w:gridSpan w:val="12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дошкольного образования»</w:t>
            </w:r>
          </w:p>
        </w:tc>
      </w:tr>
      <w:tr w:rsidR="00CC5B73" w:rsidRPr="003F74BA" w:rsidTr="0023695D">
        <w:trPr>
          <w:trHeight w:val="1148"/>
        </w:trPr>
        <w:tc>
          <w:tcPr>
            <w:tcW w:w="580" w:type="dxa"/>
            <w:vMerge w:val="restart"/>
          </w:tcPr>
          <w:p w:rsidR="00CC5B73" w:rsidRPr="003F74BA" w:rsidRDefault="00CC5B73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391" w:type="dxa"/>
            <w:gridSpan w:val="3"/>
            <w:vMerge w:val="restart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обеспечение доступности дошкольного образования независимо от социального и имущественного статуса и состояния здоровья, положения</w:t>
            </w: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доля детей в возрасте от 2 месяцев до 7 лет, получающих услуги дошкольного образования, от числа детей в возрасте от 2 месяцев до 7 лет, чьи родители (законные представители) изъявили желание на получение для них дошкольного образования</w:t>
            </w:r>
          </w:p>
        </w:tc>
        <w:tc>
          <w:tcPr>
            <w:tcW w:w="1356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79" w:type="dxa"/>
            <w:gridSpan w:val="3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5B73" w:rsidRPr="003F74BA" w:rsidTr="0023695D">
        <w:trPr>
          <w:trHeight w:val="696"/>
        </w:trPr>
        <w:tc>
          <w:tcPr>
            <w:tcW w:w="580" w:type="dxa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доля детей в возрасте от 5 до 7 лет, обучающихся по дополнительным образовательным программам, от общего числа детей в возрасте от 5 до 7 лет</w:t>
            </w:r>
          </w:p>
        </w:tc>
        <w:tc>
          <w:tcPr>
            <w:tcW w:w="1356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79" w:type="dxa"/>
            <w:gridSpan w:val="3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2391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обеспечение высокого качества услуг дошкольного образования в соответствии с ФГОС дошкольного образования</w:t>
            </w:r>
          </w:p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</w:t>
            </w:r>
          </w:p>
        </w:tc>
        <w:tc>
          <w:tcPr>
            <w:tcW w:w="137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58" w:type="dxa"/>
            <w:gridSpan w:val="2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2391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эффективности бюджетных расходов</w:t>
            </w: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</w:t>
            </w:r>
          </w:p>
        </w:tc>
        <w:tc>
          <w:tcPr>
            <w:tcW w:w="137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58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5B73" w:rsidRPr="003F74BA" w:rsidTr="0023695D">
        <w:tc>
          <w:tcPr>
            <w:tcW w:w="580" w:type="dxa"/>
            <w:vMerge w:val="restart"/>
          </w:tcPr>
          <w:p w:rsidR="00CC5B73" w:rsidRPr="003F74BA" w:rsidRDefault="00CC5B73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2391" w:type="dxa"/>
            <w:gridSpan w:val="3"/>
            <w:vMerge w:val="restart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37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58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CC5B73" w:rsidRPr="003F74BA" w:rsidTr="0023695D">
        <w:tc>
          <w:tcPr>
            <w:tcW w:w="580" w:type="dxa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доля детей – инвалидов в возрасте от 1,5 до 7 лет, охваченных дошкольным образованием, в общей численности детей–инвалидов такого возраста</w:t>
            </w:r>
          </w:p>
        </w:tc>
        <w:tc>
          <w:tcPr>
            <w:tcW w:w="137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58" w:type="dxa"/>
            <w:gridSpan w:val="2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19" w:type="dxa"/>
            <w:gridSpan w:val="12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общего образования»</w:t>
            </w: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2391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обеспечение достижения обучающимися образовательных организаций новых образовательных результатов</w:t>
            </w: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обучающихся образовательных организаций, охваченных образовательными программами, соответствующими ФГОС общего образования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CC5B73" w:rsidRPr="003F74BA" w:rsidTr="0023695D">
        <w:tc>
          <w:tcPr>
            <w:tcW w:w="580" w:type="dxa"/>
            <w:vMerge w:val="restart"/>
          </w:tcPr>
          <w:p w:rsidR="00CC5B73" w:rsidRPr="003F74BA" w:rsidRDefault="00CC5B73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CC5B73" w:rsidRPr="003F74BA" w:rsidRDefault="00CC5B73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2391" w:type="dxa"/>
            <w:gridSpan w:val="3"/>
            <w:vMerge w:val="restart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обеспечение равного доступа к качественному образованию</w:t>
            </w:r>
          </w:p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CC5B73" w:rsidRPr="003F74BA" w:rsidTr="0023695D">
        <w:tc>
          <w:tcPr>
            <w:tcW w:w="580" w:type="dxa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доля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CC5B73" w:rsidRPr="003F74BA" w:rsidTr="0023695D">
        <w:tc>
          <w:tcPr>
            <w:tcW w:w="580" w:type="dxa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доля обучающихся начальных классов общеобразовательных организаций, обеспеченных световозвращающими приспособлениями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CC5B73" w:rsidRPr="003F74BA" w:rsidTr="0023695D">
        <w:tc>
          <w:tcPr>
            <w:tcW w:w="580" w:type="dxa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детей-инвалидов,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CC5B73" w:rsidRPr="003F74BA" w:rsidTr="0023695D">
        <w:tc>
          <w:tcPr>
            <w:tcW w:w="580" w:type="dxa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выпускников-инвалидов 9 и 11 классов, охваченных профориентационной работой, в общей численности выпускников-инвалидов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2391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эффективности бюджетных расходов</w:t>
            </w: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5B73" w:rsidRPr="003F74BA" w:rsidTr="0023695D">
        <w:tc>
          <w:tcPr>
            <w:tcW w:w="580" w:type="dxa"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2.4. </w:t>
            </w:r>
          </w:p>
        </w:tc>
        <w:tc>
          <w:tcPr>
            <w:tcW w:w="2391" w:type="dxa"/>
            <w:gridSpan w:val="3"/>
            <w:vAlign w:val="center"/>
          </w:tcPr>
          <w:p w:rsidR="00CC5B73" w:rsidRPr="003F74BA" w:rsidRDefault="00CC5B73" w:rsidP="00CC5B7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>оля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19" w:type="dxa"/>
            <w:gridSpan w:val="12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дополнительного образования»</w:t>
            </w:r>
          </w:p>
        </w:tc>
      </w:tr>
      <w:tr w:rsidR="00CC5B73" w:rsidRPr="003F74BA" w:rsidTr="0023695D">
        <w:tc>
          <w:tcPr>
            <w:tcW w:w="580" w:type="dxa"/>
            <w:vMerge w:val="restart"/>
          </w:tcPr>
          <w:p w:rsidR="00CC5B73" w:rsidRPr="003F74BA" w:rsidRDefault="00CC5B73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2391" w:type="dxa"/>
            <w:gridSpan w:val="3"/>
            <w:vMerge w:val="restart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расширение потенциала системы дополнительного образования детей</w:t>
            </w:r>
          </w:p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87,0</w:t>
            </w:r>
          </w:p>
        </w:tc>
      </w:tr>
      <w:tr w:rsidR="00CC5B73" w:rsidRPr="003F74BA" w:rsidTr="0023695D">
        <w:tc>
          <w:tcPr>
            <w:tcW w:w="580" w:type="dxa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детей, охваченных образовательными программами дополнительного образования технической и естественно-научной направленности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</w:tr>
      <w:tr w:rsidR="00CC5B73" w:rsidRPr="003F74BA" w:rsidTr="0023695D">
        <w:tc>
          <w:tcPr>
            <w:tcW w:w="580" w:type="dxa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pStyle w:val="ConsPlusCell"/>
              <w:widowControl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F74BA">
              <w:rPr>
                <w:rFonts w:ascii="Times New Roman" w:hAnsi="Times New Roman" w:cs="Times New Roman"/>
                <w:sz w:val="16"/>
                <w:szCs w:val="16"/>
              </w:rPr>
              <w:t>доля детей-инвалидов в возрасте от 5-18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56,8</w:t>
            </w: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2391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создание условий для развития молодых талантов и детей с мотивацией к обучению</w:t>
            </w: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общего образования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3.3</w:t>
            </w:r>
          </w:p>
        </w:tc>
        <w:tc>
          <w:tcPr>
            <w:tcW w:w="2391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эффективности бюджетных расходов</w:t>
            </w: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организаций дополнительного образования детей к среднемесячной заработной плате учителей в регионе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CC5B73" w:rsidRPr="003F74BA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CC5B73" w:rsidRPr="003F74BA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CC5B73" w:rsidRPr="003F74BA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19" w:type="dxa"/>
            <w:gridSpan w:val="12"/>
          </w:tcPr>
          <w:p w:rsidR="00CC5B73" w:rsidRPr="003F74BA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«Обеспечение создания условий  для реализации  муниципальной программы»</w:t>
            </w: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CC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2391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финансовое сопровождение деятельности управления образования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</w:t>
            </w: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выполненных мероприятий годового плана работы управления образования администрации Бабаевского муниципального района</w:t>
            </w:r>
          </w:p>
          <w:p w:rsidR="00CC5B73" w:rsidRPr="003F74BA" w:rsidRDefault="00CC5B73" w:rsidP="00CC5B7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  <w:tc>
          <w:tcPr>
            <w:tcW w:w="2391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финансовое сопровождение реализации Программы</w:t>
            </w:r>
          </w:p>
        </w:tc>
        <w:tc>
          <w:tcPr>
            <w:tcW w:w="3657" w:type="dxa"/>
            <w:gridSpan w:val="2"/>
          </w:tcPr>
          <w:p w:rsidR="00CC5B73" w:rsidRPr="003F74BA" w:rsidRDefault="00CC5B73" w:rsidP="00CC5B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удельный вес проведенных мероприятий Программы в запланированных на финансовый год мероприятиях</w:t>
            </w:r>
          </w:p>
        </w:tc>
        <w:tc>
          <w:tcPr>
            <w:tcW w:w="1417" w:type="dxa"/>
            <w:gridSpan w:val="3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CC5B73" w:rsidRPr="003F74BA" w:rsidRDefault="00CC5B73" w:rsidP="00CC5B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5B73" w:rsidRPr="003F74BA" w:rsidTr="0023695D">
        <w:tc>
          <w:tcPr>
            <w:tcW w:w="580" w:type="dxa"/>
          </w:tcPr>
          <w:p w:rsidR="00CC5B73" w:rsidRPr="003F74BA" w:rsidRDefault="00CC5B73" w:rsidP="008F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CC5B73" w:rsidRPr="003F74BA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CC5B73" w:rsidRPr="003F74BA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CC5B73" w:rsidRPr="003F74BA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19" w:type="dxa"/>
            <w:gridSpan w:val="12"/>
          </w:tcPr>
          <w:p w:rsidR="00CC5B73" w:rsidRPr="003F74BA" w:rsidRDefault="00CC5B73" w:rsidP="008F7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 материально-технической базы образовательных организаций района»</w:t>
            </w:r>
          </w:p>
        </w:tc>
      </w:tr>
      <w:tr w:rsidR="0023695D" w:rsidRPr="003F74BA" w:rsidTr="0023695D">
        <w:tc>
          <w:tcPr>
            <w:tcW w:w="580" w:type="dxa"/>
          </w:tcPr>
          <w:p w:rsidR="0023695D" w:rsidRPr="003F74BA" w:rsidRDefault="0023695D" w:rsidP="00236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2391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обеспечение проведения ремонтных работ в образовательных организациях</w:t>
            </w:r>
          </w:p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проведенных мероприятий по выполнению ремонтных работ в образовательных организациях в запланированных на финансовый год мероприятиях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23695D" w:rsidRPr="003F74BA" w:rsidTr="0023695D">
        <w:tc>
          <w:tcPr>
            <w:tcW w:w="580" w:type="dxa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  <w:tc>
          <w:tcPr>
            <w:tcW w:w="2391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обеспечение приобретения оборудования и инвентаря в образовательных организациях</w:t>
            </w: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23695D" w:rsidRPr="003F74BA" w:rsidTr="0023695D">
        <w:tc>
          <w:tcPr>
            <w:tcW w:w="580" w:type="dxa"/>
          </w:tcPr>
          <w:p w:rsidR="0023695D" w:rsidRPr="003F74BA" w:rsidRDefault="0023695D" w:rsidP="00236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5.3</w:t>
            </w:r>
          </w:p>
        </w:tc>
        <w:tc>
          <w:tcPr>
            <w:tcW w:w="2391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рисков возникновения пожаров,  материального ущерба от пожаров в образовательных учреждениях района</w:t>
            </w:r>
          </w:p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3695D" w:rsidRPr="003F74BA" w:rsidTr="0023695D">
        <w:tc>
          <w:tcPr>
            <w:tcW w:w="580" w:type="dxa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5.4</w:t>
            </w:r>
          </w:p>
        </w:tc>
        <w:tc>
          <w:tcPr>
            <w:tcW w:w="2391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уровня антитеррористической защиты образовательных учреждений района</w:t>
            </w: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рисков возникновения террористических угроз в образовательных учреждениях района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3695D" w:rsidRPr="003F74BA" w:rsidTr="0023695D">
        <w:tc>
          <w:tcPr>
            <w:tcW w:w="580" w:type="dxa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5.5</w:t>
            </w:r>
          </w:p>
        </w:tc>
        <w:tc>
          <w:tcPr>
            <w:tcW w:w="2391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уровня подготовки работников к действиям в условиях чрезвычайных ситуаций природного и техногенного характера</w:t>
            </w: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прошедших подготовку руководителей к действиям в условиях чрезвычайных ситуаций природного и техногенного характера.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23695D" w:rsidRPr="003F74BA" w:rsidTr="0023695D">
        <w:tc>
          <w:tcPr>
            <w:tcW w:w="580" w:type="dxa"/>
            <w:vMerge w:val="restart"/>
          </w:tcPr>
          <w:p w:rsidR="0023695D" w:rsidRPr="003F74BA" w:rsidRDefault="0023695D" w:rsidP="00236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5.6.</w:t>
            </w:r>
          </w:p>
        </w:tc>
        <w:tc>
          <w:tcPr>
            <w:tcW w:w="2391" w:type="dxa"/>
            <w:gridSpan w:val="3"/>
            <w:vMerge w:val="restart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общеобразовательных организаций,  оснащенных в целях внедрения целевой модели цифровой образовательной среды в отчетном году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11,11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44,44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44,44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77,77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77,77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77,77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77,77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77,77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pStyle w:val="ConsPlusNormal"/>
              <w:widowControl/>
              <w:ind w:hanging="34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pStyle w:val="ConsPlusNormal"/>
              <w:widowControl/>
              <w:ind w:hanging="34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педагогических работников, использующих сервисы федеральной информационно-сервисной платформе цифровой образовательной среды 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pStyle w:val="ConsPlusNormal"/>
              <w:widowControl/>
              <w:ind w:hanging="34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образовательных организаций, использующих сервисы информационно-сервисной платформы цифровой образовательной среды при реализации программ основного общего образования» 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23695D" w:rsidRPr="003F74BA" w:rsidTr="0023695D">
        <w:tc>
          <w:tcPr>
            <w:tcW w:w="580" w:type="dxa"/>
            <w:vMerge w:val="restart"/>
          </w:tcPr>
          <w:p w:rsidR="0023695D" w:rsidRPr="003F74BA" w:rsidRDefault="0023695D" w:rsidP="00236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5.7.</w:t>
            </w:r>
          </w:p>
        </w:tc>
        <w:tc>
          <w:tcPr>
            <w:tcW w:w="2391" w:type="dxa"/>
            <w:gridSpan w:val="3"/>
            <w:vMerge w:val="restart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реализация регионального проекта «Современная школа»</w:t>
            </w: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«Технология» на базе Центров образования цифрового и гуманитарного профилей «Точка роста»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«Информатика» на базе Центров образования цифрового и гуманитарного профилей «Точка роста»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численность детей, охваченными дополнительными общеразвивающими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программами на базе Центров образования цифрового и гуманитарного профилей «Точка роста»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занимающихся шахматами на постоянной основе, на базе Центров образования цифрового и гуманитарного профилей «Точка роста»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человек, ежемесячно использующих инфраструктуру Центров образования цифрового и гуманитарного профилей «Точка роста»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человек, ежемесячно вовлеченных в программу социально-культурных компетенций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проведенных на площадке Центров образования цифрового и гуманитарного профилей «Точка роста» социокультурных мероприятий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pStyle w:val="ConsPlusNormal"/>
              <w:widowControl/>
              <w:ind w:firstLine="18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общеинтеллектуальной направленности с использованием средств обучения и воспитания Центра «Точка роста»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pStyle w:val="ConsPlusNormal"/>
              <w:widowControl/>
              <w:ind w:firstLine="18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работников центра «Точка роста», прошедших обучение по программам из реестра повышения квалификации федерального оператора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количество общеобразовательных организаций, в которых созданы создание и функционируют  центры образования естественно-научной и технологической направленностей 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23695D" w:rsidRPr="003F74BA" w:rsidTr="0023695D">
        <w:tc>
          <w:tcPr>
            <w:tcW w:w="580" w:type="dxa"/>
            <w:vMerge w:val="restart"/>
          </w:tcPr>
          <w:p w:rsidR="0023695D" w:rsidRPr="003F74BA" w:rsidRDefault="0023695D" w:rsidP="00236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5.8.</w:t>
            </w:r>
          </w:p>
        </w:tc>
        <w:tc>
          <w:tcPr>
            <w:tcW w:w="2391" w:type="dxa"/>
            <w:gridSpan w:val="3"/>
            <w:vMerge w:val="restart"/>
          </w:tcPr>
          <w:p w:rsidR="0023695D" w:rsidRPr="003F74BA" w:rsidRDefault="0023695D" w:rsidP="00236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Создание условий для занятий физической культурой и спортом в общеобразовательных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организациях района</w:t>
            </w: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</w:rPr>
            </w:pPr>
            <w:r w:rsidRPr="003F74BA">
              <w:rPr>
                <w:sz w:val="16"/>
                <w:szCs w:val="16"/>
                <w:lang w:eastAsia="en-US"/>
              </w:rPr>
              <w:lastRenderedPageBreak/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</w:t>
            </w:r>
          </w:p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общеобразовательных организаций района, в которой отремонтирован спортивный зал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23695D" w:rsidRPr="003F74BA" w:rsidTr="0023695D">
        <w:tc>
          <w:tcPr>
            <w:tcW w:w="580" w:type="dxa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1" w:type="dxa"/>
            <w:gridSpan w:val="3"/>
            <w:vMerge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школьных спортивных клубов, созданных в общеобразовательной организации района для занятия физической культурой и спортом.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23695D" w:rsidRPr="003F74BA" w:rsidTr="0023695D">
        <w:tc>
          <w:tcPr>
            <w:tcW w:w="580" w:type="dxa"/>
            <w:vAlign w:val="center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5.9.</w:t>
            </w:r>
          </w:p>
        </w:tc>
        <w:tc>
          <w:tcPr>
            <w:tcW w:w="2391" w:type="dxa"/>
            <w:gridSpan w:val="3"/>
            <w:vAlign w:val="center"/>
          </w:tcPr>
          <w:p w:rsidR="0023695D" w:rsidRPr="00085CEF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EF">
              <w:rPr>
                <w:rFonts w:ascii="Times New Roman" w:hAnsi="Times New Roman"/>
                <w:sz w:val="16"/>
                <w:szCs w:val="16"/>
              </w:rPr>
              <w:t>Создание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3657" w:type="dxa"/>
            <w:gridSpan w:val="2"/>
          </w:tcPr>
          <w:p w:rsidR="0023695D" w:rsidRPr="003F74BA" w:rsidRDefault="0023695D" w:rsidP="0023695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EF">
              <w:rPr>
                <w:rFonts w:ascii="Times New Roman" w:hAnsi="Times New Roman"/>
                <w:sz w:val="16"/>
                <w:szCs w:val="16"/>
              </w:rPr>
              <w:t>Новые места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417" w:type="dxa"/>
            <w:gridSpan w:val="3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18" w:type="dxa"/>
          </w:tcPr>
          <w:p w:rsidR="0023695D" w:rsidRPr="003F74BA" w:rsidRDefault="0023695D" w:rsidP="002369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4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0,238</w:t>
            </w:r>
          </w:p>
        </w:tc>
        <w:tc>
          <w:tcPr>
            <w:tcW w:w="567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0,238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0,238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0,238</w:t>
            </w:r>
          </w:p>
        </w:tc>
        <w:tc>
          <w:tcPr>
            <w:tcW w:w="709" w:type="dxa"/>
          </w:tcPr>
          <w:p w:rsidR="0023695D" w:rsidRPr="003F74BA" w:rsidRDefault="0023695D" w:rsidP="002369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0,238</w:t>
            </w:r>
          </w:p>
        </w:tc>
      </w:tr>
    </w:tbl>
    <w:p w:rsidR="00984282" w:rsidRDefault="00984282" w:rsidP="002F072C">
      <w:pPr>
        <w:autoSpaceDE w:val="0"/>
        <w:autoSpaceDN w:val="0"/>
        <w:adjustRightInd w:val="0"/>
        <w:jc w:val="both"/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 w:cs="Calibri"/>
          <w:color w:val="000000"/>
          <w:sz w:val="28"/>
          <w:szCs w:val="28"/>
          <w:lang w:eastAsia="ru-RU"/>
        </w:rPr>
        <w:t>Приложение 2 к Программе</w:t>
      </w:r>
    </w:p>
    <w:p w:rsidR="00984282" w:rsidRDefault="00984282" w:rsidP="00E73E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Pr="00E73E06" w:rsidRDefault="00984282" w:rsidP="00E73E06">
      <w:pPr>
        <w:pStyle w:val="ConsPlusNormal"/>
        <w:jc w:val="center"/>
        <w:rPr>
          <w:sz w:val="24"/>
          <w:szCs w:val="24"/>
        </w:rPr>
      </w:pPr>
      <w:r w:rsidRPr="00E73E06">
        <w:rPr>
          <w:sz w:val="24"/>
          <w:szCs w:val="24"/>
        </w:rPr>
        <w:t xml:space="preserve">СВЕДЕНИЯ </w:t>
      </w:r>
    </w:p>
    <w:p w:rsidR="00984282" w:rsidRDefault="00984282" w:rsidP="00E73E06">
      <w:pPr>
        <w:pStyle w:val="ConsPlusNormal"/>
        <w:jc w:val="center"/>
        <w:rPr>
          <w:sz w:val="24"/>
          <w:szCs w:val="24"/>
        </w:rPr>
      </w:pPr>
      <w:r w:rsidRPr="00E73E06">
        <w:rPr>
          <w:sz w:val="24"/>
          <w:szCs w:val="24"/>
        </w:rPr>
        <w:t xml:space="preserve">о порядке сбора информации и методике расчета целевых показателей (индикаторов) </w:t>
      </w:r>
      <w:r>
        <w:rPr>
          <w:sz w:val="24"/>
          <w:szCs w:val="24"/>
        </w:rPr>
        <w:t>П</w:t>
      </w:r>
      <w:r w:rsidRPr="00E73E06">
        <w:rPr>
          <w:sz w:val="24"/>
          <w:szCs w:val="24"/>
        </w:rPr>
        <w:t xml:space="preserve">рограммы </w:t>
      </w:r>
    </w:p>
    <w:p w:rsidR="00984282" w:rsidRPr="00E73E06" w:rsidRDefault="00984282" w:rsidP="00E73E06">
      <w:pPr>
        <w:pStyle w:val="ConsPlusNormal"/>
        <w:jc w:val="center"/>
        <w:rPr>
          <w:sz w:val="24"/>
          <w:szCs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827"/>
        <w:gridCol w:w="142"/>
        <w:gridCol w:w="1559"/>
        <w:gridCol w:w="2410"/>
        <w:gridCol w:w="3402"/>
        <w:gridCol w:w="283"/>
        <w:gridCol w:w="2694"/>
      </w:tblGrid>
      <w:tr w:rsidR="00984282" w:rsidRPr="005B1D02" w:rsidTr="00315456">
        <w:trPr>
          <w:trHeight w:val="530"/>
        </w:trPr>
        <w:tc>
          <w:tcPr>
            <w:tcW w:w="851" w:type="dxa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N</w:t>
            </w:r>
          </w:p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3827" w:type="dxa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2410" w:type="dxa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Алгоритм формирования (формула)</w:t>
            </w:r>
          </w:p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Показатели, используемые в формуле</w:t>
            </w:r>
          </w:p>
        </w:tc>
        <w:tc>
          <w:tcPr>
            <w:tcW w:w="2977" w:type="dxa"/>
            <w:gridSpan w:val="2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Метод сбора информации, индекс формы отчетности</w:t>
            </w:r>
          </w:p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984282" w:rsidRPr="005B1D02" w:rsidTr="00315456">
        <w:trPr>
          <w:trHeight w:val="172"/>
        </w:trPr>
        <w:tc>
          <w:tcPr>
            <w:tcW w:w="851" w:type="dxa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827" w:type="dxa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977" w:type="dxa"/>
            <w:gridSpan w:val="2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6</w:t>
            </w:r>
          </w:p>
        </w:tc>
      </w:tr>
      <w:tr w:rsidR="00984282" w:rsidRPr="005B1D02" w:rsidTr="001D152A">
        <w:trPr>
          <w:trHeight w:val="172"/>
        </w:trPr>
        <w:tc>
          <w:tcPr>
            <w:tcW w:w="15168" w:type="dxa"/>
            <w:gridSpan w:val="8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b/>
                <w:sz w:val="16"/>
                <w:szCs w:val="16"/>
              </w:rPr>
              <w:t>Подпрограмма «Развитие дошкольного образования»</w:t>
            </w:r>
          </w:p>
        </w:tc>
      </w:tr>
      <w:tr w:rsidR="00984282" w:rsidRPr="005B1D02" w:rsidTr="003F74BA">
        <w:trPr>
          <w:trHeight w:val="964"/>
        </w:trPr>
        <w:tc>
          <w:tcPr>
            <w:tcW w:w="851" w:type="dxa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    1</w:t>
            </w:r>
          </w:p>
        </w:tc>
        <w:tc>
          <w:tcPr>
            <w:tcW w:w="3827" w:type="dxa"/>
          </w:tcPr>
          <w:p w:rsidR="00984282" w:rsidRPr="003F74BA" w:rsidRDefault="00984282" w:rsidP="0031545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доля детей в возрасте от 2 месяцев до 7 лет, получающих услуги дошкольного образования, от числа детей в возрасте от 2 месяцев до 7 лет, чьи родители (законные представители) изъявили желание на получение для них дошкольного образования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А/В*100%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3154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А – численность детей в возрасте от 2 месяцев до 7 лет, посещающих дошкольные образовательные организации</w:t>
            </w:r>
          </w:p>
          <w:p w:rsidR="00984282" w:rsidRPr="003F74BA" w:rsidRDefault="00984282" w:rsidP="003154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84282" w:rsidRPr="003F74BA" w:rsidRDefault="00984282" w:rsidP="003F74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В – общая численность детей в возрасте от 2 месяцев до 7 лет.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color w:val="000000"/>
                <w:sz w:val="16"/>
                <w:szCs w:val="16"/>
                <w:lang w:eastAsia="en-US"/>
              </w:rPr>
              <w:t>Отчетность управления образования администрации района</w:t>
            </w:r>
          </w:p>
        </w:tc>
      </w:tr>
      <w:tr w:rsidR="00984282" w:rsidRPr="005B1D02" w:rsidTr="003F74BA">
        <w:trPr>
          <w:trHeight w:val="1351"/>
        </w:trPr>
        <w:tc>
          <w:tcPr>
            <w:tcW w:w="851" w:type="dxa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827" w:type="dxa"/>
          </w:tcPr>
          <w:p w:rsidR="00984282" w:rsidRPr="003F74BA" w:rsidRDefault="00984282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доля детей в возрасте от 5 до 7 лет, обучающихся по дополнительным образовательным программам, от общего числа детей в возрасте от 5 до 7 лет</w:t>
            </w:r>
          </w:p>
          <w:p w:rsidR="00984282" w:rsidRPr="003F74BA" w:rsidRDefault="00984282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84282" w:rsidRPr="003F74BA" w:rsidRDefault="00984282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А/В*100%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3154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 – численность воспитанников дошкольных образовательных организаций, охваченных дополнительными образовательными программами; </w:t>
            </w:r>
          </w:p>
          <w:p w:rsidR="00984282" w:rsidRPr="003F74BA" w:rsidRDefault="00984282" w:rsidP="00315456">
            <w:pPr>
              <w:pStyle w:val="ConsPlusNormal"/>
              <w:ind w:firstLine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984282" w:rsidRPr="003F74BA" w:rsidRDefault="00984282" w:rsidP="00315456">
            <w:pPr>
              <w:pStyle w:val="ConsPlusNormal"/>
              <w:ind w:firstLine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F74BA">
              <w:rPr>
                <w:color w:val="000000"/>
                <w:sz w:val="16"/>
                <w:szCs w:val="16"/>
                <w:lang w:eastAsia="en-US"/>
              </w:rPr>
              <w:t>В</w:t>
            </w:r>
            <w:r w:rsidRPr="003F74BA">
              <w:rPr>
                <w:color w:val="000000"/>
                <w:sz w:val="16"/>
                <w:szCs w:val="16"/>
              </w:rPr>
              <w:t xml:space="preserve"> - общая численность воспитанников дошкольных образовательных организаций.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984282" w:rsidRPr="005B1D02" w:rsidTr="003F74BA">
        <w:trPr>
          <w:trHeight w:val="1345"/>
        </w:trPr>
        <w:tc>
          <w:tcPr>
            <w:tcW w:w="851" w:type="dxa"/>
            <w:vAlign w:val="center"/>
          </w:tcPr>
          <w:p w:rsidR="00984282" w:rsidRPr="003F74BA" w:rsidRDefault="00984282" w:rsidP="003F74BA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827" w:type="dxa"/>
          </w:tcPr>
          <w:p w:rsidR="00984282" w:rsidRPr="003F74BA" w:rsidRDefault="00984282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</w:p>
          <w:p w:rsidR="00984282" w:rsidRPr="003F74BA" w:rsidRDefault="00984282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А/В*100%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31545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 - количество дошкольных образовательных организаций, в которых создана универсальная безбарьерная среда для инклюзивного образования детей-инвалидов;</w:t>
            </w:r>
          </w:p>
          <w:p w:rsidR="00984282" w:rsidRPr="003F74BA" w:rsidRDefault="00984282" w:rsidP="00315456">
            <w:pPr>
              <w:pStyle w:val="ConsPlusNormal"/>
              <w:ind w:firstLine="0"/>
              <w:rPr>
                <w:color w:val="000000"/>
                <w:sz w:val="16"/>
                <w:szCs w:val="16"/>
              </w:rPr>
            </w:pPr>
          </w:p>
          <w:p w:rsidR="00984282" w:rsidRPr="003F74BA" w:rsidRDefault="00984282" w:rsidP="00315456">
            <w:pPr>
              <w:pStyle w:val="ConsPlusNormal"/>
              <w:ind w:firstLine="0"/>
              <w:rPr>
                <w:color w:val="000000"/>
                <w:sz w:val="16"/>
                <w:szCs w:val="16"/>
              </w:rPr>
            </w:pPr>
            <w:r w:rsidRPr="003F74BA">
              <w:rPr>
                <w:color w:val="000000"/>
                <w:sz w:val="16"/>
                <w:szCs w:val="16"/>
              </w:rPr>
              <w:t>В – общее количество дошкольных образовательных организаций.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984282" w:rsidRPr="003F74BA" w:rsidRDefault="00984282" w:rsidP="00E73E06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3F74BA">
        <w:trPr>
          <w:trHeight w:val="1481"/>
        </w:trPr>
        <w:tc>
          <w:tcPr>
            <w:tcW w:w="851" w:type="dxa"/>
            <w:vAlign w:val="center"/>
          </w:tcPr>
          <w:p w:rsidR="00984282" w:rsidRPr="003F74BA" w:rsidRDefault="00984282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827" w:type="dxa"/>
          </w:tcPr>
          <w:p w:rsidR="00984282" w:rsidRPr="003F74BA" w:rsidRDefault="00984282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984282" w:rsidRPr="003F74BA" w:rsidRDefault="00984282" w:rsidP="0031545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А/В*100%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31545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 - численность воспитанников дошкольных образовательных организаций, охваченных образовательными программами, соответствующими ФГОС дошкольного образования;</w:t>
            </w:r>
          </w:p>
          <w:p w:rsidR="00984282" w:rsidRPr="003F74BA" w:rsidRDefault="00984282" w:rsidP="0031545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– общая численность воспитанников дошкольных образовательных организаций.</w:t>
            </w:r>
          </w:p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984282" w:rsidRPr="003F74BA" w:rsidRDefault="00984282" w:rsidP="00E73E06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3F74BA">
        <w:trPr>
          <w:trHeight w:val="1163"/>
        </w:trPr>
        <w:tc>
          <w:tcPr>
            <w:tcW w:w="851" w:type="dxa"/>
            <w:vAlign w:val="center"/>
          </w:tcPr>
          <w:p w:rsidR="00984282" w:rsidRPr="003F74BA" w:rsidRDefault="00984282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lastRenderedPageBreak/>
              <w:t>5</w:t>
            </w:r>
          </w:p>
        </w:tc>
        <w:tc>
          <w:tcPr>
            <w:tcW w:w="3827" w:type="dxa"/>
          </w:tcPr>
          <w:p w:rsidR="00984282" w:rsidRPr="003F74BA" w:rsidRDefault="00984282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984282" w:rsidRPr="003F74BA" w:rsidRDefault="00984282" w:rsidP="0031545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А/В*100%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31545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 - среднемесячная заработная плата педагогических работников муниципальных дошкольных образовательных организаций;</w:t>
            </w:r>
          </w:p>
          <w:p w:rsidR="00984282" w:rsidRPr="003F74BA" w:rsidRDefault="00984282" w:rsidP="0031545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– среднемесячная заработная пл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ата в общем образовании региона</w:t>
            </w:r>
          </w:p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984282" w:rsidRPr="003F74BA" w:rsidRDefault="00984282" w:rsidP="00E73E06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3F74BA">
        <w:trPr>
          <w:trHeight w:val="784"/>
        </w:trPr>
        <w:tc>
          <w:tcPr>
            <w:tcW w:w="851" w:type="dxa"/>
            <w:vAlign w:val="center"/>
          </w:tcPr>
          <w:p w:rsidR="00984282" w:rsidRPr="003F74BA" w:rsidRDefault="00984282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3827" w:type="dxa"/>
          </w:tcPr>
          <w:p w:rsidR="00984282" w:rsidRPr="003F74BA" w:rsidRDefault="00984282" w:rsidP="00E73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доля детей – инвалидов в возрасте от 1,5 до 7 лет, охваченных дошкольным образованием, в общей численности детей–инвалидов такого возраста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E73E06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984282" w:rsidRPr="003F74BA" w:rsidRDefault="00984282" w:rsidP="0031545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А/В*100%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7118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А - численность детей –инвалидов в возрасте от 1,5 до 7 лет, охваченных дошкольным образованием; </w:t>
            </w:r>
          </w:p>
          <w:p w:rsidR="00984282" w:rsidRPr="003F74BA" w:rsidRDefault="00984282" w:rsidP="007118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Default="00984282" w:rsidP="007118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– общая численность детей –инвалидов данного возраста.</w:t>
            </w:r>
          </w:p>
          <w:p w:rsidR="00984282" w:rsidRPr="003F74BA" w:rsidRDefault="00984282" w:rsidP="007118F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984282" w:rsidRPr="003F74BA" w:rsidRDefault="00984282" w:rsidP="00E73E06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3F74BA">
        <w:trPr>
          <w:trHeight w:val="24"/>
        </w:trPr>
        <w:tc>
          <w:tcPr>
            <w:tcW w:w="15168" w:type="dxa"/>
            <w:gridSpan w:val="8"/>
            <w:vAlign w:val="center"/>
          </w:tcPr>
          <w:p w:rsidR="00984282" w:rsidRPr="003F74BA" w:rsidRDefault="00984282" w:rsidP="00E73E06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общего образования»</w:t>
            </w:r>
          </w:p>
        </w:tc>
      </w:tr>
      <w:tr w:rsidR="00984282" w:rsidRPr="005B1D02" w:rsidTr="00B022DC">
        <w:trPr>
          <w:trHeight w:val="968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3827" w:type="dxa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обучающихся образовательных организаций, охваченных образовательными программами, соответствующими ФГОС общего образования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 w:eastAsia="en-US"/>
              </w:rPr>
              <w:t>X</w:t>
            </w:r>
            <w:r>
              <w:rPr>
                <w:sz w:val="16"/>
                <w:szCs w:val="16"/>
                <w:lang w:eastAsia="en-US"/>
              </w:rPr>
              <w:t>/</w:t>
            </w:r>
            <w:r>
              <w:rPr>
                <w:sz w:val="16"/>
                <w:szCs w:val="16"/>
                <w:lang w:val="en-US" w:eastAsia="en-US"/>
              </w:rPr>
              <w:t>N</w:t>
            </w:r>
            <w:r w:rsidRPr="003F74BA">
              <w:rPr>
                <w:sz w:val="16"/>
                <w:szCs w:val="16"/>
                <w:lang w:eastAsia="en-US"/>
              </w:rPr>
              <w:t>*100%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обучающихся образовательных организаций, охваченных образовательными программами, соответствующими ФГОС общего образования;</w:t>
            </w: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обучающихся образовательных организаций.</w:t>
            </w:r>
          </w:p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:rsidR="00984282" w:rsidRDefault="00984282" w:rsidP="003F74B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</w:p>
          <w:p w:rsidR="00984282" w:rsidRPr="003F74BA" w:rsidRDefault="00984282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color w:val="000000"/>
                <w:sz w:val="16"/>
                <w:szCs w:val="16"/>
              </w:rPr>
              <w:t>О</w:t>
            </w: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тчетность управления образования администрации района</w:t>
            </w:r>
          </w:p>
        </w:tc>
      </w:tr>
      <w:tr w:rsidR="00984282" w:rsidRPr="005B1D02" w:rsidTr="00B022DC">
        <w:trPr>
          <w:trHeight w:val="772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3827" w:type="dxa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Pr="003F74BA" w:rsidRDefault="00984282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обучающихся, сдавших ЕГЭ по русскому языку и математике;</w:t>
            </w: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выпускников муниципальных общеобразовательных организаций, участвовавших в ЕГЭ по данным предметам.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984282" w:rsidRPr="003F74BA" w:rsidRDefault="00984282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1D152A">
        <w:trPr>
          <w:trHeight w:val="1958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9</w:t>
            </w:r>
          </w:p>
        </w:tc>
        <w:tc>
          <w:tcPr>
            <w:tcW w:w="3827" w:type="dxa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доля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Pr="003F74BA" w:rsidRDefault="00984282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прошедших повышение квалификации за отчетный год;</w:t>
            </w: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педагогических и руководящих работников школ.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984282" w:rsidRPr="003F74BA" w:rsidRDefault="00984282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B022DC">
        <w:trPr>
          <w:trHeight w:val="1688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827" w:type="dxa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доля обучающихся начальных классов общеобразовательных организаций, обеспеченных световозвращающими приспособлениями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Pr="003F74BA" w:rsidRDefault="00984282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обучающихся начальных классов общеобразовательных организаций, обеспеченных световозвращающими приспособлениями;</w:t>
            </w: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обучающихся начальных классов общеобразовательных организаций.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984282" w:rsidRPr="003F74BA" w:rsidRDefault="00984282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B022DC">
        <w:trPr>
          <w:trHeight w:val="1348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827" w:type="dxa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детей-инвалидов,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Pr="003F74BA" w:rsidRDefault="00984282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детей-инвалидов, которым созданы условия получения качественного начального общего, основного общего, среднего общего образования;</w:t>
            </w: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N – общая численность детей школьного возраста </w:t>
            </w:r>
          </w:p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984282" w:rsidRPr="003F74BA" w:rsidRDefault="00984282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B022DC">
        <w:trPr>
          <w:trHeight w:val="1199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827" w:type="dxa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выпускников-инвалидов 9 и 11 классов, охваченных профориентационной работой, в общей численности выпускников-инвалидов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Pr="003F74BA" w:rsidRDefault="00984282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выпускников-инвалидов 9 и 11 классов, охваченных профориентационной работой;</w:t>
            </w: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выпускников-инвалидов 9 и 11 классов</w:t>
            </w:r>
          </w:p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984282" w:rsidRPr="003F74BA" w:rsidRDefault="00984282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B022DC">
        <w:trPr>
          <w:trHeight w:val="880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3827" w:type="dxa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Pr="003F74BA" w:rsidRDefault="00984282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X – среднемесячная заработная плата педагогических работников образовательных организаций общего образования;</w:t>
            </w: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средняя заработн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ая плата в  Вологодской области</w:t>
            </w:r>
          </w:p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984282" w:rsidRPr="003F74BA" w:rsidRDefault="00984282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1D152A">
        <w:trPr>
          <w:trHeight w:val="1958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14</w:t>
            </w:r>
          </w:p>
        </w:tc>
        <w:tc>
          <w:tcPr>
            <w:tcW w:w="3827" w:type="dxa"/>
          </w:tcPr>
          <w:p w:rsidR="00984282" w:rsidRPr="003F74BA" w:rsidRDefault="00984282" w:rsidP="003F74B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Default="00984282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84282" w:rsidRPr="003F74BA" w:rsidRDefault="00984282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402" w:type="dxa"/>
            <w:vAlign w:val="center"/>
          </w:tcPr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обучающихся, получающих начальное общее образование в муниципальных образовательных организациях, обеспеченных бесплатным горячим питанием в отчетном году;</w:t>
            </w: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4B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количество обучающихся, получающих начальное общее образование в муниципальных образовательных организациях района.</w:t>
            </w:r>
          </w:p>
          <w:p w:rsidR="00984282" w:rsidRPr="003F74BA" w:rsidRDefault="00984282" w:rsidP="003F74B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984282" w:rsidRPr="003F74BA" w:rsidRDefault="00984282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0756FE">
        <w:trPr>
          <w:trHeight w:val="303"/>
        </w:trPr>
        <w:tc>
          <w:tcPr>
            <w:tcW w:w="15168" w:type="dxa"/>
            <w:gridSpan w:val="8"/>
            <w:vAlign w:val="center"/>
          </w:tcPr>
          <w:p w:rsidR="00984282" w:rsidRDefault="00984282" w:rsidP="003F74B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84282" w:rsidRPr="003F74BA" w:rsidRDefault="00984282" w:rsidP="003F74B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дополнительного образования»</w:t>
            </w:r>
          </w:p>
        </w:tc>
      </w:tr>
      <w:tr w:rsidR="00984282" w:rsidRPr="005B1D02" w:rsidTr="00AB5F17">
        <w:trPr>
          <w:trHeight w:val="1219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3969" w:type="dxa"/>
            <w:gridSpan w:val="2"/>
          </w:tcPr>
          <w:p w:rsidR="00984282" w:rsidRPr="003F74BA" w:rsidRDefault="00984282" w:rsidP="000756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1559" w:type="dxa"/>
            <w:vAlign w:val="center"/>
          </w:tcPr>
          <w:p w:rsidR="00984282" w:rsidRPr="003F74BA" w:rsidRDefault="00984282" w:rsidP="000756FE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Pr="000756FE" w:rsidRDefault="00984282" w:rsidP="000756F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984282" w:rsidRPr="003F74BA" w:rsidRDefault="00984282" w:rsidP="000756FE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  <w:vAlign w:val="center"/>
          </w:tcPr>
          <w:p w:rsidR="00984282" w:rsidRPr="00B022DC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детей, охваченных образовательными программами дополнительного образования детей;</w:t>
            </w:r>
          </w:p>
          <w:p w:rsidR="00984282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Pr="00B022DC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Pr="003F74BA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N – общая численность детей и молодежи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возрасте 5 - 18 лет в районе.</w:t>
            </w:r>
          </w:p>
        </w:tc>
        <w:tc>
          <w:tcPr>
            <w:tcW w:w="2694" w:type="dxa"/>
            <w:vMerge w:val="restart"/>
            <w:vAlign w:val="center"/>
          </w:tcPr>
          <w:p w:rsidR="00984282" w:rsidRDefault="00984282" w:rsidP="000756FE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</w:p>
          <w:p w:rsidR="00984282" w:rsidRPr="003F74BA" w:rsidRDefault="00984282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color w:val="000000"/>
                <w:sz w:val="16"/>
                <w:szCs w:val="16"/>
              </w:rPr>
              <w:t>О</w:t>
            </w: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тчетность управления образования администрации района</w:t>
            </w:r>
          </w:p>
        </w:tc>
      </w:tr>
      <w:tr w:rsidR="00984282" w:rsidRPr="005B1D02" w:rsidTr="00AB5F17">
        <w:trPr>
          <w:trHeight w:val="631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3969" w:type="dxa"/>
            <w:gridSpan w:val="2"/>
          </w:tcPr>
          <w:p w:rsidR="00984282" w:rsidRPr="003F74BA" w:rsidRDefault="00984282" w:rsidP="000756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детей, охваченных образовательными программами дополнительного образования технической и естественно-научной направленности</w:t>
            </w:r>
          </w:p>
        </w:tc>
        <w:tc>
          <w:tcPr>
            <w:tcW w:w="1559" w:type="dxa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Pr="000756FE" w:rsidRDefault="00984282" w:rsidP="001D152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984282" w:rsidRPr="003F74BA" w:rsidRDefault="00984282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  <w:vAlign w:val="center"/>
          </w:tcPr>
          <w:p w:rsidR="00984282" w:rsidRPr="00B022DC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детей, охваченных образовательными программами дополнительного образования детей естественно- научной и технической направленностей;</w:t>
            </w:r>
          </w:p>
          <w:p w:rsidR="00984282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Pr="003F74BA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N – общая численность детей и молодежи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возрасте 5 - 18 лет в районе.</w:t>
            </w:r>
          </w:p>
        </w:tc>
        <w:tc>
          <w:tcPr>
            <w:tcW w:w="2694" w:type="dxa"/>
            <w:vMerge/>
            <w:vAlign w:val="center"/>
          </w:tcPr>
          <w:p w:rsidR="00984282" w:rsidRPr="003F74BA" w:rsidRDefault="00984282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AB5F17">
        <w:trPr>
          <w:trHeight w:val="455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3969" w:type="dxa"/>
            <w:gridSpan w:val="2"/>
          </w:tcPr>
          <w:p w:rsidR="00984282" w:rsidRPr="003F74BA" w:rsidRDefault="00984282" w:rsidP="000756FE">
            <w:pPr>
              <w:pStyle w:val="ConsPlusCell"/>
              <w:widowControl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F74BA">
              <w:rPr>
                <w:rFonts w:ascii="Times New Roman" w:hAnsi="Times New Roman" w:cs="Times New Roman"/>
                <w:sz w:val="16"/>
                <w:szCs w:val="16"/>
              </w:rPr>
              <w:t>доля детей-инвалидов в возрасте от 5-18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559" w:type="dxa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Pr="000756FE" w:rsidRDefault="00984282" w:rsidP="001D152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984282" w:rsidRPr="003F74BA" w:rsidRDefault="00984282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  <w:vAlign w:val="center"/>
          </w:tcPr>
          <w:p w:rsidR="00984282" w:rsidRPr="00B022DC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детей- инвалидов в возрасте от 5 до 18 лет, охваченных образовательными программами дополнительного образования детей, в общей численности детей- инвалидов;</w:t>
            </w:r>
          </w:p>
          <w:p w:rsidR="00984282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Pr="003F74BA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детей- инвал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идов в возрасте от 5 до 18 лет.</w:t>
            </w:r>
          </w:p>
        </w:tc>
        <w:tc>
          <w:tcPr>
            <w:tcW w:w="2694" w:type="dxa"/>
            <w:vMerge/>
            <w:vAlign w:val="center"/>
          </w:tcPr>
          <w:p w:rsidR="00984282" w:rsidRPr="003F74BA" w:rsidRDefault="00984282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AB5F17">
        <w:trPr>
          <w:trHeight w:val="1022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3969" w:type="dxa"/>
            <w:gridSpan w:val="2"/>
          </w:tcPr>
          <w:p w:rsidR="00984282" w:rsidRPr="003F74BA" w:rsidRDefault="00984282" w:rsidP="00075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559" w:type="dxa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Pr="000756FE" w:rsidRDefault="00984282" w:rsidP="001D152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984282" w:rsidRPr="003F74BA" w:rsidRDefault="00984282" w:rsidP="001D152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>/N*100%</w:t>
            </w:r>
          </w:p>
        </w:tc>
        <w:tc>
          <w:tcPr>
            <w:tcW w:w="3685" w:type="dxa"/>
            <w:gridSpan w:val="2"/>
            <w:vAlign w:val="center"/>
          </w:tcPr>
          <w:p w:rsidR="00984282" w:rsidRPr="00B022DC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обучающихся по программам общего образования, участвующих в олимпиадах и конкурсах различного уровня;</w:t>
            </w:r>
          </w:p>
          <w:p w:rsidR="00984282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Pr="00B022DC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N – общая численность обучающихся по </w:t>
            </w: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программам общего образования.</w:t>
            </w:r>
          </w:p>
          <w:p w:rsidR="00984282" w:rsidRPr="003F74BA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984282" w:rsidRPr="003F74BA" w:rsidRDefault="00984282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AB5F17">
        <w:trPr>
          <w:trHeight w:val="738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19</w:t>
            </w:r>
          </w:p>
        </w:tc>
        <w:tc>
          <w:tcPr>
            <w:tcW w:w="3969" w:type="dxa"/>
            <w:gridSpan w:val="2"/>
          </w:tcPr>
          <w:p w:rsidR="00984282" w:rsidRPr="003F74BA" w:rsidRDefault="00984282" w:rsidP="00075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организаций дополнительного образования детей к среднемесячной заработной плате учителей в регионе</w:t>
            </w:r>
          </w:p>
        </w:tc>
        <w:tc>
          <w:tcPr>
            <w:tcW w:w="1559" w:type="dxa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Default="00984282" w:rsidP="001D152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984282" w:rsidRPr="003F74BA" w:rsidRDefault="00984282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  <w:vAlign w:val="center"/>
          </w:tcPr>
          <w:p w:rsidR="00984282" w:rsidRPr="00B022DC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X – значение среднемесячной заработной платы педагогов организаций дополнительного образования детей;</w:t>
            </w:r>
          </w:p>
          <w:p w:rsidR="00984282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Pr="00B022DC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022D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значение среднемесячной заработной плате учителей в регионе.</w:t>
            </w:r>
          </w:p>
          <w:p w:rsidR="00984282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84282" w:rsidRPr="003F74BA" w:rsidRDefault="00984282" w:rsidP="00B022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984282" w:rsidRPr="003F74BA" w:rsidRDefault="00984282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AB5F17">
        <w:trPr>
          <w:trHeight w:val="313"/>
        </w:trPr>
        <w:tc>
          <w:tcPr>
            <w:tcW w:w="15168" w:type="dxa"/>
            <w:gridSpan w:val="8"/>
            <w:vAlign w:val="center"/>
          </w:tcPr>
          <w:p w:rsidR="00984282" w:rsidRPr="003F74BA" w:rsidRDefault="00984282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«Обеспечение создания условий  для реализации  муниципальной программы»</w:t>
            </w:r>
          </w:p>
        </w:tc>
      </w:tr>
      <w:tr w:rsidR="00984282" w:rsidRPr="005B1D02" w:rsidTr="00085CEF">
        <w:trPr>
          <w:trHeight w:val="690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3827" w:type="dxa"/>
          </w:tcPr>
          <w:p w:rsidR="00984282" w:rsidRPr="003F74BA" w:rsidRDefault="00984282" w:rsidP="001D15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выполненных мероприятий годового плана работы управления образования администрации Бабаевского муниципального района</w:t>
            </w:r>
          </w:p>
          <w:p w:rsidR="00984282" w:rsidRPr="003F74BA" w:rsidRDefault="00984282" w:rsidP="001D15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Pr="003F74BA" w:rsidRDefault="00984282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  <w:vAlign w:val="center"/>
          </w:tcPr>
          <w:p w:rsidR="00984282" w:rsidRPr="001D152A" w:rsidRDefault="00984282" w:rsidP="001D15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D152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выполненных мероприятий годового плана работы управления образования администрации Бабаевского муниципального района;</w:t>
            </w:r>
          </w:p>
          <w:p w:rsidR="00984282" w:rsidRPr="003F74BA" w:rsidRDefault="00984282" w:rsidP="001D15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D152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во запланированных мероприятий.</w:t>
            </w:r>
          </w:p>
        </w:tc>
        <w:tc>
          <w:tcPr>
            <w:tcW w:w="2694" w:type="dxa"/>
            <w:vMerge w:val="restart"/>
            <w:vAlign w:val="center"/>
          </w:tcPr>
          <w:p w:rsidR="00984282" w:rsidRDefault="00984282" w:rsidP="001D152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</w:p>
          <w:p w:rsidR="00984282" w:rsidRPr="003F74BA" w:rsidRDefault="00984282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color w:val="000000"/>
                <w:sz w:val="16"/>
                <w:szCs w:val="16"/>
              </w:rPr>
              <w:t>О</w:t>
            </w: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тчетность управления образования администрации района</w:t>
            </w:r>
          </w:p>
        </w:tc>
      </w:tr>
      <w:tr w:rsidR="00984282" w:rsidRPr="005B1D02" w:rsidTr="00085CEF">
        <w:trPr>
          <w:trHeight w:val="349"/>
        </w:trPr>
        <w:tc>
          <w:tcPr>
            <w:tcW w:w="851" w:type="dxa"/>
            <w:vAlign w:val="center"/>
          </w:tcPr>
          <w:p w:rsidR="00984282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3827" w:type="dxa"/>
          </w:tcPr>
          <w:p w:rsidR="00984282" w:rsidRPr="003F74BA" w:rsidRDefault="00984282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удельный вес проведенных мероприятий Программы в запланированных на финансовый год мероприятиях</w:t>
            </w:r>
          </w:p>
        </w:tc>
        <w:tc>
          <w:tcPr>
            <w:tcW w:w="1701" w:type="dxa"/>
            <w:gridSpan w:val="2"/>
            <w:vAlign w:val="center"/>
          </w:tcPr>
          <w:p w:rsidR="00984282" w:rsidRPr="003F74BA" w:rsidRDefault="00984282" w:rsidP="001D152A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410" w:type="dxa"/>
          </w:tcPr>
          <w:p w:rsidR="00984282" w:rsidRPr="003F74BA" w:rsidRDefault="00984282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  <w:vAlign w:val="center"/>
          </w:tcPr>
          <w:p w:rsidR="00984282" w:rsidRPr="001D152A" w:rsidRDefault="00984282" w:rsidP="001D15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D152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проведенных мероприятий Программы;</w:t>
            </w:r>
          </w:p>
          <w:p w:rsidR="00984282" w:rsidRPr="001D152A" w:rsidRDefault="00984282" w:rsidP="001D15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D152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количество запланированных мероприятий.</w:t>
            </w:r>
          </w:p>
          <w:p w:rsidR="00984282" w:rsidRPr="003F74BA" w:rsidRDefault="00984282" w:rsidP="001D15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984282" w:rsidRPr="003F74BA" w:rsidRDefault="00984282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984282" w:rsidRPr="005B1D02" w:rsidTr="001D152A">
        <w:trPr>
          <w:trHeight w:val="213"/>
        </w:trPr>
        <w:tc>
          <w:tcPr>
            <w:tcW w:w="15168" w:type="dxa"/>
            <w:gridSpan w:val="8"/>
            <w:vAlign w:val="center"/>
          </w:tcPr>
          <w:p w:rsidR="00984282" w:rsidRPr="003F74BA" w:rsidRDefault="00984282" w:rsidP="000756F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rFonts w:ascii="Times New Roman" w:hAnsi="Times New Roman"/>
                <w:b/>
                <w:sz w:val="16"/>
                <w:szCs w:val="16"/>
              </w:rPr>
              <w:t>Подпрограмма «Развитие  материально-технической базы образовательных организаций района»</w:t>
            </w:r>
          </w:p>
        </w:tc>
      </w:tr>
      <w:tr w:rsidR="00085CEF" w:rsidRPr="005B1D02" w:rsidTr="00085CEF">
        <w:trPr>
          <w:trHeight w:val="719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проведенных мероприятий по выполнению ремонтных работ в образовательных организациях в запланированных на финансовый год мероприятиях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085CEF" w:rsidRDefault="00085CEF">
            <w:r w:rsidRPr="00F40905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проведенных мероприятий по выполнению ремонтных работ в образовательных организациях;</w:t>
            </w:r>
          </w:p>
          <w:p w:rsidR="00085CEF" w:rsidRPr="00301155" w:rsidRDefault="00085CEF" w:rsidP="00085CEF">
            <w:pPr>
              <w:spacing w:after="0" w:line="240" w:lineRule="auto"/>
              <w:ind w:firstLine="141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количество запланированных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на финансовый год мероприятий.</w:t>
            </w:r>
          </w:p>
        </w:tc>
        <w:tc>
          <w:tcPr>
            <w:tcW w:w="2694" w:type="dxa"/>
            <w:vMerge w:val="restart"/>
            <w:vAlign w:val="center"/>
          </w:tcPr>
          <w:p w:rsidR="00085CEF" w:rsidRPr="00EF0F93" w:rsidRDefault="00085CEF" w:rsidP="001D152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</w:p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3F74BA">
              <w:rPr>
                <w:color w:val="000000"/>
                <w:sz w:val="16"/>
                <w:szCs w:val="16"/>
              </w:rPr>
              <w:t>О</w:t>
            </w:r>
            <w:r w:rsidRPr="003F74BA">
              <w:rPr>
                <w:rFonts w:ascii="Times New Roman" w:hAnsi="Times New Roman"/>
                <w:color w:val="000000"/>
                <w:sz w:val="16"/>
                <w:szCs w:val="16"/>
              </w:rPr>
              <w:t>тчетность управления образования администрации района</w:t>
            </w: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 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085CEF" w:rsidRDefault="00085CEF">
            <w:r w:rsidRPr="00F40905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проведенных мероприятий по приобретению оборудования и инвентаря в образовательных организациях;</w:t>
            </w:r>
          </w:p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количество запланированных на финансовый год мероприятий.</w:t>
            </w:r>
          </w:p>
          <w:p w:rsidR="00085CEF" w:rsidRPr="00301155" w:rsidRDefault="00085CEF" w:rsidP="00301155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24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рисков возникновения пожаров,  материального ущерба от пожаров в образовательных учреждениях района</w:t>
            </w:r>
          </w:p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Pr="00301155" w:rsidRDefault="00085CEF" w:rsidP="001D152A">
            <w:pPr>
              <w:rPr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пожаров в образовательных учреждениях района.</w:t>
            </w:r>
          </w:p>
          <w:p w:rsidR="00085CEF" w:rsidRPr="00301155" w:rsidRDefault="00085CEF" w:rsidP="00301155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рисков возникновения террористических угроз в образовательных учреждениях района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Pr="00301155" w:rsidRDefault="00085CEF" w:rsidP="001D152A">
            <w:pPr>
              <w:rPr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террористических угроз в образовательных учреждениях района.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прошедших подготовку руководителей к действиям в условиях чрезвычайных ситуаций природного и техногенного характера.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085CEF" w:rsidRDefault="00085CEF">
            <w:r w:rsidRPr="00BD6BF6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X – численность руководителей учреждений, прошедших подготовку к действиям в условиях чрезвычайных ситуаций природного и техногенного характера;</w:t>
            </w:r>
          </w:p>
          <w:p w:rsidR="00085CEF" w:rsidRPr="00301155" w:rsidRDefault="00085CEF" w:rsidP="00301155">
            <w:pPr>
              <w:spacing w:after="0" w:line="240" w:lineRule="auto"/>
              <w:ind w:firstLine="141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руководителей учреждений района.</w:t>
            </w:r>
          </w:p>
          <w:p w:rsidR="00085CEF" w:rsidRPr="00301155" w:rsidRDefault="00085CEF" w:rsidP="00301155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085CEF" w:rsidRDefault="00085CEF">
            <w:r w:rsidRPr="00BD6BF6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обучающихся по программам общего образования, дополнительного образования для детей, для которых сформирован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среды;</w:t>
            </w:r>
          </w:p>
          <w:p w:rsidR="00085CEF" w:rsidRPr="00301155" w:rsidRDefault="00085CEF" w:rsidP="00085CE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обучающихся по программам общего образования, дополнительного образования для детей общеоб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разовательных организаций.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085CEF" w:rsidRDefault="00085CEF">
            <w:r w:rsidRPr="00D0693D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образования;</w:t>
            </w:r>
          </w:p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численность обучающихся по программам общего образования.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085CEF" w:rsidRDefault="00085CEF">
            <w:r w:rsidRPr="00D0693D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Федерации»);</w:t>
            </w:r>
          </w:p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N – общее численность педагогических работников общего образования.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30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общеобразовательных организаций,  оснащенных в целях внедрения целевой модели цифровой образовательной среды в отчетном году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085CEF" w:rsidRDefault="00085CEF">
            <w:r w:rsidRPr="00D0693D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общеобразовательных организаций, оснащенных в целях внедрения цифровой образовательной среды в отчетном году;</w:t>
            </w:r>
          </w:p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количество общеобразовательных организаций.</w:t>
            </w:r>
          </w:p>
          <w:p w:rsidR="00085CEF" w:rsidRPr="00301155" w:rsidRDefault="00085CEF" w:rsidP="00301155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085CEF" w:rsidRDefault="00085CEF">
            <w:r w:rsidRPr="00D0693D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среды;</w:t>
            </w:r>
          </w:p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обучающихся общего образования.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педагогических работников, использующих сервисы федеральной информационно-сервисной платформе цифровой образовательной среды 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085CEF" w:rsidRDefault="00085CEF">
            <w:r w:rsidRPr="00AB7362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педагогических работников, использующих сервисы федеральной информационно-сервисной платформе цифровой образовательной среды;</w:t>
            </w:r>
          </w:p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численность педагогических работников общего образования.</w:t>
            </w:r>
          </w:p>
          <w:p w:rsidR="00085CEF" w:rsidRPr="00301155" w:rsidRDefault="00085CEF" w:rsidP="00301155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3827" w:type="dxa"/>
          </w:tcPr>
          <w:p w:rsidR="00085CEF" w:rsidRPr="00301155" w:rsidRDefault="00085CEF" w:rsidP="001D152A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доля образовательных организаций, использующих сервисы информационно-сервисной платформы цифровой образовательной среды при реализации програм</w:t>
            </w:r>
            <w:r>
              <w:rPr>
                <w:sz w:val="16"/>
                <w:szCs w:val="16"/>
                <w:lang w:eastAsia="en-US"/>
              </w:rPr>
              <w:t>м основного общего образования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085CEF" w:rsidRDefault="00085CEF">
            <w:r w:rsidRPr="00AB7362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количество образовательных организаций, использующих сервисы информационно-сервисную платформу цифровой образовательной среды при реализации программ основного общего образования;</w:t>
            </w:r>
          </w:p>
          <w:p w:rsidR="00085CEF" w:rsidRPr="00301155" w:rsidRDefault="00085CEF" w:rsidP="00301155">
            <w:pPr>
              <w:spacing w:after="0" w:line="240" w:lineRule="auto"/>
              <w:ind w:firstLine="141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общее количество образовательных организаций общего образования.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«Технология» на базе Центров образования цифрового и гуманитарного профилей «Точка роста»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«Информатика» на базе Центров образования цифрового и гуманитарного профилей «Точка роста»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37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охваченными дополнительными общеразвивающими программами на базе Центров образования цифрового и гуманитарного профилей «Точка роста»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занимающихся шахматами на постоянной основе, на базе Центров образования цифрового и гуманитарного профилей «Точка роста»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человек, ежемесячно использующих инфраструктуру Центров образования цифрового и гуманитарного профилей «Точка роста»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человек, ежемесячно вовлеченных в программу социально-культурных компетенций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проведенных на площадке Центров образования цифрового и гуманитарного профилей «Точка роста» социокультурных мероприятий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085CEF" w:rsidRDefault="00085CEF">
            <w:r w:rsidRPr="00D65911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Х –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>педагогов по предмету «Технология»</w:t>
            </w: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прошедших повышени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  <w:t>t</w:t>
            </w: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квалификации ;</w:t>
            </w:r>
          </w:p>
          <w:p w:rsidR="00085CEF" w:rsidRPr="00B82309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N – общая численность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>педагогов по предмету «Технология»</w:t>
            </w:r>
            <w:r w:rsidRPr="00B82309">
              <w:rPr>
                <w:rFonts w:ascii="Times New Roman" w:hAnsi="Times New Roman"/>
                <w:sz w:val="16"/>
                <w:szCs w:val="16"/>
              </w:rPr>
              <w:t>/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085CEF" w:rsidRDefault="00085CEF">
            <w:r w:rsidRPr="00D65911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иных сотрудников Центров образования цифрового и гуманитарного профилей «Точка роста»», прошедших повышени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  <w:t>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квалификации</w:t>
            </w: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;</w:t>
            </w:r>
          </w:p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иных сотрудников общего образования.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44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pStyle w:val="ConsPlusNormal"/>
              <w:widowControl/>
              <w:ind w:firstLine="18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общеинтеллектуальной направленности с использованием средств обучения и воспитания Центра «Точка роста»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pStyle w:val="ConsPlusNormal"/>
              <w:widowControl/>
              <w:ind w:firstLine="18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</w:t>
            </w:r>
            <w:r w:rsidRPr="003F74BA">
              <w:rPr>
                <w:sz w:val="16"/>
                <w:szCs w:val="16"/>
                <w:lang w:eastAsia="en-US"/>
              </w:rPr>
              <w:lastRenderedPageBreak/>
              <w:t>Центра «Точка роста»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46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ind w:firstLine="18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работников центра «Точка роста», прошедших обучение по программам из реестра повышения квалификации федерального оператора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10" w:type="dxa"/>
          </w:tcPr>
          <w:p w:rsidR="00085CEF" w:rsidRDefault="00085CEF" w:rsidP="001D152A">
            <w:r w:rsidRPr="003F74BA">
              <w:rPr>
                <w:rFonts w:ascii="Times New Roman" w:hAnsi="Times New Roman"/>
                <w:sz w:val="16"/>
                <w:szCs w:val="16"/>
              </w:rPr>
              <w:t>X/N*100%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 – численность педагогических работников центра «Точка роста», прошедших обучение по программам из реестра повышения квалификации федерального оператора;</w:t>
            </w:r>
          </w:p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N – общая численность педагогических работников общего образования.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47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ind w:firstLine="18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количество общеобразовательных организаций, в которых созданы создание и функционируют  центры образования естественно-научной и технологической направленностей 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48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pStyle w:val="ConsPlusNormal"/>
              <w:widowControl/>
              <w:ind w:firstLine="0"/>
              <w:rPr>
                <w:sz w:val="16"/>
                <w:szCs w:val="16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49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</w:t>
            </w:r>
          </w:p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51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общеобразовательных организаций района, в которой отремонтирован спортивный зал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школьных спортивных клубов, созданных в общеобразовательной организации района для занятия физической культурой и спортом.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D152A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3011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085CEF" w:rsidRPr="005B1D02" w:rsidTr="00085CEF">
        <w:trPr>
          <w:trHeight w:val="435"/>
        </w:trPr>
        <w:tc>
          <w:tcPr>
            <w:tcW w:w="851" w:type="dxa"/>
            <w:vAlign w:val="center"/>
          </w:tcPr>
          <w:p w:rsidR="00085CEF" w:rsidRPr="003F74BA" w:rsidRDefault="00085CEF" w:rsidP="00085CEF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53</w:t>
            </w:r>
          </w:p>
        </w:tc>
        <w:tc>
          <w:tcPr>
            <w:tcW w:w="3827" w:type="dxa"/>
          </w:tcPr>
          <w:p w:rsidR="00085CEF" w:rsidRPr="003F74BA" w:rsidRDefault="00085CEF" w:rsidP="001D1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CEF">
              <w:rPr>
                <w:rFonts w:ascii="Times New Roman" w:hAnsi="Times New Roman"/>
                <w:sz w:val="16"/>
                <w:szCs w:val="16"/>
              </w:rPr>
              <w:t>Новые места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gridSpan w:val="2"/>
          </w:tcPr>
          <w:p w:rsidR="00085CEF" w:rsidRPr="003F74BA" w:rsidRDefault="00085CEF" w:rsidP="001D152A">
            <w:pPr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2410" w:type="dxa"/>
          </w:tcPr>
          <w:p w:rsidR="00085CEF" w:rsidRDefault="00085CEF" w:rsidP="001C0123">
            <w:r w:rsidRPr="007569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85" w:type="dxa"/>
            <w:gridSpan w:val="2"/>
          </w:tcPr>
          <w:p w:rsidR="00085CEF" w:rsidRPr="00301155" w:rsidRDefault="00085CEF" w:rsidP="001C012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011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</w:tcPr>
          <w:p w:rsidR="00085CEF" w:rsidRPr="003F74BA" w:rsidRDefault="00085CEF" w:rsidP="001D152A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color w:val="000000"/>
          <w:sz w:val="28"/>
          <w:szCs w:val="28"/>
          <w:lang w:eastAsia="ru-RU"/>
        </w:rPr>
      </w:pPr>
    </w:p>
    <w:p w:rsidR="00984282" w:rsidRPr="00085CEF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AC590B" w:rsidRDefault="00984282" w:rsidP="00AC590B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  <w:r w:rsidRPr="00AC590B">
        <w:rPr>
          <w:rFonts w:ascii="Times New Roman" w:hAnsi="Times New Roman"/>
          <w:sz w:val="24"/>
          <w:szCs w:val="24"/>
        </w:rPr>
        <w:lastRenderedPageBreak/>
        <w:t xml:space="preserve">Приложение 3 </w:t>
      </w:r>
    </w:p>
    <w:p w:rsidR="00984282" w:rsidRDefault="00984282" w:rsidP="00AC590B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cs="Calibri"/>
          <w:sz w:val="16"/>
          <w:szCs w:val="16"/>
        </w:rPr>
      </w:pPr>
      <w:r w:rsidRPr="00AC590B">
        <w:rPr>
          <w:rFonts w:ascii="Times New Roman" w:hAnsi="Times New Roman"/>
          <w:sz w:val="24"/>
          <w:szCs w:val="24"/>
        </w:rPr>
        <w:t>к Программе</w:t>
      </w:r>
    </w:p>
    <w:p w:rsidR="00984282" w:rsidRDefault="00984282" w:rsidP="00AC590B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ascii="Times New Roman" w:hAnsi="Times New Roman"/>
          <w:b/>
          <w:sz w:val="24"/>
          <w:szCs w:val="24"/>
        </w:rPr>
      </w:pPr>
    </w:p>
    <w:p w:rsidR="00984282" w:rsidRPr="00085CEF" w:rsidRDefault="00984282" w:rsidP="00085CEF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ascii="Times New Roman" w:hAnsi="Times New Roman"/>
          <w:b/>
          <w:sz w:val="24"/>
          <w:szCs w:val="24"/>
        </w:rPr>
      </w:pPr>
      <w:r w:rsidRPr="00AC590B">
        <w:rPr>
          <w:rFonts w:ascii="Times New Roman" w:hAnsi="Times New Roman"/>
          <w:b/>
          <w:sz w:val="24"/>
          <w:szCs w:val="24"/>
        </w:rPr>
        <w:t xml:space="preserve">Перечень основных мероприятий муниципальной программы </w:t>
      </w:r>
    </w:p>
    <w:tbl>
      <w:tblPr>
        <w:tblpPr w:leftFromText="180" w:rightFromText="180" w:vertAnchor="text" w:horzAnchor="margin" w:tblpXSpec="center" w:tblpY="115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7"/>
        <w:gridCol w:w="2054"/>
        <w:gridCol w:w="2129"/>
        <w:gridCol w:w="2118"/>
        <w:gridCol w:w="827"/>
        <w:gridCol w:w="23"/>
        <w:gridCol w:w="827"/>
        <w:gridCol w:w="23"/>
        <w:gridCol w:w="828"/>
        <w:gridCol w:w="22"/>
        <w:gridCol w:w="837"/>
        <w:gridCol w:w="7"/>
        <w:gridCol w:w="851"/>
      </w:tblGrid>
      <w:tr w:rsidR="00C848BC" w:rsidRPr="00183395" w:rsidTr="00643752">
        <w:tc>
          <w:tcPr>
            <w:tcW w:w="2887" w:type="dxa"/>
            <w:vMerge w:val="restart"/>
          </w:tcPr>
          <w:p w:rsidR="00C848BC" w:rsidRPr="00AC590B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Наименование основного мероприятия</w:t>
            </w:r>
          </w:p>
        </w:tc>
        <w:tc>
          <w:tcPr>
            <w:tcW w:w="2054" w:type="dxa"/>
            <w:vMerge w:val="restart"/>
          </w:tcPr>
          <w:p w:rsidR="00C848BC" w:rsidRPr="00AC590B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Ответственный исполнитель, исполнитель</w:t>
            </w:r>
          </w:p>
        </w:tc>
        <w:tc>
          <w:tcPr>
            <w:tcW w:w="2129" w:type="dxa"/>
            <w:vMerge w:val="restart"/>
          </w:tcPr>
          <w:p w:rsidR="00C848BC" w:rsidRPr="00AC590B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 xml:space="preserve">Ожидаемый непосредственный результат </w:t>
            </w:r>
          </w:p>
        </w:tc>
        <w:tc>
          <w:tcPr>
            <w:tcW w:w="2118" w:type="dxa"/>
            <w:vMerge w:val="restart"/>
          </w:tcPr>
          <w:p w:rsidR="00C848BC" w:rsidRPr="00AC590B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Связь с показателями муниципальной программы</w:t>
            </w:r>
          </w:p>
        </w:tc>
        <w:tc>
          <w:tcPr>
            <w:tcW w:w="4245" w:type="dxa"/>
            <w:gridSpan w:val="9"/>
          </w:tcPr>
          <w:p w:rsidR="00C848BC" w:rsidRPr="00085CEF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Годы реализации, источник финансового обеспечения и объем финансового обеспечения (тыс. рублей)</w:t>
            </w:r>
          </w:p>
        </w:tc>
      </w:tr>
      <w:tr w:rsidR="00C848BC" w:rsidRPr="00183395" w:rsidTr="00643752">
        <w:tc>
          <w:tcPr>
            <w:tcW w:w="2887" w:type="dxa"/>
            <w:vMerge/>
          </w:tcPr>
          <w:p w:rsidR="00C848BC" w:rsidRPr="00AC590B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54" w:type="dxa"/>
            <w:vMerge/>
          </w:tcPr>
          <w:p w:rsidR="00C848BC" w:rsidRPr="00AC590B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  <w:vMerge/>
          </w:tcPr>
          <w:p w:rsidR="00C848BC" w:rsidRPr="00AC590B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18" w:type="dxa"/>
            <w:vMerge/>
          </w:tcPr>
          <w:p w:rsidR="00C848BC" w:rsidRPr="00AC590B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27" w:type="dxa"/>
          </w:tcPr>
          <w:p w:rsidR="00C848BC" w:rsidRPr="00085CEF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850" w:type="dxa"/>
            <w:gridSpan w:val="2"/>
          </w:tcPr>
          <w:p w:rsidR="00C848BC" w:rsidRPr="00085CEF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851" w:type="dxa"/>
            <w:gridSpan w:val="2"/>
          </w:tcPr>
          <w:p w:rsidR="00C848BC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859" w:type="dxa"/>
            <w:gridSpan w:val="2"/>
          </w:tcPr>
          <w:p w:rsidR="00C848BC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858" w:type="dxa"/>
            <w:gridSpan w:val="2"/>
          </w:tcPr>
          <w:p w:rsidR="00C848BC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2028</w:t>
            </w:r>
          </w:p>
        </w:tc>
      </w:tr>
      <w:tr w:rsidR="00C848BC" w:rsidRPr="00183395" w:rsidTr="00643752">
        <w:tc>
          <w:tcPr>
            <w:tcW w:w="2887" w:type="dxa"/>
          </w:tcPr>
          <w:p w:rsidR="00C848BC" w:rsidRPr="00AC590B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054" w:type="dxa"/>
          </w:tcPr>
          <w:p w:rsidR="00C848BC" w:rsidRPr="00AC590B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29" w:type="dxa"/>
          </w:tcPr>
          <w:p w:rsidR="00C848BC" w:rsidRPr="00AC590B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18" w:type="dxa"/>
          </w:tcPr>
          <w:p w:rsidR="00C848BC" w:rsidRPr="00AC590B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AC590B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27" w:type="dxa"/>
          </w:tcPr>
          <w:p w:rsidR="00C848BC" w:rsidRPr="00085CEF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0" w:type="dxa"/>
            <w:gridSpan w:val="2"/>
          </w:tcPr>
          <w:p w:rsidR="00C848BC" w:rsidRPr="00085CEF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851" w:type="dxa"/>
            <w:gridSpan w:val="2"/>
          </w:tcPr>
          <w:p w:rsidR="00C848BC" w:rsidRPr="00085CEF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9" w:type="dxa"/>
            <w:gridSpan w:val="2"/>
          </w:tcPr>
          <w:p w:rsidR="00C848BC" w:rsidRPr="00085CEF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58" w:type="dxa"/>
            <w:gridSpan w:val="2"/>
          </w:tcPr>
          <w:p w:rsidR="00C848BC" w:rsidRPr="00085CEF" w:rsidRDefault="00C848BC" w:rsidP="006C3136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</w:t>
            </w:r>
          </w:p>
        </w:tc>
      </w:tr>
      <w:tr w:rsidR="00C848BC" w:rsidRPr="00183395" w:rsidTr="00643752">
        <w:tc>
          <w:tcPr>
            <w:tcW w:w="13433" w:type="dxa"/>
            <w:gridSpan w:val="13"/>
          </w:tcPr>
          <w:p w:rsidR="00C848BC" w:rsidRPr="00085CEF" w:rsidRDefault="00C848BC" w:rsidP="00861AD7">
            <w:pPr>
              <w:pStyle w:val="ConsPlusNormal"/>
              <w:widowControl/>
              <w:ind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085CEF">
              <w:rPr>
                <w:rFonts w:cs="Arial"/>
                <w:b/>
                <w:sz w:val="16"/>
                <w:szCs w:val="16"/>
              </w:rPr>
              <w:t>Подпрограмма "Развитие дошкольного образования"</w:t>
            </w:r>
          </w:p>
        </w:tc>
      </w:tr>
      <w:tr w:rsidR="00C848BC" w:rsidRPr="00183395" w:rsidTr="00643752">
        <w:trPr>
          <w:trHeight w:val="1157"/>
        </w:trPr>
        <w:tc>
          <w:tcPr>
            <w:tcW w:w="2887" w:type="dxa"/>
          </w:tcPr>
          <w:p w:rsidR="00C848BC" w:rsidRPr="00EF0F93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0F93">
              <w:rPr>
                <w:rFonts w:ascii="Times New Roman" w:hAnsi="Times New Roman"/>
                <w:sz w:val="16"/>
                <w:szCs w:val="16"/>
              </w:rPr>
              <w:t>Основное мероприятие 1 «Мероприятия по обеспечению равного доступа к услугам дошкольного образования».</w:t>
            </w:r>
          </w:p>
          <w:p w:rsidR="00C848BC" w:rsidRPr="00AC590B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54" w:type="dxa"/>
            <w:vMerge w:val="restart"/>
          </w:tcPr>
          <w:p w:rsidR="00C848BC" w:rsidRPr="00AC590B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Управление образования администрации Бабаевского муниципального района, муниципальные учреждения, подведомственные управлению образования администрации района</w:t>
            </w:r>
          </w:p>
          <w:p w:rsidR="00C848BC" w:rsidRPr="00AC590B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848BC" w:rsidRPr="00AC590B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C848BC" w:rsidRPr="00AC590B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>- сохранение 100% доступности дошкольного образования независимо от социального и имущественного статуса и состояния здоровья, положения, увеличение охвата детей дошкольными образовательными организациями (отношение численности детей в возрасте от 2 месяцев до 7 лет, посещающих дошкольные образовательные организации, к общей численности детей в возрасте от 2 месяцев до 7лет) 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AC590B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C848BC" w:rsidRPr="000D76FA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>-сохранение 70% детей в возрасте от 5 до 7 лет, получающих услуги по дополнительно</w:t>
            </w:r>
            <w:r>
              <w:rPr>
                <w:rFonts w:ascii="Times New Roman" w:hAnsi="Times New Roman"/>
                <w:sz w:val="16"/>
                <w:szCs w:val="16"/>
              </w:rPr>
              <w:t>му образованию в 2024-2028 гг.;</w:t>
            </w:r>
          </w:p>
        </w:tc>
        <w:tc>
          <w:tcPr>
            <w:tcW w:w="2118" w:type="dxa"/>
          </w:tcPr>
          <w:p w:rsidR="00C848BC" w:rsidRPr="00AC590B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848BC" w:rsidRPr="00AC590B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848BC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76FA">
              <w:rPr>
                <w:rFonts w:ascii="Times New Roman" w:hAnsi="Times New Roman"/>
                <w:sz w:val="16"/>
                <w:szCs w:val="16"/>
              </w:rPr>
              <w:t>доля детей в возрасте от 2 месяцев до 7 лет, получающих услуги дошкольного образования, от числа детей в возрасте от 2 месяцев до 7 лет, чьи родители (законные представители) изъявили желание на получение для них дошкольного образования</w:t>
            </w:r>
          </w:p>
          <w:p w:rsidR="00C848BC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848BC" w:rsidRPr="000D76FA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848BC" w:rsidRPr="00AC590B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D76FA">
              <w:rPr>
                <w:sz w:val="16"/>
                <w:szCs w:val="16"/>
                <w:lang w:eastAsia="en-US"/>
              </w:rPr>
              <w:t xml:space="preserve"> доля детей в возрасте от 5 до 7 лет, обучающихся по дополнительным образовательным программам, от общего числа детей в возрасте от 5 до 7 лет</w:t>
            </w:r>
          </w:p>
        </w:tc>
        <w:tc>
          <w:tcPr>
            <w:tcW w:w="827" w:type="dxa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36841,7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4979,6</w:t>
            </w:r>
          </w:p>
        </w:tc>
        <w:tc>
          <w:tcPr>
            <w:tcW w:w="850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36841,7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4979,6</w:t>
            </w:r>
          </w:p>
        </w:tc>
        <w:tc>
          <w:tcPr>
            <w:tcW w:w="851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36841,7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4979,6</w:t>
            </w:r>
          </w:p>
        </w:tc>
        <w:tc>
          <w:tcPr>
            <w:tcW w:w="859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36841,7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4979,6</w:t>
            </w:r>
          </w:p>
        </w:tc>
        <w:tc>
          <w:tcPr>
            <w:tcW w:w="858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36841,7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4979,6</w:t>
            </w:r>
          </w:p>
        </w:tc>
      </w:tr>
      <w:tr w:rsidR="00C848BC" w:rsidRPr="00183395" w:rsidTr="00643752">
        <w:trPr>
          <w:trHeight w:val="1157"/>
        </w:trPr>
        <w:tc>
          <w:tcPr>
            <w:tcW w:w="2887" w:type="dxa"/>
          </w:tcPr>
          <w:p w:rsidR="00C848BC" w:rsidRPr="000D76FA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76FA">
              <w:rPr>
                <w:rFonts w:ascii="Times New Roman" w:hAnsi="Times New Roman"/>
                <w:sz w:val="16"/>
                <w:szCs w:val="16"/>
              </w:rPr>
              <w:t>Основное мероприятие 2 «Мероприятия по обеспечению высокого качества услуг дошкольного образования».</w:t>
            </w:r>
          </w:p>
          <w:p w:rsidR="00C848BC" w:rsidRPr="00EF0F93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C848BC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C848BC" w:rsidRPr="00AC590B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 xml:space="preserve">- сохранение высокого качества услуг дошкольного образования в соответствии с ФГОС дошкольного образования (сохранение удельного веса численности воспитанников дошкольных образовательных организаций, охваченных образовательными </w:t>
            </w:r>
            <w:r w:rsidRPr="00AC590B">
              <w:rPr>
                <w:rFonts w:ascii="Times New Roman" w:hAnsi="Times New Roman"/>
                <w:sz w:val="16"/>
                <w:szCs w:val="16"/>
              </w:rPr>
              <w:lastRenderedPageBreak/>
              <w:t>программами, соответствующими ФГОС дошкольного образования,  100%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AC590B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</w:tc>
        <w:tc>
          <w:tcPr>
            <w:tcW w:w="2118" w:type="dxa"/>
          </w:tcPr>
          <w:p w:rsidR="00C848BC" w:rsidRPr="00AC590B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D76FA">
              <w:rPr>
                <w:sz w:val="16"/>
                <w:szCs w:val="16"/>
                <w:lang w:eastAsia="en-US"/>
              </w:rPr>
              <w:lastRenderedPageBreak/>
              <w:t>удельный вес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</w:t>
            </w:r>
          </w:p>
        </w:tc>
        <w:tc>
          <w:tcPr>
            <w:tcW w:w="827" w:type="dxa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118527,0</w:t>
            </w:r>
          </w:p>
        </w:tc>
        <w:tc>
          <w:tcPr>
            <w:tcW w:w="850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118527,0</w:t>
            </w:r>
          </w:p>
        </w:tc>
        <w:tc>
          <w:tcPr>
            <w:tcW w:w="851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118527,0</w:t>
            </w:r>
          </w:p>
        </w:tc>
        <w:tc>
          <w:tcPr>
            <w:tcW w:w="859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118527,0</w:t>
            </w:r>
          </w:p>
        </w:tc>
        <w:tc>
          <w:tcPr>
            <w:tcW w:w="858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118527,0</w:t>
            </w:r>
          </w:p>
        </w:tc>
      </w:tr>
      <w:tr w:rsidR="00C848BC" w:rsidRPr="00183395" w:rsidTr="00643752">
        <w:trPr>
          <w:trHeight w:val="1157"/>
        </w:trPr>
        <w:tc>
          <w:tcPr>
            <w:tcW w:w="2887" w:type="dxa"/>
          </w:tcPr>
          <w:p w:rsidR="00C848BC" w:rsidRPr="000D76FA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76FA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мероприятие 3 «Мероприятия по обеспечению повышения эффективности бюджетных расходов».</w:t>
            </w:r>
          </w:p>
        </w:tc>
        <w:tc>
          <w:tcPr>
            <w:tcW w:w="2054" w:type="dxa"/>
            <w:vMerge/>
          </w:tcPr>
          <w:p w:rsidR="00C848BC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C848BC" w:rsidRPr="00AC590B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>- повышение эффективности бюджетных расходов (сохранение среднемесячной заработной платы педагогическим работникам муниципальных дошкольных образовательных организаций к</w:t>
            </w:r>
          </w:p>
          <w:p w:rsidR="00C848BC" w:rsidRPr="00AC590B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 xml:space="preserve">среднемесячной заработной плате в сфере общего образования в регионе, 100%, до 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AC590B">
              <w:rPr>
                <w:rFonts w:ascii="Times New Roman" w:hAnsi="Times New Roman"/>
                <w:sz w:val="16"/>
                <w:szCs w:val="16"/>
              </w:rPr>
              <w:t xml:space="preserve"> года);</w:t>
            </w:r>
          </w:p>
        </w:tc>
        <w:tc>
          <w:tcPr>
            <w:tcW w:w="2118" w:type="dxa"/>
          </w:tcPr>
          <w:p w:rsidR="00C848BC" w:rsidRPr="00AC590B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D76FA">
              <w:rPr>
                <w:sz w:val="16"/>
                <w:szCs w:val="16"/>
                <w:lang w:eastAsia="en-US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</w:t>
            </w:r>
          </w:p>
        </w:tc>
        <w:tc>
          <w:tcPr>
            <w:tcW w:w="827" w:type="dxa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12100</w:t>
            </w:r>
          </w:p>
        </w:tc>
        <w:tc>
          <w:tcPr>
            <w:tcW w:w="850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12100</w:t>
            </w:r>
          </w:p>
        </w:tc>
        <w:tc>
          <w:tcPr>
            <w:tcW w:w="851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12100</w:t>
            </w:r>
          </w:p>
        </w:tc>
        <w:tc>
          <w:tcPr>
            <w:tcW w:w="859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12100</w:t>
            </w:r>
          </w:p>
        </w:tc>
        <w:tc>
          <w:tcPr>
            <w:tcW w:w="858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12100</w:t>
            </w:r>
          </w:p>
        </w:tc>
      </w:tr>
      <w:tr w:rsidR="00C848BC" w:rsidRPr="00183395" w:rsidTr="00643752">
        <w:trPr>
          <w:trHeight w:val="1157"/>
        </w:trPr>
        <w:tc>
          <w:tcPr>
            <w:tcW w:w="2887" w:type="dxa"/>
          </w:tcPr>
          <w:p w:rsidR="00C848BC" w:rsidRPr="000D76FA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76FA">
              <w:rPr>
                <w:rFonts w:ascii="Times New Roman" w:hAnsi="Times New Roman"/>
                <w:sz w:val="16"/>
                <w:szCs w:val="16"/>
              </w:rPr>
              <w:t>Основное мероприятие 4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населения».</w:t>
            </w:r>
          </w:p>
        </w:tc>
        <w:tc>
          <w:tcPr>
            <w:tcW w:w="2054" w:type="dxa"/>
            <w:vMerge/>
          </w:tcPr>
          <w:p w:rsidR="00C848BC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C848BC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>- сохранение 100% детей – инвалидов в возрасте от 1,5 до 7 лет, охваченных дошкольным образованием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AC590B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C848BC" w:rsidRPr="00AC590B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76FA">
              <w:rPr>
                <w:rFonts w:ascii="Times New Roman" w:hAnsi="Times New Roman"/>
                <w:sz w:val="16"/>
                <w:szCs w:val="16"/>
              </w:rPr>
              <w:t>- обеспечение 30%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 в 2024 году.</w:t>
            </w:r>
          </w:p>
          <w:p w:rsidR="00C848BC" w:rsidRPr="00AC590B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C848BC" w:rsidRPr="000D76FA" w:rsidRDefault="00C848BC" w:rsidP="00C84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76FA">
              <w:rPr>
                <w:rFonts w:ascii="Times New Roman" w:hAnsi="Times New Roman"/>
                <w:sz w:val="16"/>
                <w:szCs w:val="16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</w:p>
          <w:p w:rsidR="00C848BC" w:rsidRPr="000D76FA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848BC" w:rsidRPr="000D76FA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848BC" w:rsidRPr="00AC590B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D76FA">
              <w:rPr>
                <w:sz w:val="16"/>
                <w:szCs w:val="16"/>
                <w:lang w:eastAsia="en-US"/>
              </w:rPr>
              <w:t>доля детей – инвалидов в возрасте от 1,5 до 7 лет, охваченных дошкольным образованием, в общей численности детей–инвалидов такого возраста</w:t>
            </w:r>
          </w:p>
        </w:tc>
        <w:tc>
          <w:tcPr>
            <w:tcW w:w="827" w:type="dxa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500,0</w:t>
            </w:r>
          </w:p>
        </w:tc>
        <w:tc>
          <w:tcPr>
            <w:tcW w:w="850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500,0</w:t>
            </w:r>
          </w:p>
        </w:tc>
        <w:tc>
          <w:tcPr>
            <w:tcW w:w="851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500,0</w:t>
            </w:r>
          </w:p>
        </w:tc>
        <w:tc>
          <w:tcPr>
            <w:tcW w:w="859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500,0</w:t>
            </w:r>
          </w:p>
        </w:tc>
        <w:tc>
          <w:tcPr>
            <w:tcW w:w="858" w:type="dxa"/>
            <w:gridSpan w:val="2"/>
          </w:tcPr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C848BC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500,0</w:t>
            </w:r>
          </w:p>
        </w:tc>
      </w:tr>
      <w:tr w:rsidR="00C43238" w:rsidRPr="00183395" w:rsidTr="00643752">
        <w:trPr>
          <w:trHeight w:val="65"/>
        </w:trPr>
        <w:tc>
          <w:tcPr>
            <w:tcW w:w="13433" w:type="dxa"/>
            <w:gridSpan w:val="13"/>
          </w:tcPr>
          <w:p w:rsidR="00C43238" w:rsidRPr="00085CEF" w:rsidRDefault="00C43238" w:rsidP="00644C53">
            <w:pPr>
              <w:pStyle w:val="ConsPlu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085CEF">
              <w:rPr>
                <w:b/>
                <w:sz w:val="16"/>
                <w:szCs w:val="16"/>
              </w:rPr>
              <w:t>Подпрограмма «Развитие общего образования»</w:t>
            </w:r>
          </w:p>
          <w:p w:rsidR="00C43238" w:rsidRPr="00085CEF" w:rsidRDefault="00C43238" w:rsidP="00644C53">
            <w:pPr>
              <w:pStyle w:val="ConsPlu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C43238" w:rsidRPr="00183395" w:rsidTr="00643752">
        <w:trPr>
          <w:trHeight w:val="1157"/>
        </w:trPr>
        <w:tc>
          <w:tcPr>
            <w:tcW w:w="2887" w:type="dxa"/>
          </w:tcPr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Основное мероприятие 1 «Мероприятия по обеспечению высокого качества услуг общего образования».</w:t>
            </w:r>
          </w:p>
          <w:p w:rsidR="00C43238" w:rsidRPr="000D76F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 w:val="restart"/>
          </w:tcPr>
          <w:p w:rsidR="00C43238" w:rsidRPr="00AC590B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Управление образования администрации Бабаевского муниципального района, муниципальные учреждения, подведомственные управлению образования администрации района</w:t>
            </w:r>
          </w:p>
          <w:p w:rsidR="00C43238" w:rsidRPr="00AC590B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lastRenderedPageBreak/>
              <w:t>-обеспечение высокого качества услуг общего образования независимо от социального и имущественного статуса и состояния здоровья,</w:t>
            </w:r>
          </w:p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положения:</w:t>
            </w:r>
          </w:p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 xml:space="preserve">- сохранение достижение обучающимися </w:t>
            </w:r>
            <w:r w:rsidRPr="00B45169">
              <w:rPr>
                <w:rFonts w:ascii="Times New Roman" w:hAnsi="Times New Roman"/>
                <w:sz w:val="16"/>
                <w:szCs w:val="16"/>
              </w:rPr>
              <w:lastRenderedPageBreak/>
              <w:t>образовательных организаций новых образовательных результатов (обеспечение удельного веса численности обучающихся образовательных организаций, охваченных образовательными программами, соответствующими ФГОС общего образования – 100%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B45169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  <w:p w:rsidR="00C43238" w:rsidRPr="00AC590B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C43238" w:rsidRPr="003F74B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удельный вес численности обучающихся образовательных организаций, охваченных образовательными программами, соответствующими ФГОС общего образования</w:t>
            </w:r>
          </w:p>
          <w:p w:rsidR="00C43238" w:rsidRPr="003F74B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43238" w:rsidRPr="000D76F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156659,6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27" w:type="dxa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156659,6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156659,6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9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156659,6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156659,6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</w:tr>
      <w:tr w:rsidR="00C43238" w:rsidRPr="00183395" w:rsidTr="00643752">
        <w:trPr>
          <w:trHeight w:val="1157"/>
        </w:trPr>
        <w:tc>
          <w:tcPr>
            <w:tcW w:w="2887" w:type="dxa"/>
          </w:tcPr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мероприятие 2 «Мероприятия по обеспечению равного доступа к услугам общего образования».</w:t>
            </w:r>
          </w:p>
          <w:p w:rsidR="00C43238" w:rsidRPr="000D76F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C43238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C43238" w:rsidRPr="00B45169" w:rsidRDefault="00C43238" w:rsidP="00C43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- сохранение 100% обучающихся начальных классов общеобразовательных организаций, обеспеченных световозвращающими приспособлениями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B45169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- обеспечение равный доступ к качественному образованию (сохранение 100% 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B45169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  <w:p w:rsidR="00C43238" w:rsidRPr="00B45169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B45169">
              <w:rPr>
                <w:sz w:val="16"/>
                <w:szCs w:val="16"/>
                <w:lang w:eastAsia="en-US"/>
              </w:rPr>
              <w:t>- сохранение 100% детей 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B45169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C43238" w:rsidRPr="00B45169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B45169">
              <w:rPr>
                <w:sz w:val="16"/>
                <w:szCs w:val="16"/>
                <w:lang w:eastAsia="en-US"/>
              </w:rPr>
              <w:t xml:space="preserve">- сохранение 100% выпускников-инвалидов 9 и 11 классов, охваченных профориентационной работой, в общей </w:t>
            </w:r>
            <w:r w:rsidRPr="00B45169">
              <w:rPr>
                <w:sz w:val="16"/>
                <w:szCs w:val="16"/>
                <w:lang w:eastAsia="en-US"/>
              </w:rPr>
              <w:lastRenderedPageBreak/>
              <w:t>численности выпускников-инвалидов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B45169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C43238" w:rsidRPr="00AC590B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C43238" w:rsidRPr="003F74B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доля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</w:t>
            </w:r>
          </w:p>
          <w:p w:rsidR="00C43238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43238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</w:t>
            </w:r>
          </w:p>
          <w:p w:rsidR="00C43238" w:rsidRPr="003F74B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43238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 начальных классов общеобразовательных организаций, обеспеченных световозвращающими приспособлениями</w:t>
            </w:r>
          </w:p>
          <w:p w:rsidR="00C43238" w:rsidRPr="003F74B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43238" w:rsidRPr="003F74B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доля детей-инвалидов, которым созданы условия получения качественного начального общего, основного общего,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среднего общего образования, в общей численности детей школьного возраста</w:t>
            </w:r>
          </w:p>
          <w:p w:rsidR="00C43238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43238" w:rsidRPr="003F74B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выпускников-инвалидов 9 и 11 классов, охваченных профориентационной работой, в общей численности выпускников-инвалидов</w:t>
            </w:r>
          </w:p>
          <w:p w:rsidR="00C43238" w:rsidRPr="000D76F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62479,6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10037,8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27" w:type="dxa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62479,6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10037,8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62479,6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10037,8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9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62479,6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10037,8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62479,6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10037,8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</w:tr>
      <w:tr w:rsidR="00C43238" w:rsidRPr="00183395" w:rsidTr="00643752">
        <w:trPr>
          <w:trHeight w:val="1157"/>
        </w:trPr>
        <w:tc>
          <w:tcPr>
            <w:tcW w:w="2887" w:type="dxa"/>
          </w:tcPr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мероприятие 3 «Мероприятия по обеспечению повышения эффективности бюджетных расходов».</w:t>
            </w:r>
          </w:p>
          <w:p w:rsidR="00C43238" w:rsidRPr="000D76F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C43238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C43238" w:rsidRPr="00AC590B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>- повышение эффективности бюджетных расходов (сохранение среднемесячной заработной платы педагогическим работникам муниципальных образовательных организаций к</w:t>
            </w:r>
          </w:p>
          <w:p w:rsidR="00C43238" w:rsidRPr="00AC590B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90B">
              <w:rPr>
                <w:rFonts w:ascii="Times New Roman" w:hAnsi="Times New Roman"/>
                <w:sz w:val="16"/>
                <w:szCs w:val="16"/>
              </w:rPr>
              <w:t xml:space="preserve">среднемесячной заработной плате в сфере общего образования в регионе, 100%, до 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AC590B">
              <w:rPr>
                <w:rFonts w:ascii="Times New Roman" w:hAnsi="Times New Roman"/>
                <w:sz w:val="16"/>
                <w:szCs w:val="16"/>
              </w:rPr>
              <w:t xml:space="preserve"> года);</w:t>
            </w:r>
          </w:p>
        </w:tc>
        <w:tc>
          <w:tcPr>
            <w:tcW w:w="2118" w:type="dxa"/>
          </w:tcPr>
          <w:p w:rsidR="00C43238" w:rsidRPr="003F74B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</w:t>
            </w:r>
          </w:p>
          <w:p w:rsidR="00C43238" w:rsidRPr="000D76F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22820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12397,6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27" w:type="dxa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22820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12397,6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22820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12397,6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9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22820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12397,6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22820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12397,6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</w:tr>
      <w:tr w:rsidR="00C43238" w:rsidRPr="00183395" w:rsidTr="00643752">
        <w:trPr>
          <w:trHeight w:val="1157"/>
        </w:trPr>
        <w:tc>
          <w:tcPr>
            <w:tcW w:w="2887" w:type="dxa"/>
          </w:tcPr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Основное мероприятие 4 «Мероприятие по обеспечению организации бесплатного горячего питания обучающихся, получающих начальное общее образование в муниципальных образовательных организациях».</w:t>
            </w:r>
          </w:p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C43238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C43238" w:rsidRPr="00AC590B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5169">
              <w:rPr>
                <w:rFonts w:ascii="Times New Roman" w:hAnsi="Times New Roman"/>
                <w:sz w:val="16"/>
                <w:szCs w:val="16"/>
              </w:rPr>
              <w:t>- сохранение 100% обучающихся, получающих начальное общее образование в муниципальных образовательных организациях, обеспеченных бесплатным горячим питанием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B45169">
              <w:rPr>
                <w:rFonts w:ascii="Times New Roman" w:hAnsi="Times New Roman"/>
                <w:sz w:val="16"/>
                <w:szCs w:val="16"/>
              </w:rPr>
              <w:t xml:space="preserve"> гг.</w:t>
            </w:r>
          </w:p>
        </w:tc>
        <w:tc>
          <w:tcPr>
            <w:tcW w:w="2118" w:type="dxa"/>
          </w:tcPr>
          <w:p w:rsidR="00C43238" w:rsidRPr="000D76F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>оля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</w:p>
        </w:tc>
        <w:tc>
          <w:tcPr>
            <w:tcW w:w="850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254,3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9594,4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2865,9</w:t>
            </w:r>
          </w:p>
        </w:tc>
        <w:tc>
          <w:tcPr>
            <w:tcW w:w="827" w:type="dxa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254,3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9594,4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2865,9</w:t>
            </w:r>
          </w:p>
        </w:tc>
        <w:tc>
          <w:tcPr>
            <w:tcW w:w="851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254,3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9594,4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2865,9</w:t>
            </w:r>
          </w:p>
        </w:tc>
        <w:tc>
          <w:tcPr>
            <w:tcW w:w="859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254,3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9594,4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2865,9</w:t>
            </w:r>
          </w:p>
        </w:tc>
        <w:tc>
          <w:tcPr>
            <w:tcW w:w="858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254,3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9594,4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2865,9</w:t>
            </w:r>
          </w:p>
        </w:tc>
      </w:tr>
      <w:tr w:rsidR="00C43238" w:rsidRPr="00183395" w:rsidTr="00643752">
        <w:trPr>
          <w:trHeight w:val="241"/>
        </w:trPr>
        <w:tc>
          <w:tcPr>
            <w:tcW w:w="13433" w:type="dxa"/>
            <w:gridSpan w:val="13"/>
          </w:tcPr>
          <w:p w:rsidR="00C43238" w:rsidRPr="00085CEF" w:rsidRDefault="00C43238" w:rsidP="00107ED9">
            <w:pPr>
              <w:pStyle w:val="ConsPlu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085CEF">
              <w:rPr>
                <w:b/>
                <w:sz w:val="16"/>
                <w:szCs w:val="16"/>
              </w:rPr>
              <w:t>Подпрограмма «Развитие дополнительного образования»</w:t>
            </w:r>
          </w:p>
        </w:tc>
      </w:tr>
      <w:tr w:rsidR="00C43238" w:rsidRPr="00183395" w:rsidTr="00643752">
        <w:trPr>
          <w:trHeight w:val="1157"/>
        </w:trPr>
        <w:tc>
          <w:tcPr>
            <w:tcW w:w="2887" w:type="dxa"/>
          </w:tcPr>
          <w:p w:rsidR="00C43238" w:rsidRPr="00856B34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Основное мероприятие 1 «Мероприятия по обеспечению расширения потенциала системы дополнительного образования детей».</w:t>
            </w:r>
          </w:p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 w:val="restart"/>
          </w:tcPr>
          <w:p w:rsidR="00C43238" w:rsidRPr="00AC590B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Управление образования администрации Бабаевского муниципального района, муниципальные учреждения, подведомственные управлению образования администрации района</w:t>
            </w:r>
          </w:p>
          <w:p w:rsidR="00C43238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C43238" w:rsidRPr="00856B34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- сохранение потенциала системы дополнительного образования детей (сохранение 87%  детей, охваченных образовательными программами дополнительного образования детей, в общей численности детей и молодежи в возрасте 5 - 18 лет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  <w:p w:rsidR="00C43238" w:rsidRPr="00856B34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lastRenderedPageBreak/>
              <w:t>- сохранение охвата детей – инвалидов в возрасте от 5 до 18 лет, получающих дополнительное образование, в общей численности детей-инвалидов такого возраста – 56,8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-  сохранение 40% детей, охваченных образовательными программами технической и естественно-научной направленностей от общей численности детей данного возраста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</w:t>
            </w:r>
          </w:p>
        </w:tc>
        <w:tc>
          <w:tcPr>
            <w:tcW w:w="2118" w:type="dxa"/>
          </w:tcPr>
          <w:p w:rsidR="00C43238" w:rsidRPr="003F74B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  <w:p w:rsidR="00C43238" w:rsidRPr="003F74BA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доля детей, охваченных образовательными программами дополнительного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технической и естественно-научной направленности</w:t>
            </w:r>
          </w:p>
          <w:p w:rsidR="00C43238" w:rsidRPr="003F74BA" w:rsidRDefault="00C43238" w:rsidP="00C43238">
            <w:pPr>
              <w:pStyle w:val="ConsPlusCell"/>
              <w:widowControl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F74BA">
              <w:rPr>
                <w:rFonts w:ascii="Times New Roman" w:hAnsi="Times New Roman" w:cs="Times New Roman"/>
                <w:sz w:val="16"/>
                <w:szCs w:val="16"/>
              </w:rPr>
              <w:t>доля детей-инвалидов в возрасте от 5-18 лет, получающих дополнительное образование, в общей численности детей-инвалидов такого возраста</w:t>
            </w:r>
          </w:p>
          <w:p w:rsidR="00C43238" w:rsidRPr="003F74BA" w:rsidRDefault="00C43238" w:rsidP="00C43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43238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lastRenderedPageBreak/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5948,1</w:t>
            </w:r>
          </w:p>
        </w:tc>
        <w:tc>
          <w:tcPr>
            <w:tcW w:w="850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5948,1</w:t>
            </w:r>
          </w:p>
        </w:tc>
        <w:tc>
          <w:tcPr>
            <w:tcW w:w="850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5948,1</w:t>
            </w:r>
          </w:p>
        </w:tc>
        <w:tc>
          <w:tcPr>
            <w:tcW w:w="837" w:type="dxa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5948,1</w:t>
            </w:r>
          </w:p>
        </w:tc>
        <w:tc>
          <w:tcPr>
            <w:tcW w:w="858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5948,1</w:t>
            </w:r>
          </w:p>
        </w:tc>
      </w:tr>
      <w:tr w:rsidR="00C43238" w:rsidRPr="00183395" w:rsidTr="00643752">
        <w:trPr>
          <w:trHeight w:val="1157"/>
        </w:trPr>
        <w:tc>
          <w:tcPr>
            <w:tcW w:w="2887" w:type="dxa"/>
          </w:tcPr>
          <w:p w:rsidR="00C43238" w:rsidRPr="00856B34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C43238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C43238" w:rsidRPr="00856B34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- создание условий для развития молодых талантов и детей с мотивацией к обучению (сохранение 62% 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C43238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850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7177,5</w:t>
            </w:r>
          </w:p>
        </w:tc>
        <w:tc>
          <w:tcPr>
            <w:tcW w:w="850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7177,5</w:t>
            </w:r>
          </w:p>
        </w:tc>
        <w:tc>
          <w:tcPr>
            <w:tcW w:w="850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7177,5</w:t>
            </w:r>
          </w:p>
        </w:tc>
        <w:tc>
          <w:tcPr>
            <w:tcW w:w="837" w:type="dxa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7177,5</w:t>
            </w:r>
          </w:p>
        </w:tc>
        <w:tc>
          <w:tcPr>
            <w:tcW w:w="858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7177,5</w:t>
            </w:r>
          </w:p>
        </w:tc>
      </w:tr>
      <w:tr w:rsidR="00C43238" w:rsidRPr="00183395" w:rsidTr="00643752">
        <w:trPr>
          <w:trHeight w:val="1157"/>
        </w:trPr>
        <w:tc>
          <w:tcPr>
            <w:tcW w:w="2887" w:type="dxa"/>
          </w:tcPr>
          <w:p w:rsidR="00C43238" w:rsidRPr="00856B34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Основное мероприятие 3 «Мероприятия по обеспечению повышения эффективности бюджетных расходов».</w:t>
            </w:r>
          </w:p>
          <w:p w:rsidR="00C43238" w:rsidRPr="00B45169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C43238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C43238" w:rsidRPr="00856B34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- повышение эффективности бюджетных расходов (повышение среднемесячной заработной платы педагогов организаций дополнительного образования детей к среднемесячной заработной платы учителей в регионе сохранить  100%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</w:tc>
        <w:tc>
          <w:tcPr>
            <w:tcW w:w="2118" w:type="dxa"/>
          </w:tcPr>
          <w:p w:rsidR="00C43238" w:rsidRDefault="00C43238" w:rsidP="00C43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педагогов организаций дополнительного образования детей к среднемесячной заработной плате учителей в регионе</w:t>
            </w:r>
          </w:p>
        </w:tc>
        <w:tc>
          <w:tcPr>
            <w:tcW w:w="850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3000,0</w:t>
            </w:r>
          </w:p>
        </w:tc>
        <w:tc>
          <w:tcPr>
            <w:tcW w:w="850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3000,0</w:t>
            </w:r>
          </w:p>
        </w:tc>
        <w:tc>
          <w:tcPr>
            <w:tcW w:w="850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3000,0</w:t>
            </w:r>
          </w:p>
        </w:tc>
        <w:tc>
          <w:tcPr>
            <w:tcW w:w="837" w:type="dxa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3000,0</w:t>
            </w:r>
          </w:p>
        </w:tc>
        <w:tc>
          <w:tcPr>
            <w:tcW w:w="858" w:type="dxa"/>
            <w:gridSpan w:val="2"/>
          </w:tcPr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43238" w:rsidRPr="00085CEF" w:rsidRDefault="00C43238" w:rsidP="00C43238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3000,0</w:t>
            </w:r>
          </w:p>
        </w:tc>
      </w:tr>
      <w:tr w:rsidR="00643752" w:rsidRPr="00183395" w:rsidTr="00643752">
        <w:trPr>
          <w:trHeight w:val="310"/>
        </w:trPr>
        <w:tc>
          <w:tcPr>
            <w:tcW w:w="13433" w:type="dxa"/>
            <w:gridSpan w:val="13"/>
          </w:tcPr>
          <w:p w:rsidR="00643752" w:rsidRPr="00085CEF" w:rsidRDefault="00643752" w:rsidP="00107ED9">
            <w:pPr>
              <w:pStyle w:val="ConsPlu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085CEF">
              <w:rPr>
                <w:b/>
                <w:sz w:val="16"/>
                <w:szCs w:val="16"/>
              </w:rPr>
              <w:t>Подпрограмма «Обеспечение создания условий  для реализации  муниципальной программы»</w:t>
            </w:r>
          </w:p>
        </w:tc>
      </w:tr>
      <w:tr w:rsidR="00643752" w:rsidRPr="00183395" w:rsidTr="00643752">
        <w:trPr>
          <w:trHeight w:val="1157"/>
        </w:trPr>
        <w:tc>
          <w:tcPr>
            <w:tcW w:w="2887" w:type="dxa"/>
          </w:tcPr>
          <w:p w:rsidR="00643752" w:rsidRPr="00856B34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Основное мероприятие 1 «Мероприятия по финансовому обеспечению деятельности».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 w:val="restart"/>
          </w:tcPr>
          <w:p w:rsidR="00643752" w:rsidRPr="00AC590B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Управление образования администрации Бабаевского муниципального района, муниципальные учреждения, </w:t>
            </w:r>
            <w:r>
              <w:rPr>
                <w:sz w:val="16"/>
                <w:szCs w:val="16"/>
                <w:lang w:eastAsia="en-US"/>
              </w:rPr>
              <w:lastRenderedPageBreak/>
              <w:t>подведомственные управлению образования администрации района</w:t>
            </w:r>
          </w:p>
          <w:p w:rsidR="00643752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643752" w:rsidRPr="00856B34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финансовое сопровождение деятельности управления образования администрации Бабаевского </w:t>
            </w:r>
            <w:r w:rsidRPr="00856B34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муниципального района (сохранение доли выполненных мероприятий годового плана работы</w:t>
            </w:r>
          </w:p>
          <w:p w:rsidR="00643752" w:rsidRPr="00856B34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управления образования администрации Бабаевского муниципального района сохранение  100 %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гг.);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643752" w:rsidRPr="003F74BA" w:rsidRDefault="00643752" w:rsidP="0064375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доля </w:t>
            </w: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выполненных мероприятий годового плана работы управления образования администрации Бабаевского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муниципального района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lastRenderedPageBreak/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2667,1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2667,1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2667,1</w:t>
            </w:r>
          </w:p>
        </w:tc>
        <w:tc>
          <w:tcPr>
            <w:tcW w:w="837" w:type="dxa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2667,1</w:t>
            </w:r>
          </w:p>
        </w:tc>
        <w:tc>
          <w:tcPr>
            <w:tcW w:w="858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2667,1</w:t>
            </w:r>
          </w:p>
        </w:tc>
      </w:tr>
      <w:tr w:rsidR="00643752" w:rsidRPr="00183395" w:rsidTr="00643752">
        <w:trPr>
          <w:trHeight w:val="1157"/>
        </w:trPr>
        <w:tc>
          <w:tcPr>
            <w:tcW w:w="2887" w:type="dxa"/>
          </w:tcPr>
          <w:p w:rsidR="00643752" w:rsidRPr="00856B34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мероприятия 2 «Мероприятия по финансовому обеспечению Программы».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643752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643752" w:rsidRPr="00856B34" w:rsidRDefault="00643752" w:rsidP="00643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 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>финансовое сопровождение реализации Программы (сохранение  удельного веса проведенных мероприятий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B34">
              <w:rPr>
                <w:rFonts w:ascii="Times New Roman" w:hAnsi="Times New Roman"/>
                <w:sz w:val="16"/>
                <w:szCs w:val="16"/>
              </w:rPr>
              <w:t>Программы в запланированных на финансовый год мероприятиях  100%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856B34">
              <w:rPr>
                <w:rFonts w:ascii="Times New Roman" w:hAnsi="Times New Roman"/>
                <w:sz w:val="16"/>
                <w:szCs w:val="16"/>
              </w:rPr>
              <w:t xml:space="preserve"> гг.).</w:t>
            </w:r>
          </w:p>
        </w:tc>
        <w:tc>
          <w:tcPr>
            <w:tcW w:w="2118" w:type="dxa"/>
          </w:tcPr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проведенных мероприятий Программы в запланированных на финансовый год мероприятиях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880,0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880,0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880,0</w:t>
            </w:r>
          </w:p>
        </w:tc>
        <w:tc>
          <w:tcPr>
            <w:tcW w:w="837" w:type="dxa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880,0</w:t>
            </w:r>
          </w:p>
        </w:tc>
        <w:tc>
          <w:tcPr>
            <w:tcW w:w="858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880,0</w:t>
            </w:r>
          </w:p>
        </w:tc>
      </w:tr>
      <w:tr w:rsidR="00643752" w:rsidRPr="00183395" w:rsidTr="00643752">
        <w:trPr>
          <w:trHeight w:val="267"/>
        </w:trPr>
        <w:tc>
          <w:tcPr>
            <w:tcW w:w="13433" w:type="dxa"/>
            <w:gridSpan w:val="13"/>
          </w:tcPr>
          <w:p w:rsidR="00643752" w:rsidRPr="00085CEF" w:rsidRDefault="00643752" w:rsidP="00107ED9">
            <w:pPr>
              <w:pStyle w:val="ConsPlu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085CEF">
              <w:rPr>
                <w:b/>
                <w:sz w:val="16"/>
                <w:szCs w:val="16"/>
              </w:rPr>
              <w:t>Подпрограмма «Развитие  материально-технической базы образовательных организаций района»</w:t>
            </w:r>
          </w:p>
        </w:tc>
      </w:tr>
      <w:tr w:rsidR="00643752" w:rsidRPr="00183395" w:rsidTr="00643752">
        <w:trPr>
          <w:trHeight w:val="1157"/>
        </w:trPr>
        <w:tc>
          <w:tcPr>
            <w:tcW w:w="2887" w:type="dxa"/>
          </w:tcPr>
          <w:p w:rsidR="00643752" w:rsidRPr="00A555CF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t>Основное мероприятие 1 «Мероприятия по обеспечению проведения ремонтных работ в образовательных организациях».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 w:val="restart"/>
          </w:tcPr>
          <w:p w:rsidR="00643752" w:rsidRPr="00AC590B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Управление образования администрации Бабаевского муниципального района, муниципальные учреждения, подведомственные управлению образования администрации района</w:t>
            </w:r>
          </w:p>
          <w:p w:rsidR="00643752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643752" w:rsidRPr="00322990" w:rsidRDefault="00643752" w:rsidP="0064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 xml:space="preserve">- обеспечение проведения ремонтных работ в образовательных организациях (сохранение  удельного веса проведенных мероприятий по проведению ремонтных работ в образовательных организациях в запланированных на финансовый год мероприятиях  100% с 2024 года по 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год);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количества рисков возникновения пожаров,  материального ущерба от пожаров в образовательных учреждениях района -  0 единиц;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количества рисков возникновения террористических угроз в образовательных учреждениях района – 0 единиц;</w:t>
            </w:r>
          </w:p>
          <w:p w:rsidR="00643752" w:rsidRPr="00B45169" w:rsidRDefault="00643752" w:rsidP="0064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проведенных мероприятий по выполнению ремонтных работ в образовательных организациях в запланированных на финансовый год мероприятиях</w:t>
            </w: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695,7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695,7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695,7</w:t>
            </w:r>
          </w:p>
        </w:tc>
        <w:tc>
          <w:tcPr>
            <w:tcW w:w="844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695,7</w:t>
            </w:r>
          </w:p>
        </w:tc>
        <w:tc>
          <w:tcPr>
            <w:tcW w:w="851" w:type="dxa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695,7</w:t>
            </w:r>
          </w:p>
        </w:tc>
      </w:tr>
      <w:tr w:rsidR="00643752" w:rsidRPr="00183395" w:rsidTr="00643752">
        <w:trPr>
          <w:trHeight w:val="1157"/>
        </w:trPr>
        <w:tc>
          <w:tcPr>
            <w:tcW w:w="2887" w:type="dxa"/>
          </w:tcPr>
          <w:p w:rsidR="00643752" w:rsidRPr="00A555CF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643752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 xml:space="preserve">- приобретение оборудования и инвентаря в образовательных организациях (сохранение  удельного веса проведенных мероприятий по приобретению оборудования и инвентаря в образовательных организациях в запланированных на финансовый год мероприятиях  100% с 2024 года по 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год);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4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643752" w:rsidRPr="00183395" w:rsidTr="00643752">
        <w:trPr>
          <w:trHeight w:val="1157"/>
        </w:trPr>
        <w:tc>
          <w:tcPr>
            <w:tcW w:w="2887" w:type="dxa"/>
          </w:tcPr>
          <w:p w:rsidR="00643752" w:rsidRPr="00A555CF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t>Основное мероприятие 3 «Организационные мероприятия».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643752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сохранение 100% прошедших подготовку руководителей учреждений к действиям в условиях ЧС приро</w:t>
            </w:r>
            <w:r>
              <w:rPr>
                <w:rFonts w:ascii="Times New Roman" w:hAnsi="Times New Roman"/>
                <w:sz w:val="16"/>
                <w:szCs w:val="16"/>
              </w:rPr>
              <w:t>дного и техногенного характера;</w:t>
            </w:r>
          </w:p>
        </w:tc>
        <w:tc>
          <w:tcPr>
            <w:tcW w:w="2118" w:type="dxa"/>
          </w:tcPr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прошедших подготовку руководителей к действиям в условиях чрезвычайных ситуаций природного и техногенного характера.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4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643752" w:rsidRPr="00183395" w:rsidTr="00643752">
        <w:trPr>
          <w:trHeight w:val="1157"/>
        </w:trPr>
        <w:tc>
          <w:tcPr>
            <w:tcW w:w="2887" w:type="dxa"/>
          </w:tcPr>
          <w:p w:rsidR="00643752" w:rsidRPr="00A555CF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t>Основное мероприятия 4 «Мероприятия по пожарной безопасности в образовательных учреждениях».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643752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643752" w:rsidRPr="00B45169" w:rsidRDefault="00643752" w:rsidP="0064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сохранение 100% прошедших подготовку руководителей учреждений к действиям в условиях ЧС приро</w:t>
            </w:r>
            <w:r>
              <w:rPr>
                <w:rFonts w:ascii="Times New Roman" w:hAnsi="Times New Roman"/>
                <w:sz w:val="16"/>
                <w:szCs w:val="16"/>
              </w:rPr>
              <w:t>дного и техногенного характера;</w:t>
            </w:r>
          </w:p>
        </w:tc>
        <w:tc>
          <w:tcPr>
            <w:tcW w:w="2118" w:type="dxa"/>
          </w:tcPr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рисков возникновения пожаров,  материального ущерба от пожаров в образовательных учреждениях района</w:t>
            </w: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4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643752" w:rsidRPr="00183395" w:rsidTr="00643752">
        <w:trPr>
          <w:trHeight w:val="1157"/>
        </w:trPr>
        <w:tc>
          <w:tcPr>
            <w:tcW w:w="2887" w:type="dxa"/>
          </w:tcPr>
          <w:p w:rsidR="00643752" w:rsidRPr="00A555CF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t>Основное мероприятие 5 «Мероприятия по защите от террористических актов».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643752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сохранение 100% прошедших подготовку руководителей учреждений к действиям в условиях ЧС приро</w:t>
            </w:r>
            <w:r>
              <w:rPr>
                <w:rFonts w:ascii="Times New Roman" w:hAnsi="Times New Roman"/>
                <w:sz w:val="16"/>
                <w:szCs w:val="16"/>
              </w:rPr>
              <w:t>дного и техногенного характера;</w:t>
            </w:r>
          </w:p>
        </w:tc>
        <w:tc>
          <w:tcPr>
            <w:tcW w:w="2118" w:type="dxa"/>
          </w:tcPr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рисков возникновения террористических угроз в образовательных учреждениях района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4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643752" w:rsidRPr="00183395" w:rsidTr="00643752">
        <w:trPr>
          <w:trHeight w:val="1157"/>
        </w:trPr>
        <w:tc>
          <w:tcPr>
            <w:tcW w:w="2887" w:type="dxa"/>
          </w:tcPr>
          <w:p w:rsidR="00643752" w:rsidRPr="00A555CF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t>Основное мероприятие 6 «Реализация регионального проекта «Цифровая образовательная среда».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643752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 xml:space="preserve">-  сохранение 21%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</w:t>
            </w:r>
            <w:r w:rsidRPr="00322990">
              <w:rPr>
                <w:rFonts w:ascii="Times New Roman" w:hAnsi="Times New Roman"/>
                <w:sz w:val="16"/>
                <w:szCs w:val="16"/>
              </w:rPr>
              <w:lastRenderedPageBreak/>
              <w:t>общем числе обучающихся по указанным программам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сохранение 8%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сохранение 5%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44,44 % общеобразовательных орагнизаций, оснащенных в целях внедрения целевой модели цифровой образовательной среды к 2024 году;</w:t>
            </w:r>
          </w:p>
          <w:p w:rsidR="00643752" w:rsidRPr="00322990" w:rsidRDefault="00643752" w:rsidP="00643752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 xml:space="preserve">- сохранение 15%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</w:t>
            </w:r>
            <w:r w:rsidRPr="00322990">
              <w:rPr>
                <w:sz w:val="16"/>
                <w:szCs w:val="16"/>
                <w:lang w:eastAsia="en-US"/>
              </w:rPr>
              <w:lastRenderedPageBreak/>
              <w:t>информационно-сервисной платформе цифровой образовательной среды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643752" w:rsidRPr="00322990" w:rsidRDefault="00643752" w:rsidP="00643752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сохранение 20% педагогических работников, использующих сервисы федеральной информационно-сервисной платформе цифровой образовательной среды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643752" w:rsidRPr="00322990" w:rsidRDefault="00643752" w:rsidP="00643752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сохранение 20% образовательных организаций, использующих сервисы информационно-сервисной платформы цифровой образовательной среды при реализации программ основного общего образования» к 2023 году;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по указанным программам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общеобразовательных организаций,  оснащенных в целях внедрения целевой модели цифровой образовательной среды в отчетном году</w:t>
            </w:r>
          </w:p>
          <w:p w:rsidR="00643752" w:rsidRPr="003F74BA" w:rsidRDefault="00643752" w:rsidP="00643752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</w:t>
            </w:r>
          </w:p>
          <w:p w:rsidR="00643752" w:rsidRDefault="00643752" w:rsidP="00643752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</w:p>
          <w:p w:rsidR="00643752" w:rsidRPr="003F74BA" w:rsidRDefault="00643752" w:rsidP="00643752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доля педагогических работников, использующих сервисы федеральной информационно-сервисной платформе цифровой образовательной среды </w:t>
            </w:r>
          </w:p>
          <w:p w:rsidR="00643752" w:rsidRPr="00301155" w:rsidRDefault="00643752" w:rsidP="00643752">
            <w:pPr>
              <w:pStyle w:val="ConsPlusNormal"/>
              <w:widowControl/>
              <w:ind w:hanging="34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доля образовательных организаций, использующих сервисы информационно-сервисной платформы цифровой образовательной среды при реализации програм</w:t>
            </w:r>
            <w:r>
              <w:rPr>
                <w:sz w:val="16"/>
                <w:szCs w:val="16"/>
                <w:lang w:eastAsia="en-US"/>
              </w:rPr>
              <w:t>м основного общего образования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71,2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1532,5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63,9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71,2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1532,5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63,9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71,2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1532,5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63,9</w:t>
            </w:r>
          </w:p>
        </w:tc>
        <w:tc>
          <w:tcPr>
            <w:tcW w:w="844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71,2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1532,5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63,9</w:t>
            </w:r>
          </w:p>
        </w:tc>
        <w:tc>
          <w:tcPr>
            <w:tcW w:w="851" w:type="dxa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71,2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1532,5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63,9</w:t>
            </w:r>
          </w:p>
        </w:tc>
      </w:tr>
      <w:tr w:rsidR="00643752" w:rsidRPr="00183395" w:rsidTr="00643752">
        <w:trPr>
          <w:trHeight w:val="1157"/>
        </w:trPr>
        <w:tc>
          <w:tcPr>
            <w:tcW w:w="2887" w:type="dxa"/>
          </w:tcPr>
          <w:p w:rsidR="00643752" w:rsidRPr="00A555CF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мероприятие 7 «Реализация регионального проекта «Современная школа».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643752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1163 обучающихся, осваивающих учебный предмет «Технология» на базе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260 обучающихся, осваивающих учебный предмет «Основы безопасности жизнедеятельности» на базе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553 обучающихся, осваивающих учебный предмет «Информатика» на базе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22990">
              <w:rPr>
                <w:rFonts w:ascii="Times New Roman" w:hAnsi="Times New Roman"/>
                <w:sz w:val="16"/>
                <w:szCs w:val="16"/>
              </w:rPr>
              <w:lastRenderedPageBreak/>
              <w:t>гг.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1108 обучающихся, охваченными дополнительными общеразвивающими программами на базе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40 обучающихся, занимающихся шахматами на постоянной основе, на базе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 200 человек, ежемесячно использующих инфраструктуру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200 человек, ежемесячно вовлеченных в программу социально-культурных компетенций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 проведение 10 социокультурных мероприятий на площадке Центров образования цифрового и гуманитарного профилей «Точка роста»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100% повышение квалификации педагогов по предмету «Технология»,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643752" w:rsidRPr="00322990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 xml:space="preserve">- обеспечение 100 % повышение квалификации иных сотрудников Центров образования цифрового и гуманитарного профилей </w:t>
            </w:r>
            <w:r w:rsidRPr="00322990">
              <w:rPr>
                <w:rFonts w:ascii="Times New Roman" w:hAnsi="Times New Roman"/>
                <w:sz w:val="16"/>
                <w:szCs w:val="16"/>
              </w:rPr>
              <w:lastRenderedPageBreak/>
              <w:t>«Точка роста», в 2024-</w:t>
            </w:r>
            <w:r>
              <w:rPr>
                <w:rFonts w:ascii="Times New Roman" w:hAnsi="Times New Roman"/>
                <w:sz w:val="16"/>
                <w:szCs w:val="16"/>
              </w:rPr>
              <w:t>2028</w:t>
            </w:r>
            <w:r w:rsidRPr="00322990">
              <w:rPr>
                <w:rFonts w:ascii="Times New Roman" w:hAnsi="Times New Roman"/>
                <w:sz w:val="16"/>
                <w:szCs w:val="16"/>
              </w:rPr>
              <w:t xml:space="preserve"> гг.;</w:t>
            </w:r>
          </w:p>
          <w:p w:rsidR="00643752" w:rsidRPr="00322990" w:rsidRDefault="00643752" w:rsidP="00643752">
            <w:pPr>
              <w:pStyle w:val="ConsPlusNormal"/>
              <w:widowControl/>
              <w:ind w:firstLine="142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сохранение численности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общеинтеллектуальной направленности с использованием средств обучения и воспитания Центра «Точка роста» 583 человека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643752" w:rsidRPr="00322990" w:rsidRDefault="00643752" w:rsidP="00643752">
            <w:pPr>
              <w:pStyle w:val="ConsPlusNormal"/>
              <w:widowControl/>
              <w:ind w:firstLine="142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сохранение численности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 - 90 человек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643752" w:rsidRPr="00322990" w:rsidRDefault="00643752" w:rsidP="0064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4 общеобразовательные организации, в которых созданы и функционируют  центры образования естественно-научной и технологической направленностей к 2024 году;</w:t>
            </w:r>
          </w:p>
          <w:p w:rsidR="00643752" w:rsidRPr="00322990" w:rsidRDefault="00643752" w:rsidP="00643752">
            <w:pPr>
              <w:pStyle w:val="ConsPlusNormal"/>
              <w:widowControl/>
              <w:ind w:firstLine="142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 xml:space="preserve">-  сохранить 100% педагогических работников центра «Точка роста», прошедших обучение по программам из реестра повышения квалификации </w:t>
            </w:r>
            <w:r w:rsidRPr="00322990">
              <w:rPr>
                <w:sz w:val="16"/>
                <w:szCs w:val="16"/>
                <w:lang w:eastAsia="en-US"/>
              </w:rPr>
              <w:lastRenderedPageBreak/>
              <w:t>федерального оператора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643752" w:rsidRPr="00B45169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численность детей, осваивающих учебный предмет «Технология» на базе Центров образования цифрового и гуманитарного профилей «Точка роста»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осваивающих учебный предмет «Информатика» на базе Центров образования цифрового и гуманитарного профилей «Точка роста»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численность детей, охваченными </w:t>
            </w:r>
            <w:r w:rsidRPr="003F74BA">
              <w:rPr>
                <w:rFonts w:ascii="Times New Roman" w:hAnsi="Times New Roman"/>
                <w:sz w:val="16"/>
                <w:szCs w:val="16"/>
              </w:rPr>
              <w:lastRenderedPageBreak/>
              <w:t>дополнительными общеразвивающими программами на базе Центров образования цифрового и гуманитарного профилей «Точка роста»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детей, занимающихся шахматами на постоянной основе, на базе Центров образования цифрового и гуманитарного профилей «Точка роста»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человек, ежемесячно использующих инфраструктуру Центров образования цифрового и гуманитарного профилей «Точка роста»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численность человек, ежемесячно вовлеченных в программу социально-культурных компетенций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проведенных на площадке Центров образования цифрового и гуманитарного профилей «Точка роста» социокультурных мероприятий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квалификации педагогов по предмету «Технология», ежегодно</w:t>
            </w:r>
          </w:p>
          <w:p w:rsidR="00643752" w:rsidRPr="003F74BA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повышение квалификации иных сотрудников Центров образования цифрового и гуманитарного профилей «Точка роста», ежегодно</w:t>
            </w:r>
          </w:p>
          <w:p w:rsidR="00643752" w:rsidRDefault="00643752" w:rsidP="00643752">
            <w:pPr>
              <w:pStyle w:val="ConsPlusNormal"/>
              <w:widowControl/>
              <w:ind w:firstLine="18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ч</w:t>
            </w:r>
          </w:p>
          <w:p w:rsidR="00643752" w:rsidRPr="003F74BA" w:rsidRDefault="00643752" w:rsidP="00643752">
            <w:pPr>
              <w:pStyle w:val="ConsPlusNormal"/>
              <w:widowControl/>
              <w:ind w:firstLine="18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исленность обучающихся общеобразовательной организации, осваивающих два и более учебных предмета из числа предметных областей </w:t>
            </w:r>
            <w:r w:rsidRPr="003F74BA">
              <w:rPr>
                <w:sz w:val="16"/>
                <w:szCs w:val="16"/>
                <w:lang w:eastAsia="en-US"/>
              </w:rPr>
              <w:lastRenderedPageBreak/>
              <w:t>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общеинтеллектуальной направленности с использованием средств обучения и воспитания Центра «Точка роста»</w:t>
            </w:r>
          </w:p>
          <w:p w:rsidR="00643752" w:rsidRDefault="00643752" w:rsidP="00643752">
            <w:pPr>
              <w:pStyle w:val="ConsPlusNormal"/>
              <w:widowControl/>
              <w:ind w:firstLine="18"/>
              <w:rPr>
                <w:sz w:val="16"/>
                <w:szCs w:val="16"/>
                <w:lang w:eastAsia="en-US"/>
              </w:rPr>
            </w:pPr>
          </w:p>
          <w:p w:rsidR="00643752" w:rsidRPr="003F74BA" w:rsidRDefault="00643752" w:rsidP="00643752">
            <w:pPr>
              <w:pStyle w:val="ConsPlusNormal"/>
              <w:widowControl/>
              <w:ind w:firstLine="18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</w:t>
            </w:r>
          </w:p>
          <w:p w:rsidR="00643752" w:rsidRDefault="00643752" w:rsidP="00643752">
            <w:pPr>
              <w:spacing w:after="0" w:line="240" w:lineRule="auto"/>
              <w:ind w:firstLine="18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Pr="003F74BA" w:rsidRDefault="00643752" w:rsidP="00643752">
            <w:pPr>
              <w:spacing w:after="0" w:line="240" w:lineRule="auto"/>
              <w:ind w:firstLine="18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доля педагогических работников центра «Точка роста», прошедших обучение по программамиз реестра повышения квалификации федерального оператора</w:t>
            </w:r>
          </w:p>
          <w:p w:rsidR="00643752" w:rsidRDefault="00643752" w:rsidP="00643752">
            <w:pPr>
              <w:spacing w:after="0" w:line="240" w:lineRule="auto"/>
              <w:ind w:firstLine="18"/>
              <w:rPr>
                <w:rFonts w:ascii="Times New Roman" w:hAnsi="Times New Roman"/>
                <w:sz w:val="16"/>
                <w:szCs w:val="16"/>
              </w:rPr>
            </w:pPr>
          </w:p>
          <w:p w:rsidR="00643752" w:rsidRPr="003F74BA" w:rsidRDefault="00643752" w:rsidP="00643752">
            <w:pPr>
              <w:spacing w:after="0" w:line="240" w:lineRule="auto"/>
              <w:ind w:firstLine="18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количество общеобразовательных организаций, в которых созданы создание и функционируют  центры образования естественно-научной и технологической направленностей </w:t>
            </w:r>
          </w:p>
          <w:p w:rsidR="00643752" w:rsidRDefault="00643752" w:rsidP="006437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0,8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7200,0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850" w:type="dxa"/>
            <w:gridSpan w:val="2"/>
          </w:tcPr>
          <w:p w:rsidR="00643752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0,8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7200,0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0,8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7200,0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844" w:type="dxa"/>
            <w:gridSpan w:val="2"/>
          </w:tcPr>
          <w:p w:rsidR="00643752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0,8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7200,0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851" w:type="dxa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0,8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7200,0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300,0</w:t>
            </w:r>
          </w:p>
        </w:tc>
      </w:tr>
      <w:tr w:rsidR="00C848BC" w:rsidRPr="00183395" w:rsidTr="00643752">
        <w:trPr>
          <w:trHeight w:val="1157"/>
        </w:trPr>
        <w:tc>
          <w:tcPr>
            <w:tcW w:w="2887" w:type="dxa"/>
          </w:tcPr>
          <w:p w:rsidR="00C848BC" w:rsidRPr="00A555CF" w:rsidRDefault="00C848BC" w:rsidP="00107E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lastRenderedPageBreak/>
              <w:t>Основное мероприятие 8 «Создание условий для занятий физической культурой и спортом в общеобразовательных организациях района».</w:t>
            </w:r>
          </w:p>
          <w:p w:rsidR="00C848BC" w:rsidRPr="00B45169" w:rsidRDefault="00C848BC" w:rsidP="00107E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4" w:type="dxa"/>
            <w:vMerge/>
          </w:tcPr>
          <w:p w:rsidR="00C848BC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C848BC" w:rsidRPr="00322990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– 100 человек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C848BC" w:rsidRPr="00322990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– 135 человек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C848BC" w:rsidRPr="00322990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сохранение количества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 – 10 человек в 2024-</w:t>
            </w:r>
            <w:r>
              <w:rPr>
                <w:sz w:val="16"/>
                <w:szCs w:val="16"/>
                <w:lang w:eastAsia="en-US"/>
              </w:rPr>
              <w:t>2028</w:t>
            </w:r>
            <w:r w:rsidRPr="00322990">
              <w:rPr>
                <w:sz w:val="16"/>
                <w:szCs w:val="16"/>
                <w:lang w:eastAsia="en-US"/>
              </w:rPr>
              <w:t xml:space="preserve"> гг.;</w:t>
            </w:r>
          </w:p>
          <w:p w:rsidR="00C848BC" w:rsidRPr="00322990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22990">
              <w:rPr>
                <w:sz w:val="16"/>
                <w:szCs w:val="16"/>
                <w:lang w:eastAsia="en-US"/>
              </w:rPr>
              <w:t>- обеспечение 2 общеобразовательных организаций района, в которой отремонтирован спортивный зал;</w:t>
            </w:r>
          </w:p>
          <w:p w:rsidR="00C848BC" w:rsidRPr="00B45169" w:rsidRDefault="00C848BC" w:rsidP="00107E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2990">
              <w:rPr>
                <w:rFonts w:ascii="Times New Roman" w:hAnsi="Times New Roman"/>
                <w:sz w:val="16"/>
                <w:szCs w:val="16"/>
              </w:rPr>
              <w:t>- обеспечение создания 7 школьных спортивных клубов в общеобразовательных организациях района для занятия физической культурой и спортом.</w:t>
            </w:r>
          </w:p>
        </w:tc>
        <w:tc>
          <w:tcPr>
            <w:tcW w:w="2118" w:type="dxa"/>
          </w:tcPr>
          <w:p w:rsidR="00C848BC" w:rsidRPr="00A555C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</w:t>
            </w:r>
          </w:p>
          <w:p w:rsidR="00C848BC" w:rsidRDefault="00C848BC" w:rsidP="00107E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848BC" w:rsidRPr="003F74BA" w:rsidRDefault="00C848BC" w:rsidP="00107E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</w:t>
            </w:r>
          </w:p>
          <w:p w:rsidR="00C848BC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848BC" w:rsidRPr="003F74BA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3F74BA">
              <w:rPr>
                <w:sz w:val="16"/>
                <w:szCs w:val="16"/>
                <w:lang w:eastAsia="en-US"/>
              </w:rPr>
              <w:t>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</w:t>
            </w:r>
          </w:p>
          <w:p w:rsidR="00C848BC" w:rsidRDefault="00C848BC" w:rsidP="00107E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848BC" w:rsidRPr="003F74BA" w:rsidRDefault="00C848BC" w:rsidP="00107E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общеобразовательных организаций района, в которой отремонтирован спортивный зал</w:t>
            </w:r>
          </w:p>
          <w:p w:rsidR="00C848BC" w:rsidRDefault="00C848BC" w:rsidP="00107E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74BA">
              <w:rPr>
                <w:rFonts w:ascii="Times New Roman" w:hAnsi="Times New Roman"/>
                <w:sz w:val="16"/>
                <w:szCs w:val="16"/>
              </w:rPr>
              <w:t>количество школьных спортивных клубов, созданных в общеобразовательной организации района для занятия физической культурой и спортом.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4,1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1946,8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81,1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4,1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1946,8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81,1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4,1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1946,8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81,1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4" w:type="dxa"/>
            <w:gridSpan w:val="2"/>
          </w:tcPr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4,1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1946,8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81,1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4,1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1946,8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81,1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</w:tr>
      <w:tr w:rsidR="00C848BC" w:rsidRPr="00183395" w:rsidTr="00643752">
        <w:trPr>
          <w:trHeight w:val="1157"/>
        </w:trPr>
        <w:tc>
          <w:tcPr>
            <w:tcW w:w="2887" w:type="dxa"/>
          </w:tcPr>
          <w:p w:rsidR="00C848BC" w:rsidRPr="00861AD7" w:rsidRDefault="00C848BC" w:rsidP="00107E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555C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sz w:val="16"/>
                <w:szCs w:val="16"/>
              </w:rPr>
              <w:t>9 «</w:t>
            </w:r>
            <w:r w:rsidRPr="00861AD7">
              <w:rPr>
                <w:rFonts w:ascii="Times New Roman" w:eastAsia="Times New Roman" w:hAnsi="Times New Roman"/>
                <w:sz w:val="16"/>
                <w:szCs w:val="16"/>
              </w:rPr>
              <w:t>Создание новых мест в общеобразовательных организациях  различных типов для реализации дополнительных общеразвивающих программ всех направлений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2054" w:type="dxa"/>
          </w:tcPr>
          <w:p w:rsidR="00C848BC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9" w:type="dxa"/>
          </w:tcPr>
          <w:p w:rsidR="00C848BC" w:rsidRPr="00322990" w:rsidRDefault="00C848BC" w:rsidP="00085CEF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- обеспечение с</w:t>
            </w:r>
            <w:r w:rsidRPr="00861AD7">
              <w:rPr>
                <w:sz w:val="16"/>
                <w:szCs w:val="16"/>
              </w:rPr>
              <w:t>оздани</w:t>
            </w:r>
            <w:r>
              <w:rPr>
                <w:sz w:val="16"/>
                <w:szCs w:val="16"/>
              </w:rPr>
              <w:t xml:space="preserve">я 0,238 </w:t>
            </w:r>
            <w:r w:rsidRPr="00861AD7">
              <w:rPr>
                <w:sz w:val="16"/>
                <w:szCs w:val="16"/>
              </w:rPr>
              <w:t xml:space="preserve"> новых мест в общеобразовательных организациях  различных типов для реализации дополнительных общеразвивающих программ всех направлений</w:t>
            </w:r>
          </w:p>
        </w:tc>
        <w:tc>
          <w:tcPr>
            <w:tcW w:w="2118" w:type="dxa"/>
          </w:tcPr>
          <w:p w:rsidR="00C848BC" w:rsidRPr="003F74BA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новые </w:t>
            </w:r>
            <w:r w:rsidRPr="00861AD7">
              <w:rPr>
                <w:sz w:val="16"/>
                <w:szCs w:val="16"/>
              </w:rPr>
              <w:t>мест</w:t>
            </w:r>
            <w:r>
              <w:rPr>
                <w:sz w:val="16"/>
                <w:szCs w:val="16"/>
              </w:rPr>
              <w:t>а</w:t>
            </w:r>
            <w:r w:rsidRPr="00861AD7">
              <w:rPr>
                <w:sz w:val="16"/>
                <w:szCs w:val="16"/>
              </w:rPr>
              <w:t xml:space="preserve"> в общеобразовательных организациях  различных типов для реализации дополнительных общеразвивающих программ всех направлений</w:t>
            </w: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1,3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12715,7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529,7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1,3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12715,7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529,7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1,3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12715,7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529,7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4" w:type="dxa"/>
            <w:gridSpan w:val="2"/>
          </w:tcPr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1,3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12715,7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529,7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1,3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2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12715,7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3</w:t>
            </w:r>
          </w:p>
          <w:p w:rsidR="00643752" w:rsidRPr="00085CEF" w:rsidRDefault="00643752" w:rsidP="00643752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  <w:r w:rsidRPr="00085CEF">
              <w:rPr>
                <w:sz w:val="16"/>
                <w:szCs w:val="16"/>
                <w:lang w:eastAsia="en-US"/>
              </w:rPr>
              <w:t>529,7</w:t>
            </w:r>
          </w:p>
          <w:p w:rsidR="00C848BC" w:rsidRPr="00085CEF" w:rsidRDefault="00C848BC" w:rsidP="00107ED9">
            <w:pPr>
              <w:pStyle w:val="ConsPlusNormal"/>
              <w:widowControl/>
              <w:ind w:firstLine="0"/>
              <w:rPr>
                <w:sz w:val="16"/>
                <w:szCs w:val="16"/>
                <w:lang w:eastAsia="en-US"/>
              </w:rPr>
            </w:pPr>
          </w:p>
        </w:tc>
      </w:tr>
    </w:tbl>
    <w:p w:rsidR="00984282" w:rsidRPr="00183395" w:rsidRDefault="00984282" w:rsidP="00AC590B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b/>
          <w:sz w:val="16"/>
          <w:szCs w:val="16"/>
        </w:rPr>
      </w:pPr>
    </w:p>
    <w:p w:rsidR="00984282" w:rsidRDefault="00984282" w:rsidP="00AC590B">
      <w:pPr>
        <w:tabs>
          <w:tab w:val="right" w:pos="-9562"/>
        </w:tabs>
        <w:autoSpaceDE w:val="0"/>
        <w:autoSpaceDN w:val="0"/>
        <w:adjustRightInd w:val="0"/>
        <w:ind w:right="-1"/>
        <w:rPr>
          <w:sz w:val="16"/>
          <w:szCs w:val="16"/>
        </w:rPr>
      </w:pPr>
    </w:p>
    <w:p w:rsidR="00984282" w:rsidRDefault="00984282" w:rsidP="00AC590B">
      <w:pPr>
        <w:tabs>
          <w:tab w:val="right" w:pos="-9562"/>
        </w:tabs>
        <w:autoSpaceDE w:val="0"/>
        <w:autoSpaceDN w:val="0"/>
        <w:adjustRightInd w:val="0"/>
        <w:ind w:left="1070" w:right="-1"/>
        <w:jc w:val="right"/>
        <w:rPr>
          <w:sz w:val="16"/>
          <w:szCs w:val="16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Pr="006C3136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  <w:gridCol w:w="6026"/>
      </w:tblGrid>
      <w:tr w:rsidR="00984282" w:rsidTr="00357831">
        <w:tc>
          <w:tcPr>
            <w:tcW w:w="9108" w:type="dxa"/>
            <w:tcBorders>
              <w:top w:val="nil"/>
              <w:left w:val="nil"/>
              <w:bottom w:val="nil"/>
              <w:right w:val="nil"/>
            </w:tcBorders>
          </w:tcPr>
          <w:p w:rsidR="00984282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</w:tcPr>
          <w:p w:rsidR="00984282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  <w:r w:rsidR="00524E2E">
              <w:rPr>
                <w:rFonts w:ascii="Times New Roman" w:hAnsi="Times New Roman" w:cs="Calibri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к Программе </w:t>
            </w:r>
          </w:p>
          <w:p w:rsidR="00984282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984282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Pr="00146809" w:rsidRDefault="00984282" w:rsidP="002F072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caps/>
          <w:sz w:val="24"/>
          <w:szCs w:val="24"/>
          <w:lang w:eastAsia="ru-RU"/>
        </w:rPr>
        <w:t>Финансовое обеспечение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за счет средств бюджета муниципального образования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548" w:type="dxa"/>
        <w:jc w:val="center"/>
        <w:tblInd w:w="-2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7"/>
        <w:gridCol w:w="5237"/>
        <w:gridCol w:w="1120"/>
        <w:gridCol w:w="966"/>
        <w:gridCol w:w="966"/>
        <w:gridCol w:w="966"/>
        <w:gridCol w:w="966"/>
      </w:tblGrid>
      <w:tr w:rsidR="00DD2A0B" w:rsidRPr="00225D70" w:rsidTr="009D428A">
        <w:trPr>
          <w:jc w:val="center"/>
        </w:trPr>
        <w:tc>
          <w:tcPr>
            <w:tcW w:w="4508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DD2A0B" w:rsidRPr="00225D70" w:rsidRDefault="00DD2A0B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5497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4543" w:type="dxa"/>
            <w:gridSpan w:val="5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DD2A0B" w:rsidRPr="00225D70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  <w:p w:rsidR="00DD2A0B" w:rsidRPr="00225D70" w:rsidRDefault="00DD2A0B" w:rsidP="00C76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3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3" w:type="dxa"/>
          </w:tcPr>
          <w:p w:rsidR="00DD2A0B" w:rsidRPr="00225D70" w:rsidRDefault="00DD2A0B" w:rsidP="00DD2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  <w:p w:rsidR="00DD2A0B" w:rsidRDefault="00DD2A0B" w:rsidP="00DD2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3" w:type="dxa"/>
          </w:tcPr>
          <w:p w:rsidR="00DD2A0B" w:rsidRPr="00225D70" w:rsidRDefault="00DD2A0B" w:rsidP="00DD2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  <w:p w:rsidR="00DD2A0B" w:rsidRDefault="00DD2A0B" w:rsidP="00DD2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3" w:type="dxa"/>
          </w:tcPr>
          <w:p w:rsidR="00DD2A0B" w:rsidRPr="00225D70" w:rsidRDefault="00DD2A0B" w:rsidP="00DD2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  <w:p w:rsidR="00DD2A0B" w:rsidRDefault="00DD2A0B" w:rsidP="00DD2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DD2A0B" w:rsidRPr="00225D70" w:rsidTr="00DD2A0B">
        <w:trPr>
          <w:trHeight w:val="217"/>
          <w:jc w:val="center"/>
        </w:trPr>
        <w:tc>
          <w:tcPr>
            <w:tcW w:w="4508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3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3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3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3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DD2A0B" w:rsidRPr="0065553E" w:rsidTr="00DD2A0B">
        <w:trPr>
          <w:jc w:val="center"/>
        </w:trPr>
        <w:tc>
          <w:tcPr>
            <w:tcW w:w="4508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                              </w:t>
            </w: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</w:tr>
      <w:tr w:rsidR="00DD2A0B" w:rsidRPr="0065553E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</w:tr>
      <w:tr w:rsidR="00DD2A0B" w:rsidRPr="0065553E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</w:tr>
      <w:tr w:rsidR="00DD2A0B" w:rsidRPr="0065553E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DD2A0B" w:rsidRPr="0065553E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65553E" w:rsidTr="00DD2A0B">
        <w:trPr>
          <w:trHeight w:val="420"/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DD2A0B" w:rsidRPr="0065553E" w:rsidTr="00DD2A0B">
        <w:trPr>
          <w:trHeight w:val="245"/>
          <w:jc w:val="center"/>
        </w:trPr>
        <w:tc>
          <w:tcPr>
            <w:tcW w:w="4508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-управление образования администрации Бабаевского муниципального района</w:t>
            </w: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</w:tr>
      <w:tr w:rsidR="00DD2A0B" w:rsidRPr="0065553E" w:rsidTr="00DD2A0B">
        <w:trPr>
          <w:trHeight w:val="202"/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</w:tr>
      <w:tr w:rsidR="00DD2A0B" w:rsidRPr="0065553E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</w:tr>
      <w:tr w:rsidR="00DD2A0B" w:rsidRPr="0065553E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DD2A0B" w:rsidRPr="0065553E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65553E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DD2A0B" w:rsidRPr="0065553E" w:rsidTr="00DD2A0B">
        <w:trPr>
          <w:jc w:val="center"/>
        </w:trPr>
        <w:tc>
          <w:tcPr>
            <w:tcW w:w="4508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Соисполнители, участники - муниципальные учреждения Бабаевского муниципального района, подведомственные управлению образования администрации Бабаевского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всего, в том числе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494873,0</w:t>
            </w:r>
          </w:p>
        </w:tc>
      </w:tr>
      <w:tr w:rsidR="00DD2A0B" w:rsidRPr="0065553E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155441,4</w:t>
            </w:r>
          </w:p>
        </w:tc>
      </w:tr>
      <w:tr w:rsidR="00DD2A0B" w:rsidRPr="0065553E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294044,6</w:t>
            </w:r>
          </w:p>
        </w:tc>
      </w:tr>
      <w:tr w:rsidR="00DD2A0B" w:rsidRPr="0065553E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131" w:type="dxa"/>
          </w:tcPr>
          <w:p w:rsidR="00DD2A0B" w:rsidRPr="0065553E" w:rsidRDefault="00DD2A0B" w:rsidP="001C0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3" w:type="dxa"/>
          </w:tcPr>
          <w:p w:rsidR="00DD2A0B" w:rsidRPr="0065553E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45387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DD2A0B" w:rsidRPr="00225D70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131" w:type="dxa"/>
          </w:tcPr>
          <w:p w:rsidR="00DD2A0B" w:rsidRPr="00225D70" w:rsidRDefault="00DD2A0B" w:rsidP="001C0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4508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9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131" w:type="dxa"/>
          </w:tcPr>
          <w:p w:rsidR="00DD2A0B" w:rsidRPr="00225D70" w:rsidRDefault="00DD2A0B" w:rsidP="001C0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984282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Pr="00591471" w:rsidRDefault="00984282" w:rsidP="00591471">
      <w:pPr>
        <w:rPr>
          <w:rFonts w:ascii="Times New Roman" w:hAnsi="Times New Roman"/>
          <w:sz w:val="24"/>
          <w:szCs w:val="24"/>
        </w:rPr>
      </w:pPr>
    </w:p>
    <w:p w:rsidR="00984282" w:rsidRPr="00591471" w:rsidRDefault="00984282" w:rsidP="00591471">
      <w:pPr>
        <w:rPr>
          <w:rFonts w:ascii="Times New Roman" w:hAnsi="Times New Roman"/>
          <w:sz w:val="24"/>
          <w:szCs w:val="24"/>
        </w:rPr>
      </w:pPr>
    </w:p>
    <w:p w:rsidR="00984282" w:rsidRPr="00591471" w:rsidRDefault="00984282" w:rsidP="0059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282" w:rsidRPr="00591471" w:rsidRDefault="00984282" w:rsidP="0059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282" w:rsidRPr="00591471" w:rsidRDefault="00984282" w:rsidP="0059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282" w:rsidRDefault="00984282" w:rsidP="0059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24"/>
          <w:szCs w:val="24"/>
          <w:lang w:eastAsia="ru-RU"/>
        </w:rPr>
      </w:pPr>
    </w:p>
    <w:p w:rsidR="00984282" w:rsidRDefault="00984282" w:rsidP="0059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59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lastRenderedPageBreak/>
        <w:t xml:space="preserve">Приложение </w:t>
      </w:r>
      <w:r w:rsidR="000C4EDF">
        <w:rPr>
          <w:rFonts w:ascii="Times New Roman" w:hAnsi="Times New Roman" w:cs="Calibri"/>
          <w:sz w:val="28"/>
          <w:szCs w:val="28"/>
          <w:lang w:eastAsia="ru-RU"/>
        </w:rPr>
        <w:t>5</w:t>
      </w:r>
      <w:r>
        <w:rPr>
          <w:rFonts w:ascii="Times New Roman" w:hAnsi="Times New Roman" w:cs="Calibri"/>
          <w:sz w:val="28"/>
          <w:szCs w:val="28"/>
          <w:lang w:eastAsia="ru-RU"/>
        </w:rPr>
        <w:t xml:space="preserve"> к Программе</w:t>
      </w: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C4EDF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D60F4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1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дошкольного образования</w:t>
      </w:r>
      <w:r w:rsidRPr="001D60F4">
        <w:rPr>
          <w:rFonts w:ascii="Times New Roman" w:hAnsi="Times New Roman"/>
          <w:b/>
          <w:sz w:val="24"/>
          <w:szCs w:val="24"/>
          <w:lang w:eastAsia="ru-RU"/>
        </w:rPr>
        <w:t xml:space="preserve">" 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D60F4">
        <w:rPr>
          <w:rFonts w:ascii="Times New Roman" w:hAnsi="Times New Roman"/>
          <w:b/>
          <w:sz w:val="24"/>
          <w:szCs w:val="24"/>
          <w:lang w:eastAsia="ru-RU"/>
        </w:rPr>
        <w:t>за счет средств бюджета муниципального образования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2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7"/>
        <w:gridCol w:w="2159"/>
        <w:gridCol w:w="1440"/>
        <w:gridCol w:w="1080"/>
        <w:gridCol w:w="2340"/>
        <w:gridCol w:w="873"/>
        <w:gridCol w:w="850"/>
        <w:gridCol w:w="850"/>
        <w:gridCol w:w="850"/>
        <w:gridCol w:w="850"/>
      </w:tblGrid>
      <w:tr w:rsidR="00DD2A0B" w:rsidRPr="00225D70" w:rsidTr="00F90004">
        <w:trPr>
          <w:jc w:val="center"/>
        </w:trPr>
        <w:tc>
          <w:tcPr>
            <w:tcW w:w="1187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59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44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DD2A0B" w:rsidRPr="00225D70" w:rsidRDefault="00DD2A0B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DD2A0B" w:rsidRPr="00225D70" w:rsidRDefault="00DD2A0B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34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4273" w:type="dxa"/>
            <w:gridSpan w:val="5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DD2A0B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</w:tcPr>
          <w:p w:rsidR="00DD2A0B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0" w:type="dxa"/>
          </w:tcPr>
          <w:p w:rsidR="00DD2A0B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 год</w:t>
            </w: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3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1                                    </w:t>
            </w:r>
          </w:p>
        </w:tc>
        <w:tc>
          <w:tcPr>
            <w:tcW w:w="2159" w:type="dxa"/>
            <w:vMerge w:val="restart"/>
          </w:tcPr>
          <w:p w:rsidR="00DD2A0B" w:rsidRPr="00225D70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равного доступа к услугам дошкольного образования».</w:t>
            </w:r>
          </w:p>
          <w:p w:rsidR="00DD2A0B" w:rsidRPr="00225D70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D2A0B" w:rsidRPr="00225D70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обеспечению высокого качества услуг дошкольного образования».</w:t>
            </w:r>
          </w:p>
          <w:p w:rsidR="00DD2A0B" w:rsidRPr="00225D70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D2A0B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DD2A0B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D2A0B" w:rsidRPr="00504176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</w:t>
            </w:r>
            <w:r w:rsidRPr="0050417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«Мероприятия по </w:t>
            </w:r>
            <w:r w:rsidRPr="00A15A0E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 w:rsidRPr="00504176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  <w:p w:rsidR="00DD2A0B" w:rsidRPr="00225D70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D2A0B" w:rsidRPr="00225D70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873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873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873" w:type="dxa"/>
          </w:tcPr>
          <w:p w:rsidR="00DD2A0B" w:rsidRPr="000F1C54" w:rsidRDefault="00DD2A0B" w:rsidP="002F072C"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  <w:tc>
          <w:tcPr>
            <w:tcW w:w="850" w:type="dxa"/>
          </w:tcPr>
          <w:p w:rsidR="00DD2A0B" w:rsidRPr="000F1C54" w:rsidRDefault="00DD2A0B" w:rsidP="00683E2E"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  <w:tc>
          <w:tcPr>
            <w:tcW w:w="850" w:type="dxa"/>
          </w:tcPr>
          <w:p w:rsidR="00DD2A0B" w:rsidRPr="000F1C54" w:rsidRDefault="00DD2A0B" w:rsidP="00683E2E"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  <w:tc>
          <w:tcPr>
            <w:tcW w:w="850" w:type="dxa"/>
          </w:tcPr>
          <w:p w:rsidR="00DD2A0B" w:rsidRPr="000F1C54" w:rsidRDefault="00DD2A0B" w:rsidP="00683E2E"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  <w:tc>
          <w:tcPr>
            <w:tcW w:w="850" w:type="dxa"/>
          </w:tcPr>
          <w:p w:rsidR="00DD2A0B" w:rsidRPr="000F1C54" w:rsidRDefault="00DD2A0B" w:rsidP="00683E2E"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873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873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873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-управление образования администрации Бабаевского муниципальн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ого района</w:t>
            </w:r>
          </w:p>
        </w:tc>
        <w:tc>
          <w:tcPr>
            <w:tcW w:w="108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873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873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873" w:type="dxa"/>
          </w:tcPr>
          <w:p w:rsidR="00DD2A0B" w:rsidRPr="000F1C54" w:rsidRDefault="00DD2A0B" w:rsidP="002F072C"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</w:t>
            </w: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850" w:type="dxa"/>
          </w:tcPr>
          <w:p w:rsidR="00DD2A0B" w:rsidRPr="000F1C54" w:rsidRDefault="00DD2A0B" w:rsidP="00683E2E"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123506</w:t>
            </w: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,6</w:t>
            </w:r>
          </w:p>
        </w:tc>
        <w:tc>
          <w:tcPr>
            <w:tcW w:w="850" w:type="dxa"/>
          </w:tcPr>
          <w:p w:rsidR="00DD2A0B" w:rsidRPr="000F1C54" w:rsidRDefault="00DD2A0B" w:rsidP="00683E2E"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123506</w:t>
            </w: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,6</w:t>
            </w:r>
          </w:p>
        </w:tc>
        <w:tc>
          <w:tcPr>
            <w:tcW w:w="850" w:type="dxa"/>
          </w:tcPr>
          <w:p w:rsidR="00DD2A0B" w:rsidRPr="000F1C54" w:rsidRDefault="00DD2A0B" w:rsidP="00683E2E"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123506</w:t>
            </w: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,6</w:t>
            </w:r>
          </w:p>
        </w:tc>
        <w:tc>
          <w:tcPr>
            <w:tcW w:w="850" w:type="dxa"/>
          </w:tcPr>
          <w:p w:rsidR="00DD2A0B" w:rsidRPr="000F1C54" w:rsidRDefault="00DD2A0B" w:rsidP="00683E2E"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123506</w:t>
            </w: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,6</w:t>
            </w: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873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873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873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873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172948,3</w:t>
            </w: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873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49441,7</w:t>
            </w: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873" w:type="dxa"/>
          </w:tcPr>
          <w:p w:rsidR="00DD2A0B" w:rsidRPr="000F1C54" w:rsidRDefault="00DD2A0B" w:rsidP="000C4EDF">
            <w:pPr>
              <w:jc w:val="center"/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jc w:val="center"/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jc w:val="center"/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jc w:val="center"/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jc w:val="center"/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873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873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1187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873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84282" w:rsidRPr="005E7EB0" w:rsidRDefault="00984282" w:rsidP="002F072C"/>
    <w:p w:rsidR="00984282" w:rsidRPr="00167B2B" w:rsidRDefault="00984282" w:rsidP="002F072C"/>
    <w:p w:rsidR="00984282" w:rsidRPr="00BB2683" w:rsidRDefault="00984282" w:rsidP="002F072C"/>
    <w:p w:rsidR="00984282" w:rsidRPr="00BB2683" w:rsidRDefault="00984282" w:rsidP="002F072C"/>
    <w:p w:rsidR="00984282" w:rsidRDefault="00984282" w:rsidP="002F072C"/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3"/>
        <w:gridCol w:w="3907"/>
      </w:tblGrid>
      <w:tr w:rsidR="00984282" w:rsidTr="00591471">
        <w:tc>
          <w:tcPr>
            <w:tcW w:w="11453" w:type="dxa"/>
            <w:tcBorders>
              <w:top w:val="nil"/>
              <w:left w:val="nil"/>
              <w:bottom w:val="nil"/>
              <w:right w:val="nil"/>
            </w:tcBorders>
          </w:tcPr>
          <w:p w:rsidR="00984282" w:rsidRDefault="00984282" w:rsidP="002F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84282" w:rsidRDefault="00984282" w:rsidP="002F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84282" w:rsidRDefault="00984282" w:rsidP="002F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84282" w:rsidRDefault="00984282" w:rsidP="002F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84282" w:rsidRDefault="00984282" w:rsidP="002F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:rsidR="00984282" w:rsidRDefault="00984282" w:rsidP="00DD2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4282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  <w:r w:rsidR="000C4ED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 Программе</w:t>
            </w:r>
          </w:p>
          <w:p w:rsidR="00984282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Подпрограммы 2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общего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образовани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451" w:type="dxa"/>
        <w:jc w:val="center"/>
        <w:tblInd w:w="-1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6"/>
        <w:gridCol w:w="3080"/>
        <w:gridCol w:w="1620"/>
        <w:gridCol w:w="1440"/>
        <w:gridCol w:w="2339"/>
        <w:gridCol w:w="1066"/>
        <w:gridCol w:w="850"/>
        <w:gridCol w:w="850"/>
        <w:gridCol w:w="850"/>
        <w:gridCol w:w="850"/>
      </w:tblGrid>
      <w:tr w:rsidR="00DD2A0B" w:rsidRPr="00225D70" w:rsidTr="005E554C">
        <w:trPr>
          <w:jc w:val="center"/>
        </w:trPr>
        <w:tc>
          <w:tcPr>
            <w:tcW w:w="1506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08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62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DD2A0B" w:rsidRPr="00225D70" w:rsidRDefault="00DD2A0B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440" w:type="dxa"/>
            <w:vMerge w:val="restart"/>
          </w:tcPr>
          <w:p w:rsidR="00DD2A0B" w:rsidRPr="00225D70" w:rsidRDefault="00DD2A0B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339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4466" w:type="dxa"/>
            <w:gridSpan w:val="5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DD2A0B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</w:tcPr>
          <w:p w:rsidR="00DD2A0B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0" w:type="dxa"/>
          </w:tcPr>
          <w:p w:rsidR="00DD2A0B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 год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2                                    </w:t>
            </w:r>
          </w:p>
        </w:tc>
        <w:tc>
          <w:tcPr>
            <w:tcW w:w="3080" w:type="dxa"/>
            <w:vMerge w:val="restart"/>
          </w:tcPr>
          <w:p w:rsidR="00DD2A0B" w:rsidRPr="00225D70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высокого качества услуг общего образования».</w:t>
            </w:r>
          </w:p>
          <w:p w:rsidR="00DD2A0B" w:rsidRPr="00225D70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D2A0B" w:rsidRPr="00225D70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2 «Мероприятия по обеспечению равного доступа к услугам общего образования».</w:t>
            </w:r>
          </w:p>
          <w:p w:rsidR="00DD2A0B" w:rsidRPr="00225D70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D2A0B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DD2A0B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D2A0B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</w:t>
            </w:r>
            <w:r w:rsidRPr="00A52F4C">
              <w:rPr>
                <w:rFonts w:ascii="Times New Roman" w:hAnsi="Times New Roman"/>
                <w:sz w:val="16"/>
                <w:szCs w:val="16"/>
                <w:lang w:eastAsia="ru-RU"/>
              </w:rPr>
              <w:t>«Мероприятие по обеспечению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  <w:p w:rsidR="00DD2A0B" w:rsidRPr="00A52F4C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D2A0B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D2A0B" w:rsidRPr="00225D70" w:rsidRDefault="00DD2A0B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4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-управление образования администрации Бабаевского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44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440" w:type="dxa"/>
            <w:vMerge w:val="restart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277109,2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85553,9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169563,3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DD2A0B" w:rsidRPr="000F1C54" w:rsidRDefault="00DD2A0B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  <w:tc>
          <w:tcPr>
            <w:tcW w:w="850" w:type="dxa"/>
          </w:tcPr>
          <w:p w:rsidR="00DD2A0B" w:rsidRPr="000F1C54" w:rsidRDefault="00DD2A0B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21992,0</w:t>
            </w: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DD2A0B" w:rsidRPr="00F561B5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</w:tcPr>
          <w:p w:rsidR="00DD2A0B" w:rsidRPr="00F561B5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</w:tcPr>
          <w:p w:rsidR="00DD2A0B" w:rsidRPr="00F561B5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</w:tcPr>
          <w:p w:rsidR="00DD2A0B" w:rsidRPr="00F561B5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</w:tcPr>
          <w:p w:rsidR="00DD2A0B" w:rsidRPr="00F561B5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D2A0B" w:rsidRPr="00225D70" w:rsidTr="00DD2A0B">
        <w:trPr>
          <w:jc w:val="center"/>
        </w:trPr>
        <w:tc>
          <w:tcPr>
            <w:tcW w:w="1506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9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DD2A0B" w:rsidRPr="00225D70" w:rsidRDefault="00DD2A0B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2A0B" w:rsidRPr="00225D70" w:rsidRDefault="00DD2A0B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84282" w:rsidRPr="0078362F" w:rsidRDefault="00984282" w:rsidP="002F072C"/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/>
    <w:p w:rsidR="00984282" w:rsidRDefault="00984282" w:rsidP="002F072C"/>
    <w:p w:rsidR="00984282" w:rsidRDefault="00984282" w:rsidP="002F072C"/>
    <w:p w:rsidR="00984282" w:rsidRDefault="00984282" w:rsidP="002F072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8"/>
        <w:gridCol w:w="3905"/>
      </w:tblGrid>
      <w:tr w:rsidR="00984282" w:rsidTr="00B169ED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984282" w:rsidRDefault="00984282" w:rsidP="002F0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984282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Приложение </w:t>
            </w:r>
            <w:r w:rsidR="000C4EDF">
              <w:rPr>
                <w:rFonts w:ascii="Times New Roman" w:hAnsi="Times New Roman" w:cs="Calibri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к Программе</w:t>
            </w:r>
          </w:p>
          <w:p w:rsidR="00984282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3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дополнительного образования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620"/>
        <w:gridCol w:w="1980"/>
        <w:gridCol w:w="1080"/>
        <w:gridCol w:w="3420"/>
        <w:gridCol w:w="1021"/>
        <w:gridCol w:w="807"/>
        <w:gridCol w:w="807"/>
        <w:gridCol w:w="807"/>
        <w:gridCol w:w="807"/>
      </w:tblGrid>
      <w:tr w:rsidR="0073475D" w:rsidRPr="00225D70" w:rsidTr="000C3938">
        <w:trPr>
          <w:jc w:val="center"/>
        </w:trPr>
        <w:tc>
          <w:tcPr>
            <w:tcW w:w="1188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62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73475D" w:rsidRPr="00225D70" w:rsidRDefault="0073475D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73475D" w:rsidRPr="00225D70" w:rsidRDefault="0073475D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342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4249" w:type="dxa"/>
            <w:gridSpan w:val="5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07" w:type="dxa"/>
          </w:tcPr>
          <w:p w:rsidR="0073475D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07" w:type="dxa"/>
          </w:tcPr>
          <w:p w:rsidR="0073475D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07" w:type="dxa"/>
          </w:tcPr>
          <w:p w:rsidR="0073475D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 год</w:t>
            </w: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1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7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7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7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7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3                                   </w:t>
            </w:r>
          </w:p>
        </w:tc>
        <w:tc>
          <w:tcPr>
            <w:tcW w:w="1620" w:type="dxa"/>
            <w:vMerge w:val="restart"/>
          </w:tcPr>
          <w:p w:rsidR="0073475D" w:rsidRPr="00225D70" w:rsidRDefault="0073475D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расширения потенциала системы дополнительного образования детей».</w:t>
            </w:r>
          </w:p>
          <w:p w:rsidR="0073475D" w:rsidRPr="00225D70" w:rsidRDefault="0073475D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3475D" w:rsidRPr="00225D70" w:rsidRDefault="0073475D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73475D" w:rsidRPr="00225D70" w:rsidRDefault="0073475D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3475D" w:rsidRPr="00225D70" w:rsidRDefault="0073475D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«Формирование современных управленческих и организационно-экономических механизмов в системе дополнительного </w:t>
            </w: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образования детей».</w:t>
            </w:r>
          </w:p>
          <w:p w:rsidR="0073475D" w:rsidRPr="00225D70" w:rsidRDefault="0073475D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08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21" w:type="dxa"/>
          </w:tcPr>
          <w:p w:rsidR="0073475D" w:rsidRPr="00225D70" w:rsidRDefault="0073475D" w:rsidP="002F0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  <w:tc>
          <w:tcPr>
            <w:tcW w:w="807" w:type="dxa"/>
          </w:tcPr>
          <w:p w:rsidR="0073475D" w:rsidRPr="00225D70" w:rsidRDefault="0073475D" w:rsidP="00683E2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  <w:tc>
          <w:tcPr>
            <w:tcW w:w="807" w:type="dxa"/>
          </w:tcPr>
          <w:p w:rsidR="0073475D" w:rsidRPr="00225D70" w:rsidRDefault="0073475D" w:rsidP="00683E2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  <w:tc>
          <w:tcPr>
            <w:tcW w:w="807" w:type="dxa"/>
          </w:tcPr>
          <w:p w:rsidR="0073475D" w:rsidRPr="00225D70" w:rsidRDefault="0073475D" w:rsidP="00683E2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  <w:tc>
          <w:tcPr>
            <w:tcW w:w="807" w:type="dxa"/>
          </w:tcPr>
          <w:p w:rsidR="0073475D" w:rsidRPr="00225D70" w:rsidRDefault="0073475D" w:rsidP="00683E2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21" w:type="dxa"/>
          </w:tcPr>
          <w:p w:rsidR="0073475D" w:rsidRPr="00A54994" w:rsidRDefault="0073475D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21" w:type="dxa"/>
          </w:tcPr>
          <w:p w:rsidR="0073475D" w:rsidRPr="00A54994" w:rsidRDefault="0073475D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21" w:type="dxa"/>
          </w:tcPr>
          <w:p w:rsidR="0073475D" w:rsidRPr="00A54994" w:rsidRDefault="0073475D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21" w:type="dxa"/>
          </w:tcPr>
          <w:p w:rsidR="0073475D" w:rsidRPr="00A54994" w:rsidRDefault="0073475D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21" w:type="dxa"/>
          </w:tcPr>
          <w:p w:rsidR="0073475D" w:rsidRPr="00A54994" w:rsidRDefault="0073475D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-управление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21" w:type="dxa"/>
          </w:tcPr>
          <w:p w:rsidR="0073475D" w:rsidRPr="00A54994" w:rsidRDefault="0073475D" w:rsidP="002F0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21" w:type="dxa"/>
          </w:tcPr>
          <w:p w:rsidR="0073475D" w:rsidRPr="00A54994" w:rsidRDefault="0073475D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21" w:type="dxa"/>
          </w:tcPr>
          <w:p w:rsidR="0073475D" w:rsidRPr="00A54994" w:rsidRDefault="0073475D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21" w:type="dxa"/>
          </w:tcPr>
          <w:p w:rsidR="0073475D" w:rsidRPr="00A54994" w:rsidRDefault="0073475D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21" w:type="dxa"/>
          </w:tcPr>
          <w:p w:rsidR="0073475D" w:rsidRPr="00A54994" w:rsidRDefault="0073475D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21" w:type="dxa"/>
          </w:tcPr>
          <w:p w:rsidR="0073475D" w:rsidRPr="00A54994" w:rsidRDefault="0073475D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21" w:type="dxa"/>
          </w:tcPr>
          <w:p w:rsidR="0073475D" w:rsidRPr="00A54994" w:rsidRDefault="0073475D" w:rsidP="002F0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16125,6*</w:t>
            </w: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21" w:type="dxa"/>
          </w:tcPr>
          <w:p w:rsidR="0073475D" w:rsidRPr="00A54994" w:rsidRDefault="0073475D" w:rsidP="002F072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  <w:tc>
          <w:tcPr>
            <w:tcW w:w="807" w:type="dxa"/>
          </w:tcPr>
          <w:p w:rsidR="0073475D" w:rsidRPr="00A54994" w:rsidRDefault="0073475D" w:rsidP="00683E2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16125,6</w:t>
            </w: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21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21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21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B313FD">
        <w:trPr>
          <w:jc w:val="center"/>
        </w:trPr>
        <w:tc>
          <w:tcPr>
            <w:tcW w:w="118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21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84282" w:rsidRPr="001D43E3" w:rsidRDefault="00984282" w:rsidP="002F072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D43E3">
        <w:rPr>
          <w:rFonts w:ascii="Times New Roman" w:hAnsi="Times New Roman"/>
          <w:sz w:val="20"/>
          <w:szCs w:val="20"/>
          <w:lang w:eastAsia="ru-RU"/>
        </w:rPr>
        <w:t>в том числе * на создание условий для функционирования и обеспечение системы персонифицированного финансирования дополнительного образования детей.</w:t>
      </w:r>
    </w:p>
    <w:p w:rsidR="00984282" w:rsidRDefault="00984282" w:rsidP="002F072C"/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Pr="00BB2683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Pr="00BB2683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Pr="00BB2683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Pr="00BB2683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Pr="00BB2683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Pr="00BB2683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Pr="00BB2683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4EDF" w:rsidRDefault="000C4ED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4EDF" w:rsidRDefault="000C4ED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4EDF" w:rsidRDefault="000C4EDF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Pr="00BB2683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Pr="00BB2683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8"/>
        <w:gridCol w:w="3905"/>
      </w:tblGrid>
      <w:tr w:rsidR="00984282" w:rsidTr="00591471">
        <w:trPr>
          <w:jc w:val="center"/>
        </w:trPr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984282" w:rsidRDefault="00984282" w:rsidP="00475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984282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984282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  <w:r w:rsidR="000C4EDF">
              <w:rPr>
                <w:rFonts w:ascii="Times New Roman" w:hAnsi="Times New Roman" w:cs="Calibri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к Программе</w:t>
            </w:r>
          </w:p>
          <w:p w:rsidR="00984282" w:rsidRDefault="0098428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Финансовое обеспечение реализации </w:t>
      </w: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Подпрограммы 4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Создание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условий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обеспечения для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реализации муниципальной программы " 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за счет средств бюджета муниципального образования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40"/>
        <w:gridCol w:w="2700"/>
        <w:gridCol w:w="1080"/>
        <w:gridCol w:w="3060"/>
        <w:gridCol w:w="966"/>
        <w:gridCol w:w="824"/>
        <w:gridCol w:w="824"/>
        <w:gridCol w:w="824"/>
        <w:gridCol w:w="824"/>
      </w:tblGrid>
      <w:tr w:rsidR="0073475D" w:rsidRPr="00225D70" w:rsidTr="00C20E90">
        <w:trPr>
          <w:jc w:val="center"/>
        </w:trPr>
        <w:tc>
          <w:tcPr>
            <w:tcW w:w="828" w:type="dxa"/>
            <w:vMerge w:val="restart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440" w:type="dxa"/>
            <w:vMerge w:val="restart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ведомственной целевой программы, основного</w:t>
            </w:r>
          </w:p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2700" w:type="dxa"/>
            <w:vMerge w:val="restart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</w:t>
            </w:r>
          </w:p>
          <w:p w:rsidR="0073475D" w:rsidRPr="00A43F43" w:rsidRDefault="0073475D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73475D" w:rsidRPr="00A43F43" w:rsidRDefault="0073475D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Целевой показатель </w:t>
            </w:r>
          </w:p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из перечня показателей подпрограммы</w:t>
            </w:r>
          </w:p>
        </w:tc>
        <w:tc>
          <w:tcPr>
            <w:tcW w:w="3060" w:type="dxa"/>
            <w:vMerge w:val="restart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4262" w:type="dxa"/>
            <w:gridSpan w:val="5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Расходы (тыс. руб.)</w:t>
            </w: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A43F43" w:rsidRDefault="0073475D" w:rsidP="002F07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A43F43" w:rsidRDefault="0073475D" w:rsidP="002F07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A43F43" w:rsidRDefault="0073475D" w:rsidP="002F07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A43F43" w:rsidRDefault="0073475D" w:rsidP="002F07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:rsidR="0073475D" w:rsidRPr="00A43F43" w:rsidRDefault="0073475D" w:rsidP="002F07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24" w:type="dxa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2025</w:t>
            </w:r>
          </w:p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24" w:type="dxa"/>
          </w:tcPr>
          <w:p w:rsidR="0073475D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24" w:type="dxa"/>
          </w:tcPr>
          <w:p w:rsidR="0073475D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824" w:type="dxa"/>
          </w:tcPr>
          <w:p w:rsidR="0073475D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2028 год</w:t>
            </w:r>
          </w:p>
        </w:tc>
      </w:tr>
      <w:tr w:rsidR="0073475D" w:rsidRPr="00225D70" w:rsidTr="005A56DE">
        <w:trPr>
          <w:trHeight w:val="172"/>
          <w:jc w:val="center"/>
        </w:trPr>
        <w:tc>
          <w:tcPr>
            <w:tcW w:w="828" w:type="dxa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0" w:type="dxa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00" w:type="dxa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0" w:type="dxa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60" w:type="dxa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6" w:type="dxa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24" w:type="dxa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24" w:type="dxa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24" w:type="dxa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24" w:type="dxa"/>
          </w:tcPr>
          <w:p w:rsidR="0073475D" w:rsidRPr="00A43F43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4                                   </w:t>
            </w:r>
          </w:p>
        </w:tc>
        <w:tc>
          <w:tcPr>
            <w:tcW w:w="1440" w:type="dxa"/>
            <w:vMerge w:val="restart"/>
          </w:tcPr>
          <w:p w:rsidR="0073475D" w:rsidRPr="00225D70" w:rsidRDefault="0073475D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финансовому обеспечению деятельности».</w:t>
            </w:r>
          </w:p>
          <w:p w:rsidR="0073475D" w:rsidRPr="00225D70" w:rsidRDefault="0073475D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3475D" w:rsidRPr="00A247E8" w:rsidRDefault="0073475D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47E8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финансовому обеспечению Программы».</w:t>
            </w:r>
          </w:p>
          <w:p w:rsidR="0073475D" w:rsidRPr="00225D70" w:rsidRDefault="0073475D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73475D" w:rsidRPr="00A54994" w:rsidRDefault="0073475D" w:rsidP="002F07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73475D" w:rsidRPr="00A54994" w:rsidRDefault="0073475D" w:rsidP="002F072C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73475D" w:rsidRPr="00A54994" w:rsidRDefault="0073475D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73475D" w:rsidRPr="00A54994" w:rsidRDefault="0073475D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73475D" w:rsidRPr="00A54994" w:rsidRDefault="0073475D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73475D" w:rsidRPr="00A54994" w:rsidRDefault="0073475D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-управление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73475D" w:rsidRPr="00A54994" w:rsidRDefault="0073475D" w:rsidP="002F07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73475D" w:rsidRPr="00A54994" w:rsidRDefault="0073475D" w:rsidP="002F072C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73475D" w:rsidRPr="00A54994" w:rsidRDefault="0073475D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73475D" w:rsidRPr="00A54994" w:rsidRDefault="0073475D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73475D" w:rsidRPr="00A54994" w:rsidRDefault="0073475D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73475D" w:rsidRPr="00A54994" w:rsidRDefault="0073475D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73475D" w:rsidRPr="00A54994" w:rsidRDefault="0073475D" w:rsidP="002F07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73475D" w:rsidRPr="00A54994" w:rsidRDefault="0073475D" w:rsidP="002F072C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824" w:type="dxa"/>
          </w:tcPr>
          <w:p w:rsidR="0073475D" w:rsidRPr="00A54994" w:rsidRDefault="0073475D" w:rsidP="00683E2E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73475D" w:rsidRPr="00F561B5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73475D" w:rsidRPr="00F561B5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73475D" w:rsidRPr="00F561B5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73475D" w:rsidRPr="00F561B5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73475D" w:rsidRPr="00F561B5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73475D" w:rsidRPr="00F561B5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73475D" w:rsidRPr="00F561B5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73475D" w:rsidRPr="00F561B5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73475D" w:rsidRPr="00F561B5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73475D" w:rsidRPr="00F561B5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73475D" w:rsidRPr="00F561B5" w:rsidRDefault="0073475D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73475D" w:rsidRPr="00F561B5" w:rsidRDefault="0073475D" w:rsidP="00683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73475D" w:rsidRPr="00F561B5" w:rsidRDefault="0073475D" w:rsidP="00683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73475D" w:rsidRPr="00F561B5" w:rsidRDefault="0073475D" w:rsidP="00683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4" w:type="dxa"/>
          </w:tcPr>
          <w:p w:rsidR="0073475D" w:rsidRPr="00F561B5" w:rsidRDefault="0073475D" w:rsidP="00683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3475D" w:rsidRPr="00225D70" w:rsidTr="005A56DE">
        <w:trPr>
          <w:jc w:val="center"/>
        </w:trPr>
        <w:tc>
          <w:tcPr>
            <w:tcW w:w="828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73475D" w:rsidRPr="00225D70" w:rsidRDefault="0073475D" w:rsidP="002F07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73475D" w:rsidRPr="00225D70" w:rsidRDefault="0073475D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</w:tcPr>
          <w:p w:rsidR="0073475D" w:rsidRPr="00225D70" w:rsidRDefault="0073475D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84282" w:rsidRPr="00BB2683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84282" w:rsidRDefault="00984282" w:rsidP="000C4E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3475D" w:rsidRDefault="0073475D" w:rsidP="00A9219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3475D" w:rsidRDefault="0073475D" w:rsidP="00A9219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84282" w:rsidRPr="00EE0696" w:rsidRDefault="00984282" w:rsidP="00A9219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E069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0C4EDF">
        <w:rPr>
          <w:rFonts w:ascii="Times New Roman" w:hAnsi="Times New Roman"/>
          <w:sz w:val="28"/>
          <w:szCs w:val="28"/>
          <w:lang w:eastAsia="ru-RU"/>
        </w:rPr>
        <w:t>9</w:t>
      </w:r>
    </w:p>
    <w:p w:rsidR="00984282" w:rsidRPr="00146809" w:rsidRDefault="00984282" w:rsidP="002F07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Подпрограммы 5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Развитие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материально-технической базы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образовательных организаций </w:t>
      </w:r>
      <w:r>
        <w:rPr>
          <w:rFonts w:ascii="Times New Roman" w:hAnsi="Times New Roman"/>
          <w:b/>
          <w:sz w:val="24"/>
          <w:szCs w:val="24"/>
          <w:lang w:eastAsia="ru-RU"/>
        </w:rPr>
        <w:t>района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" за счет средств бюджета муниципального образования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180" w:type="dxa"/>
        <w:jc w:val="center"/>
        <w:tblInd w:w="-1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2160"/>
        <w:gridCol w:w="1260"/>
        <w:gridCol w:w="1260"/>
        <w:gridCol w:w="2520"/>
        <w:gridCol w:w="811"/>
        <w:gridCol w:w="851"/>
        <w:gridCol w:w="851"/>
        <w:gridCol w:w="851"/>
        <w:gridCol w:w="851"/>
      </w:tblGrid>
      <w:tr w:rsidR="00E13922" w:rsidRPr="00225D70" w:rsidTr="00397541">
        <w:trPr>
          <w:jc w:val="center"/>
        </w:trPr>
        <w:tc>
          <w:tcPr>
            <w:tcW w:w="2765" w:type="dxa"/>
            <w:vMerge w:val="restart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260" w:type="dxa"/>
            <w:vMerge w:val="restart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E13922" w:rsidRPr="00225D70" w:rsidRDefault="00E1392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260" w:type="dxa"/>
            <w:vMerge w:val="restart"/>
          </w:tcPr>
          <w:p w:rsidR="00E13922" w:rsidRPr="00225D70" w:rsidRDefault="00E1392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520" w:type="dxa"/>
            <w:vMerge w:val="restart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4215" w:type="dxa"/>
            <w:gridSpan w:val="5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E13922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</w:tcPr>
          <w:p w:rsidR="00E13922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1" w:type="dxa"/>
          </w:tcPr>
          <w:p w:rsidR="00E13922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 год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1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 w:val="restart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5                                   </w:t>
            </w:r>
          </w:p>
        </w:tc>
        <w:tc>
          <w:tcPr>
            <w:tcW w:w="2160" w:type="dxa"/>
            <w:vMerge w:val="restart"/>
          </w:tcPr>
          <w:p w:rsidR="00E13922" w:rsidRPr="00225D70" w:rsidRDefault="00E13922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обеспечению проведения ремонтных работ в образовательных организациях».</w:t>
            </w:r>
          </w:p>
          <w:p w:rsidR="00E13922" w:rsidRPr="00225D70" w:rsidRDefault="00E13922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13922" w:rsidRPr="00225D70" w:rsidRDefault="00E13922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E13922" w:rsidRDefault="00E13922" w:rsidP="002F072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13922" w:rsidRDefault="00E13922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 «Организационные мероприятия».</w:t>
            </w:r>
          </w:p>
          <w:p w:rsidR="00E13922" w:rsidRPr="00581EFF" w:rsidRDefault="00E13922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13922" w:rsidRDefault="00E13922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4 «Мероприятия по пожарной безопасности в образовательных учреждениях».</w:t>
            </w:r>
          </w:p>
          <w:p w:rsidR="00E13922" w:rsidRPr="00581EFF" w:rsidRDefault="00E13922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13922" w:rsidRDefault="00E13922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5 «Мероприятия по защите от террористических актов».</w:t>
            </w:r>
          </w:p>
          <w:p w:rsidR="00E13922" w:rsidRPr="00581EFF" w:rsidRDefault="00E13922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13922" w:rsidRDefault="00E13922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«Реализация регионального проекта «Цифровая образовательная среда».</w:t>
            </w:r>
          </w:p>
          <w:p w:rsidR="00E13922" w:rsidRPr="00581EFF" w:rsidRDefault="00E13922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13922" w:rsidRDefault="00E13922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«Реализация регионального проекта «Современная </w:t>
            </w: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школа».</w:t>
            </w:r>
          </w:p>
          <w:p w:rsidR="00E13922" w:rsidRPr="00581EFF" w:rsidRDefault="00E13922" w:rsidP="002F0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13922" w:rsidRPr="00225D70" w:rsidRDefault="00E13922" w:rsidP="00DE03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«Создание условий для занятий физической культурой и спортом в общеобразовательных организациях района».</w:t>
            </w:r>
          </w:p>
        </w:tc>
        <w:tc>
          <w:tcPr>
            <w:tcW w:w="1260" w:type="dxa"/>
            <w:vMerge w:val="restart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260" w:type="dxa"/>
            <w:vMerge w:val="restart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23395,0**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23395,0**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23395,0**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23395,0**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23395,0**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-управление образования администрации Бабаевского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260" w:type="dxa"/>
            <w:vMerge w:val="restart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23395,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23395,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23395,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23395,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23395,</w:t>
            </w: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0**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260" w:type="dxa"/>
            <w:vMerge w:val="restart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25142,8**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773,1**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974,7**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23395,0**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23395,0**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23395,0**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23395,0**</w:t>
            </w: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5626">
              <w:rPr>
                <w:rFonts w:ascii="Times New Roman" w:hAnsi="Times New Roman"/>
                <w:sz w:val="20"/>
                <w:szCs w:val="20"/>
                <w:lang w:eastAsia="ru-RU"/>
              </w:rPr>
              <w:t>23395,0**</w:t>
            </w: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3922" w:rsidRPr="00225D70" w:rsidTr="00E13922">
        <w:trPr>
          <w:jc w:val="center"/>
        </w:trPr>
        <w:tc>
          <w:tcPr>
            <w:tcW w:w="2765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E13922" w:rsidRPr="00225D70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811" w:type="dxa"/>
          </w:tcPr>
          <w:p w:rsidR="00E13922" w:rsidRPr="00F55626" w:rsidRDefault="00E13922" w:rsidP="002F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13922" w:rsidRPr="00F55626" w:rsidRDefault="00E13922" w:rsidP="00683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84282" w:rsidRPr="00F55626" w:rsidRDefault="00984282" w:rsidP="002F072C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146809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</w:p>
    <w:p w:rsidR="00984282" w:rsidRPr="00BA7622" w:rsidRDefault="00984282" w:rsidP="002F072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** </w:t>
      </w:r>
      <w:r w:rsidRPr="00BA7622">
        <w:rPr>
          <w:rFonts w:ascii="Times New Roman" w:hAnsi="Times New Roman"/>
          <w:sz w:val="20"/>
          <w:szCs w:val="20"/>
          <w:lang w:eastAsia="ru-RU"/>
        </w:rPr>
        <w:t>Реализация регионального проекта «Ц</w:t>
      </w:r>
      <w:r>
        <w:rPr>
          <w:rFonts w:ascii="Times New Roman" w:hAnsi="Times New Roman"/>
          <w:sz w:val="20"/>
          <w:szCs w:val="20"/>
          <w:lang w:eastAsia="ru-RU"/>
        </w:rPr>
        <w:t>ифровая образовательная среда» :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202</w:t>
      </w:r>
      <w:r>
        <w:rPr>
          <w:rFonts w:ascii="Times New Roman" w:hAnsi="Times New Roman"/>
          <w:sz w:val="20"/>
          <w:szCs w:val="20"/>
          <w:lang w:eastAsia="ru-RU"/>
        </w:rPr>
        <w:t>4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год   всего-</w:t>
      </w:r>
      <w:r>
        <w:rPr>
          <w:rFonts w:ascii="Times New Roman" w:hAnsi="Times New Roman"/>
          <w:sz w:val="20"/>
          <w:szCs w:val="20"/>
          <w:lang w:eastAsia="ru-RU"/>
        </w:rPr>
        <w:t>1667,57547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тыс.руб.( фед.бюджет-</w:t>
      </w:r>
      <w:r>
        <w:rPr>
          <w:rFonts w:ascii="Times New Roman" w:hAnsi="Times New Roman"/>
          <w:sz w:val="20"/>
          <w:szCs w:val="20"/>
          <w:lang w:eastAsia="ru-RU"/>
        </w:rPr>
        <w:t>1532 500руб., обл..бюджет-63 870 руб.,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мест. бюджет-</w:t>
      </w:r>
      <w:r>
        <w:rPr>
          <w:rFonts w:ascii="Times New Roman" w:hAnsi="Times New Roman"/>
          <w:sz w:val="20"/>
          <w:szCs w:val="20"/>
          <w:lang w:eastAsia="ru-RU"/>
        </w:rPr>
        <w:t>71205,47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руб.)</w:t>
      </w:r>
    </w:p>
    <w:p w:rsidR="00984282" w:rsidRPr="00BA7622" w:rsidRDefault="00984282" w:rsidP="002F072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84282" w:rsidRPr="004B3828" w:rsidRDefault="00984282" w:rsidP="002F072C">
      <w:pPr>
        <w:rPr>
          <w:rFonts w:ascii="Times New Roman" w:hAnsi="Times New Roman"/>
          <w:sz w:val="20"/>
          <w:szCs w:val="20"/>
          <w:lang w:eastAsia="ru-RU"/>
        </w:rPr>
      </w:pPr>
      <w:r w:rsidRPr="004B3828">
        <w:rPr>
          <w:rFonts w:ascii="Times New Roman" w:hAnsi="Times New Roman"/>
          <w:sz w:val="20"/>
          <w:szCs w:val="20"/>
          <w:lang w:eastAsia="ru-RU"/>
        </w:rPr>
        <w:t>Реализация регионального проекта «Современная школа»: 2024 год   всего-7500,75008 тыс. руб.( фед.бюджет-7200 000.руб., обл..бюджет-300 000.руб., мест.бюджет-750,08 руб.)</w:t>
      </w:r>
    </w:p>
    <w:p w:rsidR="00984282" w:rsidRPr="004B3828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4B3828">
        <w:rPr>
          <w:rFonts w:ascii="Times New Roman" w:hAnsi="Times New Roman"/>
          <w:sz w:val="20"/>
          <w:szCs w:val="20"/>
        </w:rPr>
        <w:t xml:space="preserve">Создание в общеобразовательных организациях, расположенных в сельской местности и малых городах, условий для занятия физической культурой и спортом (федеральный проект «Успех каждого  ребенка» </w:t>
      </w:r>
      <w:r w:rsidRPr="004B3828">
        <w:rPr>
          <w:rFonts w:ascii="Times New Roman" w:hAnsi="Times New Roman"/>
          <w:sz w:val="20"/>
          <w:szCs w:val="20"/>
          <w:lang w:eastAsia="ru-RU"/>
        </w:rPr>
        <w:t>: 2024 год   всего-2031,981 тыс.руб.( фед .бюджет-</w:t>
      </w:r>
      <w:r w:rsidRPr="004B3828">
        <w:rPr>
          <w:rFonts w:ascii="Times New Roman" w:hAnsi="Times New Roman"/>
          <w:sz w:val="20"/>
          <w:szCs w:val="20"/>
        </w:rPr>
        <w:t xml:space="preserve">1946 800 </w:t>
      </w:r>
      <w:r w:rsidRPr="004B3828">
        <w:rPr>
          <w:rFonts w:ascii="Times New Roman" w:hAnsi="Times New Roman"/>
          <w:sz w:val="20"/>
          <w:szCs w:val="20"/>
          <w:lang w:eastAsia="ru-RU"/>
        </w:rPr>
        <w:t>руб., обл..бюджет-</w:t>
      </w:r>
      <w:r w:rsidRPr="004B3828">
        <w:rPr>
          <w:rFonts w:ascii="Times New Roman" w:hAnsi="Times New Roman"/>
          <w:sz w:val="20"/>
          <w:szCs w:val="20"/>
        </w:rPr>
        <w:t>81117,0</w:t>
      </w:r>
      <w:r w:rsidRPr="004B3828">
        <w:rPr>
          <w:rFonts w:ascii="Times New Roman" w:hAnsi="Times New Roman"/>
          <w:sz w:val="20"/>
          <w:szCs w:val="20"/>
          <w:lang w:eastAsia="ru-RU"/>
        </w:rPr>
        <w:t>.руб., мест. бюджет-</w:t>
      </w:r>
      <w:r w:rsidRPr="004B3828">
        <w:rPr>
          <w:rFonts w:ascii="Times New Roman" w:hAnsi="Times New Roman"/>
          <w:sz w:val="20"/>
          <w:szCs w:val="20"/>
        </w:rPr>
        <w:t>4064,0</w:t>
      </w:r>
      <w:r w:rsidRPr="004B3828">
        <w:rPr>
          <w:rFonts w:ascii="Times New Roman" w:hAnsi="Times New Roman"/>
          <w:sz w:val="20"/>
          <w:szCs w:val="20"/>
          <w:lang w:eastAsia="ru-RU"/>
        </w:rPr>
        <w:t>. руб.)</w:t>
      </w:r>
    </w:p>
    <w:p w:rsidR="00984282" w:rsidRPr="004B3828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84282" w:rsidRPr="004B3828" w:rsidRDefault="00984282" w:rsidP="002F07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84282" w:rsidRPr="00E13922" w:rsidRDefault="00984282" w:rsidP="002F072C">
      <w:pPr>
        <w:rPr>
          <w:color w:val="000000"/>
          <w:sz w:val="32"/>
          <w:szCs w:val="32"/>
        </w:rPr>
      </w:pPr>
      <w:r w:rsidRPr="004B3828">
        <w:rPr>
          <w:rFonts w:ascii="Times New Roman" w:hAnsi="Times New Roman"/>
          <w:sz w:val="20"/>
          <w:szCs w:val="20"/>
          <w:lang w:eastAsia="ru-RU"/>
        </w:rPr>
        <w:t>Создание новых мест в общеобразовательных организациях  различных типов для реализации дополнительных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B3828">
        <w:rPr>
          <w:rFonts w:ascii="Times New Roman" w:hAnsi="Times New Roman"/>
          <w:sz w:val="20"/>
          <w:szCs w:val="20"/>
          <w:lang w:eastAsia="ru-RU"/>
        </w:rPr>
        <w:t>общеразвивающих программ всех направлений: 2024 год, всего 13246,</w:t>
      </w:r>
      <w:r>
        <w:rPr>
          <w:rFonts w:ascii="Times New Roman" w:hAnsi="Times New Roman"/>
          <w:sz w:val="20"/>
          <w:szCs w:val="20"/>
          <w:lang w:eastAsia="ru-RU"/>
        </w:rPr>
        <w:t>687</w:t>
      </w:r>
      <w:r w:rsidRPr="004B3828">
        <w:rPr>
          <w:rFonts w:ascii="Times New Roman" w:hAnsi="Times New Roman"/>
          <w:sz w:val="20"/>
          <w:szCs w:val="20"/>
          <w:lang w:eastAsia="ru-RU"/>
        </w:rPr>
        <w:t>67 тыс. руб.   ( фед.бюджет-12 715 700 руб., обл. бюджет-529 </w:t>
      </w:r>
      <w:r>
        <w:rPr>
          <w:rFonts w:ascii="Times New Roman" w:hAnsi="Times New Roman"/>
          <w:sz w:val="20"/>
          <w:szCs w:val="20"/>
          <w:lang w:eastAsia="ru-RU"/>
        </w:rPr>
        <w:t>663</w:t>
      </w:r>
      <w:r w:rsidRPr="004B3828">
        <w:rPr>
          <w:rFonts w:ascii="Times New Roman" w:hAnsi="Times New Roman"/>
          <w:sz w:val="20"/>
          <w:szCs w:val="20"/>
          <w:lang w:eastAsia="ru-RU"/>
        </w:rPr>
        <w:t xml:space="preserve"> руб., мест  бюджет-1324,67 руб.)</w:t>
      </w: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4282" w:rsidRPr="00146809" w:rsidRDefault="00984282" w:rsidP="002F0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84282" w:rsidRPr="00146809" w:rsidSect="002F072C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0F" w:rsidRDefault="00AD0B0F" w:rsidP="009202B0">
      <w:pPr>
        <w:spacing w:after="0" w:line="240" w:lineRule="auto"/>
      </w:pPr>
      <w:r>
        <w:separator/>
      </w:r>
    </w:p>
  </w:endnote>
  <w:endnote w:type="continuationSeparator" w:id="0">
    <w:p w:rsidR="00AD0B0F" w:rsidRDefault="00AD0B0F" w:rsidP="0092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62A" w:rsidRDefault="009F662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54B0C">
      <w:rPr>
        <w:noProof/>
      </w:rPr>
      <w:t>1</w:t>
    </w:r>
    <w:r>
      <w:rPr>
        <w:noProof/>
      </w:rPr>
      <w:fldChar w:fldCharType="end"/>
    </w:r>
  </w:p>
  <w:p w:rsidR="009F662A" w:rsidRDefault="009F662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0F" w:rsidRDefault="00AD0B0F" w:rsidP="009202B0">
      <w:pPr>
        <w:spacing w:after="0" w:line="240" w:lineRule="auto"/>
      </w:pPr>
      <w:r>
        <w:separator/>
      </w:r>
    </w:p>
  </w:footnote>
  <w:footnote w:type="continuationSeparator" w:id="0">
    <w:p w:rsidR="00AD0B0F" w:rsidRDefault="00AD0B0F" w:rsidP="00920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630F29"/>
    <w:multiLevelType w:val="hybridMultilevel"/>
    <w:tmpl w:val="FCF4C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1C5FE5"/>
    <w:multiLevelType w:val="hybridMultilevel"/>
    <w:tmpl w:val="CD62E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1C6475"/>
    <w:multiLevelType w:val="hybridMultilevel"/>
    <w:tmpl w:val="90824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9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10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12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3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7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4"/>
  </w:num>
  <w:num w:numId="2">
    <w:abstractNumId w:val="10"/>
  </w:num>
  <w:num w:numId="3">
    <w:abstractNumId w:val="1"/>
  </w:num>
  <w:num w:numId="4">
    <w:abstractNumId w:val="16"/>
  </w:num>
  <w:num w:numId="5">
    <w:abstractNumId w:val="8"/>
  </w:num>
  <w:num w:numId="6">
    <w:abstractNumId w:val="15"/>
  </w:num>
  <w:num w:numId="7">
    <w:abstractNumId w:val="17"/>
  </w:num>
  <w:num w:numId="8">
    <w:abstractNumId w:val="9"/>
  </w:num>
  <w:num w:numId="9">
    <w:abstractNumId w:val="12"/>
  </w:num>
  <w:num w:numId="10">
    <w:abstractNumId w:val="18"/>
  </w:num>
  <w:num w:numId="11">
    <w:abstractNumId w:val="0"/>
  </w:num>
  <w:num w:numId="12">
    <w:abstractNumId w:val="11"/>
  </w:num>
  <w:num w:numId="13">
    <w:abstractNumId w:val="4"/>
  </w:num>
  <w:num w:numId="14">
    <w:abstractNumId w:val="13"/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2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B03"/>
    <w:rsid w:val="00007ED2"/>
    <w:rsid w:val="00017256"/>
    <w:rsid w:val="00025671"/>
    <w:rsid w:val="00032B68"/>
    <w:rsid w:val="0004000E"/>
    <w:rsid w:val="000402FF"/>
    <w:rsid w:val="00050819"/>
    <w:rsid w:val="00056012"/>
    <w:rsid w:val="00075411"/>
    <w:rsid w:val="000756FE"/>
    <w:rsid w:val="00077E54"/>
    <w:rsid w:val="00085CEF"/>
    <w:rsid w:val="000876AB"/>
    <w:rsid w:val="000B3240"/>
    <w:rsid w:val="000C40D0"/>
    <w:rsid w:val="000C4EDF"/>
    <w:rsid w:val="000C68ED"/>
    <w:rsid w:val="000D76FA"/>
    <w:rsid w:val="000F1C54"/>
    <w:rsid w:val="000F38C4"/>
    <w:rsid w:val="00102555"/>
    <w:rsid w:val="00107ED9"/>
    <w:rsid w:val="0011329D"/>
    <w:rsid w:val="0011777F"/>
    <w:rsid w:val="001318D0"/>
    <w:rsid w:val="00137799"/>
    <w:rsid w:val="00142C25"/>
    <w:rsid w:val="0014313C"/>
    <w:rsid w:val="00146809"/>
    <w:rsid w:val="001500E9"/>
    <w:rsid w:val="00152C9C"/>
    <w:rsid w:val="00164AFE"/>
    <w:rsid w:val="00167B2B"/>
    <w:rsid w:val="001737D8"/>
    <w:rsid w:val="00183395"/>
    <w:rsid w:val="001841BE"/>
    <w:rsid w:val="001B2931"/>
    <w:rsid w:val="001B398A"/>
    <w:rsid w:val="001B7864"/>
    <w:rsid w:val="001C0123"/>
    <w:rsid w:val="001C2A95"/>
    <w:rsid w:val="001D152A"/>
    <w:rsid w:val="001D26C4"/>
    <w:rsid w:val="001D43E3"/>
    <w:rsid w:val="001D60F4"/>
    <w:rsid w:val="001F452B"/>
    <w:rsid w:val="00203FC0"/>
    <w:rsid w:val="00205180"/>
    <w:rsid w:val="002053A2"/>
    <w:rsid w:val="0020600F"/>
    <w:rsid w:val="00207BB7"/>
    <w:rsid w:val="00207D3E"/>
    <w:rsid w:val="00214943"/>
    <w:rsid w:val="00215210"/>
    <w:rsid w:val="00225D70"/>
    <w:rsid w:val="002315F0"/>
    <w:rsid w:val="00233455"/>
    <w:rsid w:val="0023695D"/>
    <w:rsid w:val="00241E1D"/>
    <w:rsid w:val="00254B0C"/>
    <w:rsid w:val="00266A0C"/>
    <w:rsid w:val="00275C24"/>
    <w:rsid w:val="00290472"/>
    <w:rsid w:val="00295132"/>
    <w:rsid w:val="002952D5"/>
    <w:rsid w:val="002A4610"/>
    <w:rsid w:val="002B0936"/>
    <w:rsid w:val="002C0FB9"/>
    <w:rsid w:val="002C1863"/>
    <w:rsid w:val="002C2740"/>
    <w:rsid w:val="002D50D8"/>
    <w:rsid w:val="002F072C"/>
    <w:rsid w:val="002F7D77"/>
    <w:rsid w:val="00301155"/>
    <w:rsid w:val="00315456"/>
    <w:rsid w:val="00322990"/>
    <w:rsid w:val="003274CB"/>
    <w:rsid w:val="00351A30"/>
    <w:rsid w:val="00357831"/>
    <w:rsid w:val="00377712"/>
    <w:rsid w:val="00386114"/>
    <w:rsid w:val="00386D4B"/>
    <w:rsid w:val="003D2490"/>
    <w:rsid w:val="003D5A3B"/>
    <w:rsid w:val="003F74BA"/>
    <w:rsid w:val="004158C2"/>
    <w:rsid w:val="00423F60"/>
    <w:rsid w:val="00436466"/>
    <w:rsid w:val="0044638E"/>
    <w:rsid w:val="004465E8"/>
    <w:rsid w:val="00460575"/>
    <w:rsid w:val="00463D4D"/>
    <w:rsid w:val="00475DA1"/>
    <w:rsid w:val="0048049C"/>
    <w:rsid w:val="004969BB"/>
    <w:rsid w:val="004A6DFD"/>
    <w:rsid w:val="004B3828"/>
    <w:rsid w:val="004C3BF4"/>
    <w:rsid w:val="004E7F0D"/>
    <w:rsid w:val="004F33AB"/>
    <w:rsid w:val="00504176"/>
    <w:rsid w:val="005155FC"/>
    <w:rsid w:val="00524E2E"/>
    <w:rsid w:val="00524E5B"/>
    <w:rsid w:val="00536CAB"/>
    <w:rsid w:val="00540E04"/>
    <w:rsid w:val="00556028"/>
    <w:rsid w:val="00561AE0"/>
    <w:rsid w:val="00581EFF"/>
    <w:rsid w:val="00591471"/>
    <w:rsid w:val="00597A35"/>
    <w:rsid w:val="005A2111"/>
    <w:rsid w:val="005B1D02"/>
    <w:rsid w:val="005B3C88"/>
    <w:rsid w:val="005C4970"/>
    <w:rsid w:val="005D626F"/>
    <w:rsid w:val="005D6D7F"/>
    <w:rsid w:val="005E4DF8"/>
    <w:rsid w:val="005E7EB0"/>
    <w:rsid w:val="005F19C7"/>
    <w:rsid w:val="00604302"/>
    <w:rsid w:val="006147C9"/>
    <w:rsid w:val="00621C69"/>
    <w:rsid w:val="00622D16"/>
    <w:rsid w:val="006242C4"/>
    <w:rsid w:val="0063260D"/>
    <w:rsid w:val="00643752"/>
    <w:rsid w:val="00644C53"/>
    <w:rsid w:val="00653FBB"/>
    <w:rsid w:val="0065553E"/>
    <w:rsid w:val="006564E0"/>
    <w:rsid w:val="0066286D"/>
    <w:rsid w:val="006657F5"/>
    <w:rsid w:val="006661C3"/>
    <w:rsid w:val="006707C1"/>
    <w:rsid w:val="006A195C"/>
    <w:rsid w:val="006A1FAE"/>
    <w:rsid w:val="006A494F"/>
    <w:rsid w:val="006B7880"/>
    <w:rsid w:val="006C3136"/>
    <w:rsid w:val="006C6343"/>
    <w:rsid w:val="006D74F3"/>
    <w:rsid w:val="00701D82"/>
    <w:rsid w:val="007118F2"/>
    <w:rsid w:val="00712F4D"/>
    <w:rsid w:val="00713677"/>
    <w:rsid w:val="00733E7B"/>
    <w:rsid w:val="0073475D"/>
    <w:rsid w:val="007565AE"/>
    <w:rsid w:val="007569E2"/>
    <w:rsid w:val="0078362F"/>
    <w:rsid w:val="007A18FA"/>
    <w:rsid w:val="007A24EF"/>
    <w:rsid w:val="007B0BE8"/>
    <w:rsid w:val="007C5752"/>
    <w:rsid w:val="007D3198"/>
    <w:rsid w:val="007D43DF"/>
    <w:rsid w:val="007F275C"/>
    <w:rsid w:val="007F3DE6"/>
    <w:rsid w:val="00813A60"/>
    <w:rsid w:val="00822F04"/>
    <w:rsid w:val="00827F24"/>
    <w:rsid w:val="00832848"/>
    <w:rsid w:val="00846115"/>
    <w:rsid w:val="00856B34"/>
    <w:rsid w:val="008605C0"/>
    <w:rsid w:val="00861AD7"/>
    <w:rsid w:val="00871F63"/>
    <w:rsid w:val="00894EB1"/>
    <w:rsid w:val="008F3FCA"/>
    <w:rsid w:val="008F4F80"/>
    <w:rsid w:val="008F7779"/>
    <w:rsid w:val="009056FD"/>
    <w:rsid w:val="009202B0"/>
    <w:rsid w:val="00924C04"/>
    <w:rsid w:val="0092505A"/>
    <w:rsid w:val="00927C2A"/>
    <w:rsid w:val="00940EE7"/>
    <w:rsid w:val="00955D0D"/>
    <w:rsid w:val="00962F7F"/>
    <w:rsid w:val="009716C0"/>
    <w:rsid w:val="00975028"/>
    <w:rsid w:val="00981FD2"/>
    <w:rsid w:val="00983A22"/>
    <w:rsid w:val="00984282"/>
    <w:rsid w:val="009B47D8"/>
    <w:rsid w:val="009B67C7"/>
    <w:rsid w:val="009C456D"/>
    <w:rsid w:val="009D051D"/>
    <w:rsid w:val="009D21C3"/>
    <w:rsid w:val="009D4CAC"/>
    <w:rsid w:val="009D7DE4"/>
    <w:rsid w:val="009E0FFD"/>
    <w:rsid w:val="009F662A"/>
    <w:rsid w:val="00A067F3"/>
    <w:rsid w:val="00A078D5"/>
    <w:rsid w:val="00A131FE"/>
    <w:rsid w:val="00A15A0E"/>
    <w:rsid w:val="00A22831"/>
    <w:rsid w:val="00A235E0"/>
    <w:rsid w:val="00A247E8"/>
    <w:rsid w:val="00A36528"/>
    <w:rsid w:val="00A43F43"/>
    <w:rsid w:val="00A450A1"/>
    <w:rsid w:val="00A52F4C"/>
    <w:rsid w:val="00A54994"/>
    <w:rsid w:val="00A555CF"/>
    <w:rsid w:val="00A558B6"/>
    <w:rsid w:val="00A704DE"/>
    <w:rsid w:val="00A714A0"/>
    <w:rsid w:val="00A775CB"/>
    <w:rsid w:val="00A85765"/>
    <w:rsid w:val="00A87B7A"/>
    <w:rsid w:val="00A9219C"/>
    <w:rsid w:val="00A930FF"/>
    <w:rsid w:val="00A975DD"/>
    <w:rsid w:val="00AB2CEA"/>
    <w:rsid w:val="00AB5F17"/>
    <w:rsid w:val="00AB7362"/>
    <w:rsid w:val="00AB7A33"/>
    <w:rsid w:val="00AC590B"/>
    <w:rsid w:val="00AD0B0F"/>
    <w:rsid w:val="00AD658B"/>
    <w:rsid w:val="00AE202B"/>
    <w:rsid w:val="00AF07B4"/>
    <w:rsid w:val="00AF4BA7"/>
    <w:rsid w:val="00AF4BFC"/>
    <w:rsid w:val="00AF75F9"/>
    <w:rsid w:val="00B022DC"/>
    <w:rsid w:val="00B169ED"/>
    <w:rsid w:val="00B26327"/>
    <w:rsid w:val="00B30CAF"/>
    <w:rsid w:val="00B33CCC"/>
    <w:rsid w:val="00B45169"/>
    <w:rsid w:val="00B55879"/>
    <w:rsid w:val="00B65139"/>
    <w:rsid w:val="00B706FB"/>
    <w:rsid w:val="00B772C5"/>
    <w:rsid w:val="00B82309"/>
    <w:rsid w:val="00B906E6"/>
    <w:rsid w:val="00BA7622"/>
    <w:rsid w:val="00BB2683"/>
    <w:rsid w:val="00BC7217"/>
    <w:rsid w:val="00BD40A3"/>
    <w:rsid w:val="00BD6BF6"/>
    <w:rsid w:val="00BE6C99"/>
    <w:rsid w:val="00C05682"/>
    <w:rsid w:val="00C17D0F"/>
    <w:rsid w:val="00C32778"/>
    <w:rsid w:val="00C366BE"/>
    <w:rsid w:val="00C416C7"/>
    <w:rsid w:val="00C43238"/>
    <w:rsid w:val="00C468D2"/>
    <w:rsid w:val="00C5191B"/>
    <w:rsid w:val="00C54D59"/>
    <w:rsid w:val="00C60952"/>
    <w:rsid w:val="00C76977"/>
    <w:rsid w:val="00C848BC"/>
    <w:rsid w:val="00C867B3"/>
    <w:rsid w:val="00C93E94"/>
    <w:rsid w:val="00C94F1B"/>
    <w:rsid w:val="00CA4EA6"/>
    <w:rsid w:val="00CC43B5"/>
    <w:rsid w:val="00CC50FF"/>
    <w:rsid w:val="00CC5B73"/>
    <w:rsid w:val="00CE5DC7"/>
    <w:rsid w:val="00CE68E4"/>
    <w:rsid w:val="00CE6983"/>
    <w:rsid w:val="00CF16AE"/>
    <w:rsid w:val="00CF366F"/>
    <w:rsid w:val="00CF4CD6"/>
    <w:rsid w:val="00CF6C5B"/>
    <w:rsid w:val="00CF781F"/>
    <w:rsid w:val="00D02E62"/>
    <w:rsid w:val="00D0693D"/>
    <w:rsid w:val="00D13EE3"/>
    <w:rsid w:val="00D16302"/>
    <w:rsid w:val="00D26966"/>
    <w:rsid w:val="00D31B03"/>
    <w:rsid w:val="00D356B3"/>
    <w:rsid w:val="00D64025"/>
    <w:rsid w:val="00D65911"/>
    <w:rsid w:val="00D7133E"/>
    <w:rsid w:val="00D758D4"/>
    <w:rsid w:val="00D8660F"/>
    <w:rsid w:val="00D86E20"/>
    <w:rsid w:val="00DA2D49"/>
    <w:rsid w:val="00DD2A0B"/>
    <w:rsid w:val="00DE03FB"/>
    <w:rsid w:val="00DE4690"/>
    <w:rsid w:val="00DF02E4"/>
    <w:rsid w:val="00DF23D1"/>
    <w:rsid w:val="00E11FED"/>
    <w:rsid w:val="00E13922"/>
    <w:rsid w:val="00E14121"/>
    <w:rsid w:val="00E269F7"/>
    <w:rsid w:val="00E27D14"/>
    <w:rsid w:val="00E33D4B"/>
    <w:rsid w:val="00E34BB3"/>
    <w:rsid w:val="00E366E8"/>
    <w:rsid w:val="00E417F7"/>
    <w:rsid w:val="00E45FDE"/>
    <w:rsid w:val="00E50AB8"/>
    <w:rsid w:val="00E61306"/>
    <w:rsid w:val="00E73E06"/>
    <w:rsid w:val="00E74746"/>
    <w:rsid w:val="00E96393"/>
    <w:rsid w:val="00EA0B87"/>
    <w:rsid w:val="00EC6395"/>
    <w:rsid w:val="00EE0696"/>
    <w:rsid w:val="00EE4A98"/>
    <w:rsid w:val="00EF0F93"/>
    <w:rsid w:val="00F04D31"/>
    <w:rsid w:val="00F10D00"/>
    <w:rsid w:val="00F137CD"/>
    <w:rsid w:val="00F21174"/>
    <w:rsid w:val="00F249D5"/>
    <w:rsid w:val="00F30A6E"/>
    <w:rsid w:val="00F40905"/>
    <w:rsid w:val="00F55626"/>
    <w:rsid w:val="00F561B5"/>
    <w:rsid w:val="00F57E33"/>
    <w:rsid w:val="00F63551"/>
    <w:rsid w:val="00FA1117"/>
    <w:rsid w:val="00FA6F8E"/>
    <w:rsid w:val="00FA7F04"/>
    <w:rsid w:val="00FB0515"/>
    <w:rsid w:val="00FC2548"/>
    <w:rsid w:val="00FC546F"/>
    <w:rsid w:val="00FD7398"/>
    <w:rsid w:val="00FE5954"/>
    <w:rsid w:val="00FF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Times New Roman"/>
      <w:b/>
      <w:sz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9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imes New Roman"/>
      <w:sz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sz w:val="28"/>
      <w:lang w:val="ru-RU" w:eastAsia="ru-RU"/>
    </w:rPr>
  </w:style>
  <w:style w:type="character" w:customStyle="1" w:styleId="5">
    <w:name w:val="Знак Знак5"/>
    <w:uiPriority w:val="99"/>
    <w:rsid w:val="00146809"/>
    <w:rPr>
      <w:sz w:val="28"/>
      <w:lang w:val="ru-RU" w:eastAsia="ru-RU"/>
    </w:rPr>
  </w:style>
  <w:style w:type="character" w:styleId="af7">
    <w:name w:val="FollowedHyperlink"/>
    <w:uiPriority w:val="99"/>
    <w:semiHidden/>
    <w:rsid w:val="00B169ED"/>
    <w:rPr>
      <w:rFonts w:cs="Times New Roman"/>
      <w:color w:val="800080"/>
      <w:u w:val="single"/>
    </w:rPr>
  </w:style>
  <w:style w:type="character" w:customStyle="1" w:styleId="12">
    <w:name w:val="Текст выноски Знак1"/>
    <w:uiPriority w:val="99"/>
    <w:semiHidden/>
    <w:rsid w:val="00B169ED"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Верхний колонтитул Знак1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14">
    <w:name w:val="Нижний колонтитул Знак1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15">
    <w:name w:val="Основной текст с отступом Знак1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16">
    <w:name w:val="Основной текст Знак1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310">
    <w:name w:val="Основной текст с отступом 3 Знак1"/>
    <w:uiPriority w:val="99"/>
    <w:semiHidden/>
    <w:rsid w:val="00B169ED"/>
    <w:rPr>
      <w:rFonts w:cs="Times New Roman"/>
      <w:sz w:val="16"/>
      <w:szCs w:val="16"/>
      <w:lang w:eastAsia="en-US"/>
    </w:rPr>
  </w:style>
  <w:style w:type="paragraph" w:customStyle="1" w:styleId="formattext">
    <w:name w:val="formattext"/>
    <w:basedOn w:val="a"/>
    <w:uiPriority w:val="99"/>
    <w:rsid w:val="00DE0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4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8156950ED45957617B3CF5E91A3C896A5FF132DE8BCFE73E0E4F7AF39CCD725E439062440BD2375200D11Dw8Z9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8156950ED45957617B3CF5E91A3C896A5FF133D28BCFE73E0E4F7AF39CCD725E439062440BD2375200D11Dw8Z9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27341</Words>
  <Characters>155845</Characters>
  <Application>Microsoft Office Word</Application>
  <DocSecurity>0</DocSecurity>
  <Lines>1298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160</cp:revision>
  <cp:lastPrinted>2022-02-21T11:54:00Z</cp:lastPrinted>
  <dcterms:created xsi:type="dcterms:W3CDTF">2020-12-25T08:51:00Z</dcterms:created>
  <dcterms:modified xsi:type="dcterms:W3CDTF">2022-02-21T11:57:00Z</dcterms:modified>
</cp:coreProperties>
</file>