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A7" w:rsidRPr="00AA43F5" w:rsidRDefault="00003AA7" w:rsidP="00B05911">
      <w:pPr>
        <w:jc w:val="center"/>
        <w:rPr>
          <w:sz w:val="28"/>
          <w:szCs w:val="28"/>
        </w:rPr>
      </w:pPr>
      <w:r w:rsidRPr="00AA43F5">
        <w:rPr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0pt;height:37.5pt;visibility:visible">
            <v:imagedata r:id="rId4" o:title=""/>
          </v:shape>
        </w:pict>
      </w:r>
    </w:p>
    <w:p w:rsidR="00003AA7" w:rsidRPr="00AA43F5" w:rsidRDefault="00003AA7" w:rsidP="00B05911">
      <w:pPr>
        <w:pStyle w:val="Title"/>
        <w:rPr>
          <w:b/>
          <w:sz w:val="28"/>
          <w:szCs w:val="28"/>
        </w:rPr>
      </w:pPr>
    </w:p>
    <w:p w:rsidR="00003AA7" w:rsidRPr="00AA43F5" w:rsidRDefault="00003AA7" w:rsidP="00B05911">
      <w:pPr>
        <w:pStyle w:val="Title"/>
        <w:rPr>
          <w:b/>
          <w:sz w:val="28"/>
          <w:szCs w:val="28"/>
        </w:rPr>
      </w:pPr>
      <w:r w:rsidRPr="00AA43F5">
        <w:rPr>
          <w:b/>
          <w:sz w:val="28"/>
          <w:szCs w:val="28"/>
        </w:rPr>
        <w:t>ПРЕДСТАВИТЕЛЬНОЕ СОБРАНИЕ</w:t>
      </w:r>
    </w:p>
    <w:p w:rsidR="00003AA7" w:rsidRPr="00AA43F5" w:rsidRDefault="00003AA7" w:rsidP="00B05911">
      <w:pPr>
        <w:pStyle w:val="Title"/>
        <w:rPr>
          <w:b/>
          <w:sz w:val="28"/>
          <w:szCs w:val="28"/>
        </w:rPr>
      </w:pPr>
      <w:r w:rsidRPr="00AA43F5">
        <w:rPr>
          <w:b/>
          <w:sz w:val="28"/>
          <w:szCs w:val="28"/>
        </w:rPr>
        <w:t>БАБАЕВСКОГО МУНИЦИПАЛЬНОГО РАЙОНА</w:t>
      </w:r>
    </w:p>
    <w:p w:rsidR="00003AA7" w:rsidRPr="00AA43F5" w:rsidRDefault="00003AA7" w:rsidP="00B05911">
      <w:pPr>
        <w:jc w:val="center"/>
        <w:rPr>
          <w:sz w:val="28"/>
          <w:szCs w:val="28"/>
        </w:rPr>
      </w:pPr>
    </w:p>
    <w:p w:rsidR="00003AA7" w:rsidRPr="00AA43F5" w:rsidRDefault="00003AA7" w:rsidP="00B05911">
      <w:pPr>
        <w:jc w:val="center"/>
        <w:rPr>
          <w:sz w:val="28"/>
          <w:szCs w:val="28"/>
        </w:rPr>
      </w:pPr>
    </w:p>
    <w:p w:rsidR="00003AA7" w:rsidRPr="00AA43F5" w:rsidRDefault="00003AA7" w:rsidP="00B05911">
      <w:pPr>
        <w:pStyle w:val="Heading3"/>
        <w:rPr>
          <w:sz w:val="28"/>
          <w:szCs w:val="28"/>
        </w:rPr>
      </w:pPr>
      <w:r w:rsidRPr="00AA43F5">
        <w:rPr>
          <w:sz w:val="28"/>
          <w:szCs w:val="28"/>
        </w:rPr>
        <w:t>Р Е Ш Е Н И Е</w:t>
      </w:r>
    </w:p>
    <w:p w:rsidR="00003AA7" w:rsidRPr="00AA43F5" w:rsidRDefault="00003AA7" w:rsidP="00B05911">
      <w:pPr>
        <w:jc w:val="center"/>
        <w:rPr>
          <w:sz w:val="28"/>
          <w:szCs w:val="28"/>
        </w:rPr>
      </w:pPr>
    </w:p>
    <w:p w:rsidR="00003AA7" w:rsidRPr="00AA43F5" w:rsidRDefault="00003AA7" w:rsidP="00B05911">
      <w:pPr>
        <w:jc w:val="both"/>
        <w:rPr>
          <w:sz w:val="28"/>
          <w:szCs w:val="28"/>
        </w:rPr>
      </w:pPr>
      <w:r w:rsidRPr="00AA43F5">
        <w:rPr>
          <w:sz w:val="28"/>
          <w:szCs w:val="28"/>
        </w:rPr>
        <w:t>от    27.05.2021   №  622</w:t>
      </w:r>
    </w:p>
    <w:p w:rsidR="00003AA7" w:rsidRPr="00AA43F5" w:rsidRDefault="00003AA7" w:rsidP="00B05911">
      <w:pPr>
        <w:jc w:val="both"/>
        <w:rPr>
          <w:sz w:val="28"/>
          <w:szCs w:val="28"/>
        </w:rPr>
      </w:pPr>
      <w:r w:rsidRPr="00AA43F5">
        <w:rPr>
          <w:sz w:val="28"/>
          <w:szCs w:val="28"/>
        </w:rPr>
        <w:t>г. Бабаево</w:t>
      </w:r>
    </w:p>
    <w:p w:rsidR="00003AA7" w:rsidRPr="00AA43F5" w:rsidRDefault="00003AA7" w:rsidP="00B05911">
      <w:pPr>
        <w:jc w:val="both"/>
        <w:rPr>
          <w:sz w:val="28"/>
          <w:szCs w:val="28"/>
        </w:rPr>
      </w:pPr>
    </w:p>
    <w:p w:rsidR="00003AA7" w:rsidRPr="00AA43F5" w:rsidRDefault="00003AA7" w:rsidP="00B05911">
      <w:pPr>
        <w:rPr>
          <w:sz w:val="28"/>
          <w:szCs w:val="28"/>
        </w:rPr>
      </w:pPr>
      <w:r w:rsidRPr="00AA43F5">
        <w:rPr>
          <w:sz w:val="28"/>
          <w:szCs w:val="28"/>
        </w:rPr>
        <w:t>Об имущественной поддержке субъектов</w:t>
      </w:r>
    </w:p>
    <w:p w:rsidR="00003AA7" w:rsidRPr="00AA43F5" w:rsidRDefault="00003AA7" w:rsidP="00B05911">
      <w:pPr>
        <w:rPr>
          <w:sz w:val="28"/>
          <w:szCs w:val="28"/>
        </w:rPr>
      </w:pPr>
      <w:r w:rsidRPr="00AA43F5">
        <w:rPr>
          <w:sz w:val="28"/>
          <w:szCs w:val="28"/>
        </w:rPr>
        <w:t>малого и среднего предпринимательства</w:t>
      </w:r>
    </w:p>
    <w:p w:rsidR="00003AA7" w:rsidRPr="00AA43F5" w:rsidRDefault="00003AA7" w:rsidP="00B05911">
      <w:pPr>
        <w:rPr>
          <w:sz w:val="28"/>
          <w:szCs w:val="28"/>
        </w:rPr>
      </w:pPr>
      <w:r w:rsidRPr="00AA43F5">
        <w:rPr>
          <w:sz w:val="28"/>
          <w:szCs w:val="28"/>
        </w:rPr>
        <w:t>органами местного самоуправления</w:t>
      </w:r>
    </w:p>
    <w:p w:rsidR="00003AA7" w:rsidRPr="00AA43F5" w:rsidRDefault="00003AA7" w:rsidP="00B05911">
      <w:pPr>
        <w:rPr>
          <w:sz w:val="28"/>
          <w:szCs w:val="28"/>
        </w:rPr>
      </w:pPr>
      <w:r w:rsidRPr="00AA43F5">
        <w:rPr>
          <w:sz w:val="28"/>
          <w:szCs w:val="28"/>
        </w:rPr>
        <w:t>Бабаевского муниципального района</w:t>
      </w:r>
    </w:p>
    <w:p w:rsidR="00003AA7" w:rsidRPr="00AA43F5" w:rsidRDefault="00003AA7" w:rsidP="00B05911">
      <w:pPr>
        <w:rPr>
          <w:sz w:val="28"/>
          <w:szCs w:val="28"/>
        </w:rPr>
      </w:pPr>
    </w:p>
    <w:p w:rsidR="00003AA7" w:rsidRPr="00AA43F5" w:rsidRDefault="00003AA7" w:rsidP="00B05911">
      <w:pPr>
        <w:rPr>
          <w:sz w:val="28"/>
          <w:szCs w:val="28"/>
        </w:rPr>
      </w:pPr>
    </w:p>
    <w:p w:rsidR="00003AA7" w:rsidRPr="00AA43F5" w:rsidRDefault="00003AA7" w:rsidP="00B05911">
      <w:pPr>
        <w:ind w:firstLine="90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В соответствии со статьями 11, 18 Федерального закона от 24.07.2007 № 209-ФЗ «О развитии малого и среднего предпринимательства в Российской Федерации», Уставом Бабаевского муниципального района Вологодской области, в целях приведения в соответствие с действующим законодательством, Представительное Собрание Бабаевского муниципального района</w:t>
      </w:r>
    </w:p>
    <w:p w:rsidR="00003AA7" w:rsidRPr="00AA43F5" w:rsidRDefault="00003AA7" w:rsidP="00B05911">
      <w:pPr>
        <w:ind w:firstLine="900"/>
        <w:rPr>
          <w:sz w:val="28"/>
          <w:szCs w:val="28"/>
        </w:rPr>
      </w:pPr>
      <w:r w:rsidRPr="00AA43F5">
        <w:rPr>
          <w:sz w:val="28"/>
          <w:szCs w:val="28"/>
        </w:rPr>
        <w:t>РЕШИЛО:</w:t>
      </w:r>
    </w:p>
    <w:p w:rsidR="00003AA7" w:rsidRPr="00AA43F5" w:rsidRDefault="00003AA7" w:rsidP="00B05911">
      <w:pPr>
        <w:ind w:firstLine="900"/>
        <w:rPr>
          <w:sz w:val="28"/>
          <w:szCs w:val="28"/>
        </w:rPr>
      </w:pPr>
    </w:p>
    <w:p w:rsidR="00003AA7" w:rsidRPr="00AA43F5" w:rsidRDefault="00003AA7" w:rsidP="00B05911">
      <w:pPr>
        <w:ind w:firstLine="90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1. Утвердить Положение о порядке формирования, ведения, обязательного опубликования перечня муниципального имущества Бабаевского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применяющим специальный налоговый режим «Налог на профессиональный доход» (приложение 1).</w:t>
      </w:r>
    </w:p>
    <w:p w:rsidR="00003AA7" w:rsidRPr="00AA43F5" w:rsidRDefault="00003AA7" w:rsidP="00B05911">
      <w:pPr>
        <w:ind w:firstLine="90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2. Утвердить Положение о порядке и условиях предоставления в аренду имущества района, включенного в перечень муниципального имущества Бабаевского муниципального района,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bookmarkStart w:id="0" w:name="_GoBack"/>
      <w:bookmarkEnd w:id="0"/>
      <w:r w:rsidRPr="00AA43F5">
        <w:rPr>
          <w:sz w:val="28"/>
          <w:szCs w:val="28"/>
        </w:rPr>
        <w:t xml:space="preserve"> (приложение 2).</w:t>
      </w:r>
    </w:p>
    <w:p w:rsidR="00003AA7" w:rsidRPr="00AA43F5" w:rsidRDefault="00003AA7" w:rsidP="00B05911">
      <w:pPr>
        <w:ind w:firstLine="90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3. Признать утратившими силу решения Представительного Собрания Бабаевского муниципального района от 27.08.2015 № 270 «Об имущественной поддержке субъектов малого и среднего предпринимательства органами местного самоуправления Бабаевского муниципального района», от 24.11.2016 № 469 «О внесении изменений в решение Представительного Собрания Бабаевского муниципального района от 27.08.2015 года № 270», от 14.12.2017№ 74 «О внесении изменений в решение Представительного Собрания Бабаевского муниципального района от 27.08.2015 года № 270».</w:t>
      </w:r>
    </w:p>
    <w:p w:rsidR="00003AA7" w:rsidRPr="00AA43F5" w:rsidRDefault="00003AA7" w:rsidP="00B05911">
      <w:pPr>
        <w:ind w:firstLine="90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4. Настоящее решение подлежит официальному опубликованию в районной газете «Наша жизнь» и размещению на официальном сайте администрации Бабаевского муниципального района в информационно – телекоммуникационной сети «Интернет».</w:t>
      </w:r>
    </w:p>
    <w:p w:rsidR="00003AA7" w:rsidRPr="00AA43F5" w:rsidRDefault="00003AA7" w:rsidP="00B05911">
      <w:pPr>
        <w:ind w:firstLine="540"/>
        <w:rPr>
          <w:sz w:val="28"/>
          <w:szCs w:val="28"/>
        </w:rPr>
      </w:pPr>
    </w:p>
    <w:p w:rsidR="00003AA7" w:rsidRPr="00AA43F5" w:rsidRDefault="00003AA7" w:rsidP="00B05911">
      <w:pPr>
        <w:ind w:firstLine="540"/>
        <w:rPr>
          <w:sz w:val="28"/>
          <w:szCs w:val="28"/>
        </w:rPr>
      </w:pPr>
    </w:p>
    <w:p w:rsidR="00003AA7" w:rsidRPr="00AA43F5" w:rsidRDefault="00003AA7" w:rsidP="00B05911">
      <w:pPr>
        <w:ind w:firstLine="540"/>
        <w:rPr>
          <w:sz w:val="28"/>
          <w:szCs w:val="28"/>
        </w:rPr>
      </w:pPr>
    </w:p>
    <w:p w:rsidR="00003AA7" w:rsidRPr="00AA43F5" w:rsidRDefault="00003AA7" w:rsidP="00B05911">
      <w:pPr>
        <w:jc w:val="both"/>
        <w:rPr>
          <w:sz w:val="28"/>
          <w:szCs w:val="28"/>
        </w:rPr>
      </w:pPr>
      <w:r w:rsidRPr="00AA43F5">
        <w:rPr>
          <w:sz w:val="28"/>
          <w:szCs w:val="28"/>
        </w:rPr>
        <w:t>Глава Бабаевского</w:t>
      </w:r>
    </w:p>
    <w:p w:rsidR="00003AA7" w:rsidRPr="00AA43F5" w:rsidRDefault="00003AA7" w:rsidP="00B05911">
      <w:pPr>
        <w:jc w:val="both"/>
        <w:rPr>
          <w:sz w:val="28"/>
          <w:szCs w:val="28"/>
        </w:rPr>
      </w:pPr>
      <w:r w:rsidRPr="00AA43F5">
        <w:rPr>
          <w:sz w:val="28"/>
          <w:szCs w:val="28"/>
        </w:rPr>
        <w:t>муниципального района                                                                 Ю.В. Парфенов</w:t>
      </w:r>
    </w:p>
    <w:p w:rsidR="00003AA7" w:rsidRPr="00AA43F5" w:rsidRDefault="00003AA7" w:rsidP="00B05911">
      <w:pPr>
        <w:ind w:left="540"/>
        <w:rPr>
          <w:sz w:val="28"/>
          <w:szCs w:val="28"/>
        </w:rPr>
      </w:pPr>
    </w:p>
    <w:p w:rsidR="00003AA7" w:rsidRPr="00AA43F5" w:rsidRDefault="00003AA7">
      <w:pPr>
        <w:spacing w:after="200" w:line="276" w:lineRule="auto"/>
        <w:rPr>
          <w:sz w:val="28"/>
          <w:szCs w:val="28"/>
        </w:rPr>
      </w:pPr>
      <w:r w:rsidRPr="00AA43F5">
        <w:rPr>
          <w:sz w:val="28"/>
          <w:szCs w:val="28"/>
        </w:rPr>
        <w:br w:type="page"/>
      </w:r>
    </w:p>
    <w:p w:rsidR="00003AA7" w:rsidRPr="00AA43F5" w:rsidRDefault="00003AA7" w:rsidP="00B05911">
      <w:pPr>
        <w:ind w:left="4678"/>
        <w:rPr>
          <w:sz w:val="28"/>
          <w:szCs w:val="28"/>
        </w:rPr>
      </w:pPr>
      <w:r w:rsidRPr="00AA43F5">
        <w:rPr>
          <w:sz w:val="28"/>
          <w:szCs w:val="28"/>
        </w:rPr>
        <w:t>Утверждено</w:t>
      </w:r>
    </w:p>
    <w:p w:rsidR="00003AA7" w:rsidRPr="00AA43F5" w:rsidRDefault="00003AA7" w:rsidP="00B05911">
      <w:pPr>
        <w:ind w:left="4678"/>
        <w:rPr>
          <w:sz w:val="28"/>
          <w:szCs w:val="28"/>
        </w:rPr>
      </w:pPr>
      <w:r w:rsidRPr="00AA43F5">
        <w:rPr>
          <w:sz w:val="28"/>
          <w:szCs w:val="28"/>
        </w:rPr>
        <w:t>решением Представительного Собрания</w:t>
      </w:r>
    </w:p>
    <w:p w:rsidR="00003AA7" w:rsidRPr="00AA43F5" w:rsidRDefault="00003AA7" w:rsidP="00B05911">
      <w:pPr>
        <w:ind w:left="4678"/>
        <w:rPr>
          <w:sz w:val="28"/>
          <w:szCs w:val="28"/>
        </w:rPr>
      </w:pPr>
      <w:r w:rsidRPr="00AA43F5">
        <w:rPr>
          <w:sz w:val="28"/>
          <w:szCs w:val="28"/>
        </w:rPr>
        <w:t>Бабаевского муниципального района</w:t>
      </w:r>
    </w:p>
    <w:p w:rsidR="00003AA7" w:rsidRPr="00AA43F5" w:rsidRDefault="00003AA7" w:rsidP="00B05911">
      <w:pPr>
        <w:ind w:left="4678"/>
        <w:rPr>
          <w:sz w:val="28"/>
          <w:szCs w:val="28"/>
        </w:rPr>
      </w:pPr>
      <w:r w:rsidRPr="00AA43F5">
        <w:rPr>
          <w:sz w:val="28"/>
          <w:szCs w:val="28"/>
        </w:rPr>
        <w:t>от  27.05.2021 №  622</w:t>
      </w:r>
    </w:p>
    <w:p w:rsidR="00003AA7" w:rsidRPr="00AA43F5" w:rsidRDefault="00003AA7" w:rsidP="00B05911">
      <w:pPr>
        <w:ind w:left="4678"/>
        <w:rPr>
          <w:sz w:val="28"/>
          <w:szCs w:val="28"/>
        </w:rPr>
      </w:pPr>
      <w:r w:rsidRPr="00AA43F5">
        <w:rPr>
          <w:sz w:val="28"/>
          <w:szCs w:val="28"/>
        </w:rPr>
        <w:t>(приложение 1)</w:t>
      </w:r>
    </w:p>
    <w:p w:rsidR="00003AA7" w:rsidRPr="00AA43F5" w:rsidRDefault="00003AA7" w:rsidP="00B05911">
      <w:pPr>
        <w:jc w:val="both"/>
        <w:rPr>
          <w:sz w:val="28"/>
          <w:szCs w:val="28"/>
        </w:rPr>
      </w:pPr>
    </w:p>
    <w:p w:rsidR="00003AA7" w:rsidRPr="00AA43F5" w:rsidRDefault="00003AA7" w:rsidP="00B05911">
      <w:pPr>
        <w:ind w:firstLine="4860"/>
        <w:jc w:val="both"/>
        <w:rPr>
          <w:sz w:val="28"/>
          <w:szCs w:val="28"/>
        </w:rPr>
      </w:pPr>
    </w:p>
    <w:p w:rsidR="00003AA7" w:rsidRPr="00AA43F5" w:rsidRDefault="00003AA7" w:rsidP="00794C5A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en-US"/>
        </w:rPr>
      </w:pPr>
      <w:r w:rsidRPr="00AA43F5">
        <w:rPr>
          <w:b/>
          <w:bCs/>
          <w:color w:val="000000"/>
          <w:kern w:val="3"/>
          <w:sz w:val="28"/>
          <w:szCs w:val="28"/>
          <w:lang w:eastAsia="en-US"/>
        </w:rPr>
        <w:t>Положение</w:t>
      </w:r>
    </w:p>
    <w:p w:rsidR="00003AA7" w:rsidRPr="00AA43F5" w:rsidRDefault="00003AA7" w:rsidP="00794C5A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en-US"/>
        </w:rPr>
      </w:pPr>
      <w:r w:rsidRPr="00AA43F5">
        <w:rPr>
          <w:b/>
          <w:bCs/>
          <w:color w:val="000000"/>
          <w:kern w:val="3"/>
          <w:sz w:val="28"/>
          <w:szCs w:val="28"/>
          <w:lang w:eastAsia="en-US"/>
        </w:rPr>
        <w:t>о порядке формирования, ведения, обязательного</w:t>
      </w:r>
    </w:p>
    <w:p w:rsidR="00003AA7" w:rsidRPr="00AA43F5" w:rsidRDefault="00003AA7" w:rsidP="00794C5A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en-US"/>
        </w:rPr>
      </w:pPr>
      <w:r w:rsidRPr="00AA43F5">
        <w:rPr>
          <w:b/>
          <w:bCs/>
          <w:color w:val="000000"/>
          <w:kern w:val="3"/>
          <w:sz w:val="28"/>
          <w:szCs w:val="28"/>
          <w:lang w:eastAsia="en-US"/>
        </w:rPr>
        <w:t xml:space="preserve">опубликования перечня муниципального имущества Бабаевского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</w:p>
    <w:p w:rsidR="00003AA7" w:rsidRPr="00AA43F5" w:rsidRDefault="00003AA7" w:rsidP="00794C5A">
      <w:pPr>
        <w:ind w:right="-3"/>
        <w:rPr>
          <w:sz w:val="28"/>
          <w:szCs w:val="28"/>
        </w:rPr>
      </w:pPr>
    </w:p>
    <w:p w:rsidR="00003AA7" w:rsidRPr="00AA43F5" w:rsidRDefault="00003AA7" w:rsidP="00794C5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AA43F5">
        <w:rPr>
          <w:b/>
          <w:bCs/>
          <w:sz w:val="28"/>
          <w:szCs w:val="28"/>
          <w:lang w:eastAsia="ar-SA"/>
        </w:rPr>
        <w:t>1. Общие положения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 xml:space="preserve">1.1. Настоящее Положение устанавливает порядок формирования, ведения (в том числе ежегодного дополнения) и обязательного опубликования перечня муниципального имущества Бабаевского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5" w:history="1">
        <w:r w:rsidRPr="00AA43F5">
          <w:rPr>
            <w:sz w:val="28"/>
            <w:szCs w:val="28"/>
            <w:lang w:eastAsia="ar-SA"/>
          </w:rPr>
          <w:t>частью 4 статьи 18</w:t>
        </w:r>
      </w:hyperlink>
      <w:r w:rsidRPr="00AA43F5">
        <w:rPr>
          <w:sz w:val="28"/>
          <w:szCs w:val="28"/>
          <w:lang w:eastAsia="ar-SA"/>
        </w:rPr>
        <w:t xml:space="preserve"> Федерального закона «О развитии малого и среднего предпринимательства в Российской Федерации»,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AA43F5">
        <w:rPr>
          <w:bCs/>
          <w:sz w:val="28"/>
          <w:szCs w:val="28"/>
          <w:lang w:eastAsia="ar-SA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AA43F5">
        <w:rPr>
          <w:sz w:val="28"/>
          <w:szCs w:val="28"/>
          <w:lang w:eastAsia="ar-SA"/>
        </w:rPr>
        <w:t xml:space="preserve"> (далее - Перечень).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1.2. Имущество района, включенное в Перечень, 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AA43F5">
        <w:rPr>
          <w:bCs/>
          <w:sz w:val="28"/>
          <w:szCs w:val="28"/>
          <w:lang w:eastAsia="ar-SA"/>
        </w:rPr>
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-  </w:t>
      </w:r>
      <w:r w:rsidRPr="00AA43F5">
        <w:rPr>
          <w:sz w:val="28"/>
          <w:szCs w:val="28"/>
        </w:rPr>
        <w:t>физические лица, применяющие специальный налоговый режим)</w:t>
      </w:r>
      <w:r w:rsidRPr="00AA43F5">
        <w:rPr>
          <w:sz w:val="28"/>
          <w:szCs w:val="28"/>
          <w:lang w:eastAsia="ar-SA"/>
        </w:rPr>
        <w:t>, для использования по целевому назначению, отраженному в договорах, опосредующих указанную передачу.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 xml:space="preserve">1.3.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режим,  имущества района,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6" w:history="1">
        <w:r w:rsidRPr="00AA43F5">
          <w:rPr>
            <w:sz w:val="28"/>
            <w:szCs w:val="28"/>
            <w:lang w:eastAsia="ar-SA"/>
          </w:rPr>
          <w:t>законом</w:t>
        </w:r>
      </w:hyperlink>
      <w:r w:rsidRPr="00AA43F5">
        <w:rPr>
          <w:sz w:val="28"/>
          <w:szCs w:val="28"/>
          <w:lang w:eastAsia="ar-SA"/>
        </w:rPr>
        <w:t xml:space="preserve"> от 22 июля 2008 года N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7" w:history="1">
        <w:r w:rsidRPr="00AA43F5">
          <w:rPr>
            <w:sz w:val="28"/>
            <w:szCs w:val="28"/>
            <w:lang w:eastAsia="ar-SA"/>
          </w:rPr>
          <w:t>подпунктах 6</w:t>
        </w:r>
      </w:hyperlink>
      <w:r w:rsidRPr="00AA43F5">
        <w:rPr>
          <w:sz w:val="28"/>
          <w:szCs w:val="28"/>
          <w:lang w:eastAsia="ar-SA"/>
        </w:rPr>
        <w:t xml:space="preserve">, </w:t>
      </w:r>
      <w:hyperlink r:id="rId8" w:history="1">
        <w:r w:rsidRPr="00AA43F5">
          <w:rPr>
            <w:sz w:val="28"/>
            <w:szCs w:val="28"/>
            <w:lang w:eastAsia="ar-SA"/>
          </w:rPr>
          <w:t>8</w:t>
        </w:r>
      </w:hyperlink>
      <w:r w:rsidRPr="00AA43F5">
        <w:rPr>
          <w:sz w:val="28"/>
          <w:szCs w:val="28"/>
          <w:lang w:eastAsia="ar-SA"/>
        </w:rPr>
        <w:t xml:space="preserve"> и </w:t>
      </w:r>
      <w:hyperlink r:id="rId9" w:history="1">
        <w:r w:rsidRPr="00AA43F5">
          <w:rPr>
            <w:sz w:val="28"/>
            <w:szCs w:val="28"/>
            <w:lang w:eastAsia="ar-SA"/>
          </w:rPr>
          <w:t>9 пункта 2 статьи 39.3</w:t>
        </w:r>
      </w:hyperlink>
      <w:r w:rsidRPr="00AA43F5">
        <w:rPr>
          <w:sz w:val="28"/>
          <w:szCs w:val="28"/>
          <w:lang w:eastAsia="ar-SA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</w:t>
      </w:r>
      <w:r w:rsidRPr="00AA43F5">
        <w:rPr>
          <w:sz w:val="28"/>
          <w:szCs w:val="28"/>
        </w:rPr>
        <w:t xml:space="preserve"> и физическим лицам, применяющим специальный налоговый режим, </w:t>
      </w:r>
      <w:r w:rsidRPr="00AA43F5">
        <w:rPr>
          <w:sz w:val="28"/>
          <w:szCs w:val="28"/>
          <w:lang w:eastAsia="ar-SA"/>
        </w:rPr>
        <w:t xml:space="preserve"> и в случае, если в субаренду предоставляется имущество, предусмотренное </w:t>
      </w:r>
      <w:hyperlink r:id="rId10" w:history="1">
        <w:r w:rsidRPr="00AA43F5">
          <w:rPr>
            <w:sz w:val="28"/>
            <w:szCs w:val="28"/>
            <w:lang w:eastAsia="ar-SA"/>
          </w:rPr>
          <w:t>пунктом 14 части 1 статьи 17.1</w:t>
        </w:r>
      </w:hyperlink>
      <w:r w:rsidRPr="00AA43F5">
        <w:rPr>
          <w:sz w:val="28"/>
          <w:szCs w:val="28"/>
          <w:lang w:eastAsia="ar-SA"/>
        </w:rPr>
        <w:t xml:space="preserve"> Федерального закона от 26 июля 2006 года N 135-ФЗ «О защите конкуренции».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1.4. При включении в Перечень муниципального имущества Бабаевского муниципального района, арендуемого субъектом малого и среднего предпринимательства, и физическим лицом, применяющим специальный налоговый режим, орган по управлению имуществом района получает письменное согласие арендатора на включение имущества в Перечень путем направления ему соответствующего предложения.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  <w:lang w:eastAsia="ar-SA"/>
        </w:rPr>
      </w:pPr>
      <w:r w:rsidRPr="00AA43F5">
        <w:rPr>
          <w:b/>
          <w:bCs/>
          <w:sz w:val="28"/>
          <w:szCs w:val="28"/>
          <w:lang w:eastAsia="ar-SA"/>
        </w:rPr>
        <w:t>2. Порядок формирования и ведения Перечня имущества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 xml:space="preserve">2.1. Формирование, утверждение, ведение (в том числе ежегодное дополнение) и обязательное опубликование Перечня </w:t>
      </w:r>
      <w:r w:rsidRPr="00AA43F5">
        <w:rPr>
          <w:color w:val="000000"/>
          <w:sz w:val="28"/>
          <w:szCs w:val="28"/>
          <w:lang w:eastAsia="ar-SA"/>
        </w:rPr>
        <w:t>осуществляются уполномоченным органом.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bookmarkStart w:id="1" w:name="Par12"/>
      <w:bookmarkEnd w:id="1"/>
      <w:r w:rsidRPr="00AA43F5">
        <w:rPr>
          <w:sz w:val="28"/>
          <w:szCs w:val="28"/>
          <w:lang w:eastAsia="ar-SA"/>
        </w:rPr>
        <w:t>2.2. В Перечень вносятся сведения о муниципальном имуществе, соответствующем следующим критериям: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б) муниципальное имущество не ограничено в обороте;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в) муниципальное имущество не является объектом религиозного назначения;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г) муниципальное имущество не является объектом незавершенного строительства;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д) в отношении муниципального имущества не принято решение органа по управлению имуществом района в рамках соответствующих полномочий о предоставлении его иным лицам;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е) муниципальное имущество не включено в прогнозный план приватизации имущества;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ж) муниципальное имущество не признано аварийным и подлежащим сносу или реконструкции;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 xml:space="preserve">з) муниципальное имущество не относится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строительства, а также к земельным участкам, предусмотренным </w:t>
      </w:r>
      <w:hyperlink r:id="rId11" w:history="1">
        <w:r w:rsidRPr="00AA43F5">
          <w:rPr>
            <w:sz w:val="28"/>
            <w:szCs w:val="28"/>
            <w:lang w:eastAsia="ar-SA"/>
          </w:rPr>
          <w:t>подпунктами 1</w:t>
        </w:r>
      </w:hyperlink>
      <w:r w:rsidRPr="00AA43F5">
        <w:rPr>
          <w:sz w:val="28"/>
          <w:szCs w:val="28"/>
          <w:lang w:eastAsia="ar-SA"/>
        </w:rPr>
        <w:t xml:space="preserve"> - </w:t>
      </w:r>
      <w:hyperlink r:id="rId12" w:history="1">
        <w:r w:rsidRPr="00AA43F5">
          <w:rPr>
            <w:sz w:val="28"/>
            <w:szCs w:val="28"/>
            <w:lang w:eastAsia="ar-SA"/>
          </w:rPr>
          <w:t>10</w:t>
        </w:r>
      </w:hyperlink>
      <w:r w:rsidRPr="00AA43F5">
        <w:rPr>
          <w:sz w:val="28"/>
          <w:szCs w:val="28"/>
          <w:lang w:eastAsia="ar-SA"/>
        </w:rPr>
        <w:t xml:space="preserve">, </w:t>
      </w:r>
      <w:hyperlink r:id="rId13" w:history="1">
        <w:r w:rsidRPr="00AA43F5">
          <w:rPr>
            <w:sz w:val="28"/>
            <w:szCs w:val="28"/>
            <w:lang w:eastAsia="ar-SA"/>
          </w:rPr>
          <w:t>13</w:t>
        </w:r>
      </w:hyperlink>
      <w:r w:rsidRPr="00AA43F5">
        <w:rPr>
          <w:sz w:val="28"/>
          <w:szCs w:val="28"/>
          <w:lang w:eastAsia="ar-SA"/>
        </w:rPr>
        <w:t xml:space="preserve"> - </w:t>
      </w:r>
      <w:hyperlink r:id="rId14" w:history="1">
        <w:r w:rsidRPr="00AA43F5">
          <w:rPr>
            <w:sz w:val="28"/>
            <w:szCs w:val="28"/>
            <w:lang w:eastAsia="ar-SA"/>
          </w:rPr>
          <w:t>15</w:t>
        </w:r>
      </w:hyperlink>
      <w:r w:rsidRPr="00AA43F5">
        <w:rPr>
          <w:sz w:val="28"/>
          <w:szCs w:val="28"/>
          <w:lang w:eastAsia="ar-SA"/>
        </w:rPr>
        <w:t xml:space="preserve">, </w:t>
      </w:r>
      <w:hyperlink r:id="rId15" w:history="1">
        <w:r w:rsidRPr="00AA43F5">
          <w:rPr>
            <w:sz w:val="28"/>
            <w:szCs w:val="28"/>
            <w:lang w:eastAsia="ar-SA"/>
          </w:rPr>
          <w:t>18</w:t>
        </w:r>
      </w:hyperlink>
      <w:r w:rsidRPr="00AA43F5">
        <w:rPr>
          <w:sz w:val="28"/>
          <w:szCs w:val="28"/>
          <w:lang w:eastAsia="ar-SA"/>
        </w:rPr>
        <w:t xml:space="preserve"> и </w:t>
      </w:r>
      <w:hyperlink r:id="rId16" w:history="1">
        <w:r w:rsidRPr="00AA43F5">
          <w:rPr>
            <w:sz w:val="28"/>
            <w:szCs w:val="28"/>
            <w:lang w:eastAsia="ar-SA"/>
          </w:rPr>
          <w:t>19 пункта 8 статьи 39.11</w:t>
        </w:r>
      </w:hyperlink>
      <w:r w:rsidRPr="00AA43F5">
        <w:rPr>
          <w:sz w:val="28"/>
          <w:szCs w:val="28"/>
          <w:lang w:eastAsia="ar-SA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Перечень муниципального имущества дополняется ежегодно до 1 ноября текущего года.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по управлению имуществом района, уполномоченного на согласование сделки с соответствующим имуществом, может быть включено в Перечень имущества,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 xml:space="preserve">2.3. Сведения о муниципальном имуществе вносятся в Перечень в составе и по форме, утвержденным </w:t>
      </w:r>
      <w:hyperlink r:id="rId17" w:history="1">
        <w:r w:rsidRPr="00AA43F5">
          <w:rPr>
            <w:sz w:val="28"/>
            <w:szCs w:val="28"/>
            <w:lang w:eastAsia="ar-SA"/>
          </w:rPr>
          <w:t>приказом</w:t>
        </w:r>
      </w:hyperlink>
      <w:r w:rsidRPr="00AA43F5">
        <w:rPr>
          <w:sz w:val="28"/>
          <w:szCs w:val="28"/>
          <w:lang w:eastAsia="ar-SA"/>
        </w:rPr>
        <w:t xml:space="preserve"> Минэкономразвития России от 20 апреля 2016 года N 264.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bookmarkStart w:id="2" w:name="Par27"/>
      <w:bookmarkEnd w:id="2"/>
      <w:r w:rsidRPr="00AA43F5">
        <w:rPr>
          <w:sz w:val="28"/>
          <w:szCs w:val="28"/>
          <w:lang w:eastAsia="ar-SA"/>
        </w:rPr>
        <w:t>2.4.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постановлением Администрации Бабаевского муниципального района об утверждении Перечня или о внесении в него изменений как по инициативе уполномоченного органа, так и на основе предложений федеральных органов исполнительной власти, органов исполнительной государственной власти, органов местного самоуправления муниципальных предприятий района, муниципальных учреждений района,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и физических лиц, применяющих специальный налоговый режим (далее - предложение).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Внесение изменений в состав сведений об объектах, находящихся в Перечне,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муниципальной собственности Бабаевского муниципального района.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 xml:space="preserve">2.5. Рассмотрение предложения, указанного в </w:t>
      </w:r>
      <w:hyperlink w:anchor="Par27" w:history="1">
        <w:r w:rsidRPr="00AA43F5">
          <w:rPr>
            <w:sz w:val="28"/>
            <w:szCs w:val="28"/>
            <w:lang w:eastAsia="ar-SA"/>
          </w:rPr>
          <w:t>пункте 2.4</w:t>
        </w:r>
      </w:hyperlink>
      <w:r w:rsidRPr="00AA43F5">
        <w:rPr>
          <w:sz w:val="28"/>
          <w:szCs w:val="28"/>
          <w:lang w:eastAsia="ar-SA"/>
        </w:rPr>
        <w:t xml:space="preserve"> настоящего Положения,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w:anchor="Par12" w:history="1">
        <w:r w:rsidRPr="00AA43F5">
          <w:rPr>
            <w:sz w:val="28"/>
            <w:szCs w:val="28"/>
            <w:lang w:eastAsia="ar-SA"/>
          </w:rPr>
          <w:t>пунктом 2.2</w:t>
        </w:r>
      </w:hyperlink>
      <w:r w:rsidRPr="00AA43F5">
        <w:rPr>
          <w:sz w:val="28"/>
          <w:szCs w:val="28"/>
          <w:lang w:eastAsia="ar-SA"/>
        </w:rPr>
        <w:t xml:space="preserve"> настоящего Положения;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 xml:space="preserve">б) об исключении сведений об имуществе, в отношении которого поступило предложение, из Перечня с учетом положений </w:t>
      </w:r>
      <w:hyperlink w:anchor="Par35" w:history="1">
        <w:r w:rsidRPr="00AA43F5">
          <w:rPr>
            <w:sz w:val="28"/>
            <w:szCs w:val="28"/>
            <w:lang w:eastAsia="ar-SA"/>
          </w:rPr>
          <w:t>пункта 2.7</w:t>
        </w:r>
      </w:hyperlink>
      <w:r w:rsidRPr="00AA43F5">
        <w:rPr>
          <w:sz w:val="28"/>
          <w:szCs w:val="28"/>
          <w:lang w:eastAsia="ar-SA"/>
        </w:rPr>
        <w:t xml:space="preserve"> настоящего Положения;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 xml:space="preserve">в) об отказе в учете предложения с учетом критериев, установленных </w:t>
      </w:r>
      <w:hyperlink w:anchor="Par12" w:history="1">
        <w:r w:rsidRPr="00AA43F5">
          <w:rPr>
            <w:sz w:val="28"/>
            <w:szCs w:val="28"/>
            <w:lang w:eastAsia="ar-SA"/>
          </w:rPr>
          <w:t>пунктом 2.2</w:t>
        </w:r>
      </w:hyperlink>
      <w:r w:rsidRPr="00AA43F5">
        <w:rPr>
          <w:sz w:val="28"/>
          <w:szCs w:val="28"/>
          <w:lang w:eastAsia="ar-SA"/>
        </w:rPr>
        <w:t xml:space="preserve"> настоящего Положения.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2.6. В случае принятия решения об отказе в учете предложения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bookmarkStart w:id="3" w:name="Par35"/>
      <w:bookmarkEnd w:id="3"/>
      <w:r w:rsidRPr="00AA43F5">
        <w:rPr>
          <w:sz w:val="28"/>
          <w:szCs w:val="28"/>
          <w:lang w:eastAsia="ar-SA"/>
        </w:rPr>
        <w:t>2.7. Уполномоченный орган исключает сведения об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а)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 xml:space="preserve">б) не поступило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8" w:history="1">
        <w:r w:rsidRPr="00AA43F5">
          <w:rPr>
            <w:sz w:val="28"/>
            <w:szCs w:val="28"/>
            <w:lang w:eastAsia="ar-SA"/>
          </w:rPr>
          <w:t>законом</w:t>
        </w:r>
      </w:hyperlink>
      <w:r w:rsidRPr="00AA43F5">
        <w:rPr>
          <w:sz w:val="28"/>
          <w:szCs w:val="28"/>
          <w:lang w:eastAsia="ar-SA"/>
        </w:rPr>
        <w:t xml:space="preserve"> «О защите конкуренции»;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в) право собственности района на имущество прекращено по решению суда.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 xml:space="preserve">2.8. Уполномоченный орган представляет в акционерное общество «Федеральная корпорация по развитию малого и среднего предпринимательства», осуществляющее деятельность в соответствии с Федеральным </w:t>
      </w:r>
      <w:hyperlink r:id="rId19" w:history="1">
        <w:r w:rsidRPr="00AA43F5">
          <w:rPr>
            <w:sz w:val="28"/>
            <w:szCs w:val="28"/>
            <w:lang w:eastAsia="ar-SA"/>
          </w:rPr>
          <w:t>законом</w:t>
        </w:r>
      </w:hyperlink>
      <w:r w:rsidRPr="00AA43F5">
        <w:rPr>
          <w:sz w:val="28"/>
          <w:szCs w:val="28"/>
          <w:lang w:eastAsia="ar-SA"/>
        </w:rPr>
        <w:t xml:space="preserve"> от 24 июля 2007 года N 209-ФЗ «О развитии малого и среднего предпринимательства в Российской Федерации», сведения об изменениях, внесенных в Перечень, в том числе о ежегодных дополнениях Перечня, в сроки,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AA43F5">
        <w:rPr>
          <w:sz w:val="28"/>
          <w:szCs w:val="28"/>
          <w:lang w:eastAsia="ar-SA"/>
        </w:rPr>
        <w:t>2.9. Ведение Перечня осуществляется уполномоченным органом в электронной форме.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43F5">
        <w:rPr>
          <w:sz w:val="28"/>
          <w:szCs w:val="28"/>
          <w:lang w:eastAsia="ar-SA"/>
        </w:rPr>
        <w:t>2.10. Перечень и внесенные в него изменения подлежат обязательному опубликованию в средствах массовой информации, а также размещению на официальном сайте Бабаевского муниципального района в информационно-телекоммуникационной сети «Интернет» (в том числе в форме открытых данных) в течение 3 рабочих дней со дня утверждения.»</w:t>
      </w:r>
    </w:p>
    <w:p w:rsidR="00003AA7" w:rsidRPr="00AA43F5" w:rsidRDefault="00003AA7" w:rsidP="00B05911">
      <w:pPr>
        <w:ind w:firstLine="900"/>
        <w:jc w:val="both"/>
        <w:rPr>
          <w:rStyle w:val="blk"/>
          <w:sz w:val="28"/>
          <w:szCs w:val="28"/>
        </w:rPr>
      </w:pPr>
    </w:p>
    <w:p w:rsidR="00003AA7" w:rsidRPr="00AA43F5" w:rsidRDefault="00003AA7">
      <w:pPr>
        <w:spacing w:after="200" w:line="276" w:lineRule="auto"/>
        <w:rPr>
          <w:sz w:val="28"/>
          <w:szCs w:val="28"/>
        </w:rPr>
      </w:pPr>
      <w:r w:rsidRPr="00AA43F5">
        <w:rPr>
          <w:sz w:val="28"/>
          <w:szCs w:val="28"/>
        </w:rPr>
        <w:br w:type="page"/>
      </w:r>
    </w:p>
    <w:p w:rsidR="00003AA7" w:rsidRPr="00AA43F5" w:rsidRDefault="00003AA7" w:rsidP="00B05911">
      <w:pPr>
        <w:ind w:left="4678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Утверждено</w:t>
      </w:r>
    </w:p>
    <w:p w:rsidR="00003AA7" w:rsidRPr="00AA43F5" w:rsidRDefault="00003AA7" w:rsidP="00B05911">
      <w:pPr>
        <w:ind w:left="4678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решением Представительного Собрания</w:t>
      </w:r>
      <w:r>
        <w:rPr>
          <w:sz w:val="28"/>
          <w:szCs w:val="28"/>
        </w:rPr>
        <w:t xml:space="preserve"> </w:t>
      </w:r>
      <w:r w:rsidRPr="00AA43F5">
        <w:rPr>
          <w:sz w:val="28"/>
          <w:szCs w:val="28"/>
        </w:rPr>
        <w:t>Бабаевского муниципального района</w:t>
      </w:r>
    </w:p>
    <w:p w:rsidR="00003AA7" w:rsidRPr="00AA43F5" w:rsidRDefault="00003AA7" w:rsidP="00B05911">
      <w:pPr>
        <w:ind w:left="4678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от  27.05.2021   №  622</w:t>
      </w:r>
    </w:p>
    <w:p w:rsidR="00003AA7" w:rsidRPr="00AA43F5" w:rsidRDefault="00003AA7" w:rsidP="00B05911">
      <w:pPr>
        <w:ind w:left="4678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(приложение 2)</w:t>
      </w:r>
    </w:p>
    <w:p w:rsidR="00003AA7" w:rsidRPr="00AA43F5" w:rsidRDefault="00003AA7" w:rsidP="00B05911">
      <w:pPr>
        <w:ind w:firstLine="900"/>
        <w:jc w:val="both"/>
        <w:rPr>
          <w:sz w:val="28"/>
          <w:szCs w:val="28"/>
        </w:rPr>
      </w:pPr>
    </w:p>
    <w:p w:rsidR="00003AA7" w:rsidRPr="00AA43F5" w:rsidRDefault="00003AA7" w:rsidP="00B05911">
      <w:pPr>
        <w:ind w:firstLine="900"/>
        <w:jc w:val="both"/>
        <w:rPr>
          <w:sz w:val="28"/>
          <w:szCs w:val="28"/>
        </w:rPr>
      </w:pPr>
    </w:p>
    <w:p w:rsidR="00003AA7" w:rsidRPr="00AA43F5" w:rsidRDefault="00003AA7" w:rsidP="00B05911">
      <w:pPr>
        <w:ind w:firstLine="900"/>
        <w:jc w:val="both"/>
        <w:rPr>
          <w:sz w:val="28"/>
          <w:szCs w:val="28"/>
        </w:rPr>
      </w:pPr>
    </w:p>
    <w:p w:rsidR="00003AA7" w:rsidRPr="00AA43F5" w:rsidRDefault="00003AA7" w:rsidP="00794C5A">
      <w:pPr>
        <w:jc w:val="center"/>
        <w:rPr>
          <w:b/>
          <w:kern w:val="3"/>
          <w:sz w:val="28"/>
          <w:szCs w:val="28"/>
          <w:lang w:eastAsia="en-US"/>
        </w:rPr>
      </w:pPr>
      <w:r w:rsidRPr="00AA43F5">
        <w:rPr>
          <w:b/>
          <w:kern w:val="3"/>
          <w:sz w:val="28"/>
          <w:szCs w:val="28"/>
          <w:lang w:eastAsia="en-US"/>
        </w:rPr>
        <w:t>Положение</w:t>
      </w:r>
    </w:p>
    <w:p w:rsidR="00003AA7" w:rsidRPr="00AA43F5" w:rsidRDefault="00003AA7" w:rsidP="00794C5A">
      <w:pPr>
        <w:jc w:val="center"/>
        <w:rPr>
          <w:b/>
          <w:kern w:val="3"/>
          <w:sz w:val="28"/>
          <w:szCs w:val="28"/>
          <w:lang w:eastAsia="en-US"/>
        </w:rPr>
      </w:pPr>
      <w:r w:rsidRPr="00AA43F5">
        <w:rPr>
          <w:b/>
          <w:kern w:val="3"/>
          <w:sz w:val="28"/>
          <w:szCs w:val="28"/>
          <w:lang w:eastAsia="en-US"/>
        </w:rPr>
        <w:t>о порядке и условиях предоставления в аренду муниципального имущества Бабаевского муниципального района, включенного</w:t>
      </w:r>
    </w:p>
    <w:p w:rsidR="00003AA7" w:rsidRPr="00AA43F5" w:rsidRDefault="00003AA7" w:rsidP="00C86C59">
      <w:pPr>
        <w:jc w:val="center"/>
        <w:rPr>
          <w:b/>
          <w:kern w:val="3"/>
          <w:sz w:val="28"/>
          <w:szCs w:val="28"/>
          <w:lang w:eastAsia="en-US"/>
        </w:rPr>
      </w:pPr>
      <w:r w:rsidRPr="00AA43F5">
        <w:rPr>
          <w:b/>
          <w:kern w:val="3"/>
          <w:sz w:val="28"/>
          <w:szCs w:val="28"/>
          <w:lang w:eastAsia="en-US"/>
        </w:rPr>
        <w:t>в перечень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003AA7" w:rsidRPr="00AA43F5" w:rsidRDefault="00003AA7" w:rsidP="00794C5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03AA7" w:rsidRPr="00AA43F5" w:rsidRDefault="00003AA7" w:rsidP="00794C5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A43F5">
        <w:rPr>
          <w:b/>
          <w:bCs/>
          <w:sz w:val="28"/>
          <w:szCs w:val="28"/>
        </w:rPr>
        <w:t>1. Общие положения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1.1. Настоящее Положение определяет порядок и условия предоставления в аренду муниципального имущества Бабаевского муниципального района,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AA43F5">
        <w:rPr>
          <w:bCs/>
          <w:color w:val="000000"/>
          <w:sz w:val="28"/>
          <w:szCs w:val="28"/>
          <w:lang w:eastAsia="ar-SA"/>
        </w:rPr>
        <w:t xml:space="preserve">и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– Перечень имущества). </w:t>
      </w:r>
    </w:p>
    <w:p w:rsidR="00003AA7" w:rsidRPr="00AA43F5" w:rsidRDefault="00003AA7" w:rsidP="00794C5A">
      <w:pPr>
        <w:widowControl w:val="0"/>
        <w:jc w:val="both"/>
        <w:rPr>
          <w:kern w:val="3"/>
          <w:sz w:val="28"/>
          <w:szCs w:val="28"/>
          <w:lang w:eastAsia="en-US"/>
        </w:rPr>
      </w:pPr>
      <w:r w:rsidRPr="00AA43F5">
        <w:rPr>
          <w:sz w:val="28"/>
          <w:szCs w:val="28"/>
        </w:rPr>
        <w:t xml:space="preserve">1.2. Настоящим Положением регулируются отношения по оказанию органами исполнительной власти района имущественной поддержки, не являющейся муниципальной помощью,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AA43F5">
        <w:rPr>
          <w:kern w:val="3"/>
          <w:sz w:val="28"/>
          <w:szCs w:val="28"/>
          <w:lang w:eastAsia="en-US"/>
        </w:rPr>
        <w:t xml:space="preserve">и 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AA43F5">
        <w:rPr>
          <w:bCs/>
          <w:color w:val="000000"/>
          <w:sz w:val="28"/>
          <w:szCs w:val="28"/>
          <w:lang w:eastAsia="ar-SA"/>
        </w:rPr>
        <w:t xml:space="preserve">(далее – </w:t>
      </w:r>
      <w:r w:rsidRPr="00AA43F5">
        <w:rPr>
          <w:sz w:val="28"/>
          <w:szCs w:val="28"/>
        </w:rPr>
        <w:t>физические лица, применяющие специальный налоговый режим).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3AA7" w:rsidRDefault="00003AA7" w:rsidP="00C86C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03AA7" w:rsidRPr="00AA43F5" w:rsidRDefault="00003AA7" w:rsidP="00C86C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A43F5">
        <w:rPr>
          <w:b/>
          <w:bCs/>
          <w:sz w:val="28"/>
          <w:szCs w:val="28"/>
        </w:rPr>
        <w:t xml:space="preserve">2. Порядок и условия предоставления в аренду </w:t>
      </w:r>
    </w:p>
    <w:p w:rsidR="00003AA7" w:rsidRPr="00AA43F5" w:rsidRDefault="00003AA7" w:rsidP="00C86C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A43F5">
        <w:rPr>
          <w:b/>
          <w:bCs/>
          <w:sz w:val="28"/>
          <w:szCs w:val="28"/>
        </w:rPr>
        <w:t>муниципального имущества, включенного в Перечень имущества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0"/>
      <w:bookmarkEnd w:id="4"/>
      <w:r w:rsidRPr="00AA43F5">
        <w:rPr>
          <w:sz w:val="28"/>
          <w:szCs w:val="28"/>
        </w:rPr>
        <w:t xml:space="preserve">2.1.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физических лиц, применяющих специальный налоговый режим, соответствующих условиям и требованиям, установленным Федеральным </w:t>
      </w:r>
      <w:hyperlink r:id="rId20" w:history="1">
        <w:r w:rsidRPr="00AA43F5">
          <w:rPr>
            <w:sz w:val="28"/>
            <w:szCs w:val="28"/>
          </w:rPr>
          <w:t>законом</w:t>
        </w:r>
      </w:hyperlink>
      <w:r w:rsidRPr="00AA43F5">
        <w:rPr>
          <w:sz w:val="28"/>
          <w:szCs w:val="28"/>
        </w:rPr>
        <w:t xml:space="preserve"> от 24 июля 2007 года N 209-ФЗ «О развитии малого и среднего предпринимательства в Российской Федерации» и муниципальной программой по поддержке малого и среднего предпринимательства, осуществляется уполномоченным органом в виде передачи в аренду муниципального имущества, включенного в Перечень имущества.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2.2. Предоставление в аренду муниципального имущества, включенного в Перечень имущества, осуществляется по договору, заключаемому в соответствии с гражданским законодательством Российской Федерации, с соблюдением особенностей порядка заключения договоров, установленных Федеральным </w:t>
      </w:r>
      <w:hyperlink r:id="rId21" w:history="1">
        <w:r w:rsidRPr="00AA43F5">
          <w:rPr>
            <w:sz w:val="28"/>
            <w:szCs w:val="28"/>
          </w:rPr>
          <w:t>законом</w:t>
        </w:r>
      </w:hyperlink>
      <w:r w:rsidRPr="00AA43F5">
        <w:rPr>
          <w:sz w:val="28"/>
          <w:szCs w:val="28"/>
        </w:rPr>
        <w:t xml:space="preserve"> от 26 июля 2006 года N 135-ФЗ «О защите конкуренции», на основании решения уполномоченного органа. В случае поступления обращений о заключении договора аренды от нескольких субъектов малого и среднего предпринимательства, и физических лиц, применяющих специальный налоговый режим, имеющих право на заключение договора без проведения торгов, имущество предоставляется субъекту малого и среднего предпринимательства или физическому лицу, применяющему специальный налоговый режим, предложение которого зарегистрировано раньше.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Принятие решения о предоставлении в аренду имущества, включенного в Перечень имущества, без проведения аукциона осуществляется в течение 30 календарных дней с даты составления отчета независимого оценщика об определении рыночной стоимости размера арендной платы за пользование объектом аренды в соответствии с Федеральным </w:t>
      </w:r>
      <w:hyperlink r:id="rId22" w:history="1">
        <w:r w:rsidRPr="00AA43F5">
          <w:rPr>
            <w:sz w:val="28"/>
            <w:szCs w:val="28"/>
          </w:rPr>
          <w:t>законом</w:t>
        </w:r>
      </w:hyperlink>
      <w:r w:rsidRPr="00AA43F5">
        <w:rPr>
          <w:sz w:val="28"/>
          <w:szCs w:val="28"/>
        </w:rPr>
        <w:t xml:space="preserve"> от 29 июля 1998 года N 135-ФЗ «Об оценочной деятельности в Российской Федерации» (далее - отчет независимого оценщика).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В случае если заключение договора аренды имущества, включенного в Перечень имущества, с субъектом малого и среднего предпринимательства, или с физическим лицом, применяющим специальный налоговый режим, может быть осуществлено только по результатам проведения торгов, уполномоченный орган в течение 30 календарных дней с даты составления отчета независимого оценщика осуществляет подготовку к проведению аукциона на право заключения договора аренды имущества и направляет указанному заявителю письменное предложение принять участие в таком аукционе не позднее 5 календарных дней до окончания срока приема заявлений на участие в аукционе.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2.3. Условия предоставления в аренду имущества, включенного в Перечень имущества: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лицо, претендующее на получение имущества в аренду, должно соответствовать требованиям, изложенным в </w:t>
      </w:r>
      <w:hyperlink w:anchor="Par20" w:history="1">
        <w:r w:rsidRPr="00AA43F5">
          <w:rPr>
            <w:sz w:val="28"/>
            <w:szCs w:val="28"/>
          </w:rPr>
          <w:t>пункте 2.1</w:t>
        </w:r>
      </w:hyperlink>
      <w:r w:rsidRPr="00AA43F5">
        <w:rPr>
          <w:sz w:val="28"/>
          <w:szCs w:val="28"/>
        </w:rPr>
        <w:t xml:space="preserve"> настоящего Положения;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имущество подлежит передаче в аренду на пять лет, если в направленной в соответствии с </w:t>
      </w:r>
      <w:hyperlink w:anchor="Par29" w:history="1">
        <w:r w:rsidRPr="00AA43F5">
          <w:rPr>
            <w:sz w:val="28"/>
            <w:szCs w:val="28"/>
          </w:rPr>
          <w:t>подпунктом 2.4.1</w:t>
        </w:r>
      </w:hyperlink>
      <w:r w:rsidRPr="00AA43F5">
        <w:rPr>
          <w:sz w:val="28"/>
          <w:szCs w:val="28"/>
        </w:rPr>
        <w:t xml:space="preserve"> настоящего Положения заявке лица, претендующего на получение имущества в аренду, не указан меньший срок;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имущество передается для использования исключительно по целевому назначению только лицом, которому оказывается имущественная поддержка.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2.4. Субъекты малого и среднего предпринимательства, организации, образующие инфраструктуру поддержки субъектов малого и среднего предпринимательства, и физические лица, применяющие специальный налоговый режим, заинтересованные в аренде муниципального имущества, включенного в Перечень имущества, вправе: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9"/>
      <w:bookmarkEnd w:id="5"/>
      <w:r w:rsidRPr="00AA43F5">
        <w:rPr>
          <w:sz w:val="28"/>
          <w:szCs w:val="28"/>
        </w:rPr>
        <w:t>2.4.1. Направить заявку в произвольной форме в уполномоченный орган об оказании имущественной поддержки в виде передачи в аренду муниципального имущества, которое: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- не используется иными лицами по информации, содержащейся в Перечне имущества;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- используется по договору аренды, до дня прекращения которого остается не более четырех месяцев и не менее двух месяцев.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2.4.2. Принять участие в проводимых торгах на право заключения договора аренды.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Участниками аукциона на право заключения договора аренды земельного участка, включенного в перечень имущества,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23" w:history="1">
        <w:r w:rsidRPr="00AA43F5">
          <w:rPr>
            <w:sz w:val="28"/>
            <w:szCs w:val="28"/>
          </w:rPr>
          <w:t>частью 3 статьи 14</w:t>
        </w:r>
      </w:hyperlink>
      <w:r w:rsidRPr="00AA43F5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Федерации»,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2.5. Принятие решения об оказании имущественной поддержки осуществляется на основании следующих документов: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36"/>
      <w:bookmarkEnd w:id="6"/>
      <w:r w:rsidRPr="00AA43F5">
        <w:rPr>
          <w:sz w:val="28"/>
          <w:szCs w:val="28"/>
        </w:rPr>
        <w:t>копии учредительных документов (юридического лица);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37"/>
      <w:bookmarkEnd w:id="7"/>
      <w:r w:rsidRPr="00AA43F5">
        <w:rPr>
          <w:sz w:val="28"/>
          <w:szCs w:val="28"/>
        </w:rPr>
        <w:t>копии документа, удостоверяющего личность (для индивидуального предпринимателя);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38"/>
      <w:bookmarkEnd w:id="8"/>
      <w:r w:rsidRPr="00AA43F5">
        <w:rPr>
          <w:sz w:val="28"/>
          <w:szCs w:val="28"/>
        </w:rPr>
        <w:t>копии документа, подтверждающего полномочия представителя на осуществление действий от имени заявителя, в том числе на представление и подписание документов;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39"/>
      <w:bookmarkEnd w:id="9"/>
      <w:r w:rsidRPr="00AA43F5">
        <w:rPr>
          <w:sz w:val="28"/>
          <w:szCs w:val="28"/>
        </w:rPr>
        <w:t>сведений о лице, претендующем на получение имущества в аренду, из единого реестра организаций, образующих инфраструктуру поддержки субъектов малого и среднего предпринимательства, и сведения о физическом лице, применяющем специальный налоговый режим;</w:t>
      </w:r>
    </w:p>
    <w:bookmarkStart w:id="10" w:name="Par40"/>
    <w:bookmarkEnd w:id="10"/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fldChar w:fldCharType="begin"/>
      </w:r>
      <w:r w:rsidRPr="00AA43F5">
        <w:rPr>
          <w:sz w:val="28"/>
          <w:szCs w:val="28"/>
        </w:rPr>
        <w:instrText xml:space="preserve">HYPERLINK consultantplus://offline/ref=814E82E4D8FC959FEE26F2079441458E2687CD175C9AC8B4303DD6F54F8FB930279E533B665BBD00E45A441BE313D12875BAD847B9C4D7F3z539M </w:instrText>
      </w:r>
      <w:r w:rsidRPr="00AA43F5">
        <w:rPr>
          <w:sz w:val="28"/>
          <w:szCs w:val="28"/>
        </w:rPr>
      </w:r>
      <w:r w:rsidRPr="00AA43F5">
        <w:rPr>
          <w:sz w:val="28"/>
          <w:szCs w:val="28"/>
        </w:rPr>
        <w:fldChar w:fldCharType="separate"/>
      </w:r>
      <w:r w:rsidRPr="00AA43F5">
        <w:rPr>
          <w:sz w:val="28"/>
          <w:szCs w:val="28"/>
        </w:rPr>
        <w:t>заявления</w:t>
      </w:r>
      <w:r w:rsidRPr="00AA43F5">
        <w:rPr>
          <w:sz w:val="28"/>
          <w:szCs w:val="28"/>
        </w:rPr>
        <w:fldChar w:fldCharType="end"/>
      </w:r>
      <w:r w:rsidRPr="00AA43F5">
        <w:rPr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Федеральным законом от 24 июля 2007 года N 209-ФЗ «О развитии малого и среднего предпринимательства в Российской Федерации», по форме, утвержденной приказом Минэкономразвития России от 10 марта 2016 года N 113, - для вновь созданных юридических лиц и вновь зарегистрированных индивидуальных предпринимателей.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Для участия в аукционе на право заключения договора аренды земельного участка, включенного в перечень имущества, предусмотренные </w:t>
      </w:r>
      <w:hyperlink r:id="rId24" w:history="1">
        <w:r w:rsidRPr="00AA43F5">
          <w:rPr>
            <w:sz w:val="28"/>
            <w:szCs w:val="28"/>
          </w:rPr>
          <w:t>частью 4 статьи 18</w:t>
        </w:r>
      </w:hyperlink>
      <w:r w:rsidRPr="00AA43F5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и физическими лицами, применяющими специальный налоговый режим, представляются документы, указанные в </w:t>
      </w:r>
      <w:hyperlink w:anchor="Par36" w:history="1">
        <w:r w:rsidRPr="00AA43F5">
          <w:rPr>
            <w:sz w:val="28"/>
            <w:szCs w:val="28"/>
          </w:rPr>
          <w:t>абзацах втором</w:t>
        </w:r>
      </w:hyperlink>
      <w:r w:rsidRPr="00AA43F5">
        <w:rPr>
          <w:sz w:val="28"/>
          <w:szCs w:val="28"/>
        </w:rPr>
        <w:t xml:space="preserve">, </w:t>
      </w:r>
      <w:hyperlink w:anchor="Par37" w:history="1">
        <w:r w:rsidRPr="00AA43F5">
          <w:rPr>
            <w:sz w:val="28"/>
            <w:szCs w:val="28"/>
          </w:rPr>
          <w:t>третьем</w:t>
        </w:r>
      </w:hyperlink>
      <w:r w:rsidRPr="00AA43F5">
        <w:rPr>
          <w:sz w:val="28"/>
          <w:szCs w:val="28"/>
        </w:rPr>
        <w:t xml:space="preserve">, </w:t>
      </w:r>
      <w:hyperlink w:anchor="Par38" w:history="1">
        <w:r w:rsidRPr="00AA43F5">
          <w:rPr>
            <w:sz w:val="28"/>
            <w:szCs w:val="28"/>
          </w:rPr>
          <w:t>четвертом</w:t>
        </w:r>
      </w:hyperlink>
      <w:r w:rsidRPr="00AA43F5">
        <w:rPr>
          <w:sz w:val="28"/>
          <w:szCs w:val="28"/>
        </w:rPr>
        <w:t xml:space="preserve"> настоящего пункта.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Субъекты малого и среднего предпринимательства и организации, образующие инфраструктуру поддержки субъектов малого и среднего предпринимательства, и физические лица, применяющие специальный налоговый режим, вправе представить документы, подтверждающие сведения, указанные в </w:t>
      </w:r>
      <w:hyperlink w:anchor="Par39" w:history="1">
        <w:r w:rsidRPr="00AA43F5">
          <w:rPr>
            <w:sz w:val="28"/>
            <w:szCs w:val="28"/>
          </w:rPr>
          <w:t>абзацах пятом</w:t>
        </w:r>
      </w:hyperlink>
      <w:r w:rsidRPr="00AA43F5">
        <w:rPr>
          <w:sz w:val="28"/>
          <w:szCs w:val="28"/>
        </w:rPr>
        <w:t xml:space="preserve">, </w:t>
      </w:r>
      <w:hyperlink w:anchor="Par40" w:history="1">
        <w:r w:rsidRPr="00AA43F5">
          <w:rPr>
            <w:sz w:val="28"/>
            <w:szCs w:val="28"/>
          </w:rPr>
          <w:t>шестом</w:t>
        </w:r>
      </w:hyperlink>
      <w:r w:rsidRPr="00AA43F5">
        <w:rPr>
          <w:sz w:val="28"/>
          <w:szCs w:val="28"/>
        </w:rPr>
        <w:t xml:space="preserve"> настоящего пункта.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Уполномоченный орган не вправе требовать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от  физических лиц, применяющих специальный налоговый режим, представления документов, которые находятся в распоряжении уполномоченного, иных государственных органов, органов местного самоуправления и подведомственных им государственных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2.6. Проведение аукциона на право заключения договора аренды осуществляется в соответствии с </w:t>
      </w:r>
      <w:hyperlink r:id="rId25" w:history="1">
        <w:r w:rsidRPr="00AA43F5">
          <w:rPr>
            <w:sz w:val="28"/>
            <w:szCs w:val="28"/>
          </w:rPr>
          <w:t>порядком</w:t>
        </w:r>
      </w:hyperlink>
      <w:r w:rsidRPr="00AA43F5">
        <w:rPr>
          <w:sz w:val="28"/>
          <w:szCs w:val="28"/>
        </w:rPr>
        <w:t>, утвержденным приказом ФАС России от 10 февраля 2010 года N 67.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2.7. Уполномоченный орган в отношении заявки, поступившей в соответствии с </w:t>
      </w:r>
      <w:hyperlink w:anchor="Par29" w:history="1">
        <w:r w:rsidRPr="00AA43F5">
          <w:rPr>
            <w:sz w:val="28"/>
            <w:szCs w:val="28"/>
          </w:rPr>
          <w:t>подпунктом 2.4.1</w:t>
        </w:r>
      </w:hyperlink>
      <w:r w:rsidRPr="00AA43F5">
        <w:rPr>
          <w:sz w:val="28"/>
          <w:szCs w:val="28"/>
        </w:rPr>
        <w:t xml:space="preserve"> настоящего Положения, в тридцатидневный срок со дня ее поступления: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2.7.1. Принимает решение об отказе в рассмотрении заявки субъекта малого и среднего предпринимательства, и физического лица, применяющего специальный налоговый режим, в отношении которого в соответствии с </w:t>
      </w:r>
      <w:hyperlink r:id="rId26" w:history="1">
        <w:r w:rsidRPr="00AA43F5">
          <w:rPr>
            <w:sz w:val="28"/>
            <w:szCs w:val="28"/>
          </w:rPr>
          <w:t>частью 3 статьи 14</w:t>
        </w:r>
      </w:hyperlink>
      <w:r w:rsidRPr="00AA43F5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 не может оказываться поддержка.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О принятом решении уполномоченный орган уведомляет заявителя в письменной форме в течение пяти календарных дней со дня принятия этого решения.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2.7.2. По результатам рассмотрения заявки принимает следующее решение: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2.7.2.1. Об оказании субъекту малого и среднего предпринимательства, или физическому лицу, применяющему специальный налоговый режим, имущественной поддержки в виде передачи в аренду имущества, включенного в Перечень имущества.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2.7.2.2. Об отказе в удовлетворении заявки с обоснованием отказа: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субъектам малого и среднего предпринимательства, физическим лицам, применяющим специальный налоговый режим, в случаях, определенных в </w:t>
      </w:r>
      <w:hyperlink r:id="rId27" w:history="1">
        <w:r w:rsidRPr="00AA43F5">
          <w:rPr>
            <w:sz w:val="28"/>
            <w:szCs w:val="28"/>
          </w:rPr>
          <w:t>части 5 статьи 14</w:t>
        </w:r>
      </w:hyperlink>
      <w:r w:rsidRPr="00AA43F5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предпринимательства, в случаях: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представления недостоверных сведений и документов;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несоответствия организации, входящей в инфраструктуру поддержки субъектов малого и среднего предпринимательства, условиям и требованиям, установленным Федеральным </w:t>
      </w:r>
      <w:hyperlink r:id="rId28" w:history="1">
        <w:r w:rsidRPr="00AA43F5">
          <w:rPr>
            <w:sz w:val="28"/>
            <w:szCs w:val="28"/>
          </w:rPr>
          <w:t>законом</w:t>
        </w:r>
      </w:hyperlink>
      <w:r w:rsidRPr="00AA43F5">
        <w:rPr>
          <w:sz w:val="28"/>
          <w:szCs w:val="28"/>
        </w:rPr>
        <w:t xml:space="preserve"> от 24 июля 2007 года N 209-ФЗ «О развитии малого и среднего предпринимательства в Российской Федерации», и муниципальной программой по поддержке и развитию субъектов малого и среднего предпринимательства.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С заявлением о предоставлении земельного участка, включенного в перечень имущества,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29" w:history="1">
        <w:r w:rsidRPr="00AA43F5">
          <w:rPr>
            <w:sz w:val="28"/>
            <w:szCs w:val="28"/>
          </w:rPr>
          <w:t>частью 3 статьи 14</w:t>
        </w:r>
      </w:hyperlink>
      <w:r w:rsidRPr="00AA43F5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О принятом решении орган по управлению имуществом района уведомляет заявителя в письменной форме в течение пяти календарных дней со дня принятия решения.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2.8. Согласно </w:t>
      </w:r>
      <w:hyperlink r:id="rId30" w:history="1">
        <w:r w:rsidRPr="00AA43F5">
          <w:rPr>
            <w:sz w:val="28"/>
            <w:szCs w:val="28"/>
          </w:rPr>
          <w:t>части 2 статьи 8</w:t>
        </w:r>
      </w:hyperlink>
      <w:r w:rsidRPr="00AA43F5">
        <w:rPr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 сведения о субъектах малого и среднего предпринимательства, получивших имущественную поддержку в соответствии с настоящим Положением, подлежат включению в реестр субъектов малого и среднего предпринимательства - получателей поддержки.</w:t>
      </w:r>
    </w:p>
    <w:p w:rsidR="00003AA7" w:rsidRDefault="00003AA7" w:rsidP="0079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AA7" w:rsidRPr="00AA43F5" w:rsidRDefault="00003AA7" w:rsidP="0079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AA7" w:rsidRPr="00AA43F5" w:rsidRDefault="00003AA7" w:rsidP="00794C5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A43F5">
        <w:rPr>
          <w:b/>
          <w:bCs/>
          <w:sz w:val="28"/>
          <w:szCs w:val="28"/>
        </w:rPr>
        <w:t>3. Порядок и условия предоставления льгот по арендной плате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43F5">
        <w:rPr>
          <w:b/>
          <w:bCs/>
          <w:sz w:val="28"/>
          <w:szCs w:val="28"/>
        </w:rPr>
        <w:t xml:space="preserve">субъектам малого и среднего предпринимательства, </w:t>
      </w:r>
      <w:r w:rsidRPr="00AA43F5">
        <w:rPr>
          <w:b/>
          <w:sz w:val="28"/>
          <w:szCs w:val="28"/>
        </w:rPr>
        <w:t xml:space="preserve">и физическим лицам, применяющим специальный налоговый режим </w:t>
      </w:r>
      <w:r w:rsidRPr="00AA43F5">
        <w:rPr>
          <w:b/>
          <w:bCs/>
          <w:sz w:val="28"/>
          <w:szCs w:val="28"/>
        </w:rPr>
        <w:t>получающим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43F5">
        <w:rPr>
          <w:b/>
          <w:bCs/>
          <w:sz w:val="28"/>
          <w:szCs w:val="28"/>
        </w:rPr>
        <w:t>имущественную поддержку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3.1. Субъектам малого и среднего предпринимательства, и физическим лицам, применяющим специальный налоговый режим, осуществляющим приоритетные направления деятельности, установленные районной программой по поддержке и развитию малого и среднего предпринимательства, в соответствии с настоящим Положением предоставляется льгота по арендной плате за использование имущества района, включенного в Перечень имущества, в форме уменьшения на 10% величины арендной платы на основании отчета независимого оценщика.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3.2. Льгота по арендной плате применяется при выполнении всей совокупности следующих условий: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соблюдение заявительного порядка для предоставления льготы по арендной плате;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имущество предоставляется субъекту малого и среднего предпринимательства, или физическому лицу, применяющему специальный налоговый режим, для осуществления приоритетного направления деятельности;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субъект малого и среднего предпринимательства или физическое лицо, применяющее специальный налоговый режим осуществляет приоритетное направление деятельности в период действия договора аренды.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72"/>
      <w:bookmarkEnd w:id="11"/>
      <w:r w:rsidRPr="00AA43F5">
        <w:rPr>
          <w:sz w:val="28"/>
          <w:szCs w:val="28"/>
        </w:rPr>
        <w:t xml:space="preserve">3.3. Для получения льготы по арендной плате субъект малого и среднего предпринимательства, или физическое лицо, применяющее специальный налоговый режим, обращается в уполномоченный орган с заявлением в произвольной форме, в котором указывается осуществляемое приоритетное направление деятельности, отраженное в районной программе по поддержке и развитию малого и среднего предпринимательства, с приложением документов, указанных в </w:t>
      </w:r>
      <w:hyperlink w:anchor="Par35" w:history="1">
        <w:r w:rsidRPr="00AA43F5">
          <w:rPr>
            <w:sz w:val="28"/>
            <w:szCs w:val="28"/>
          </w:rPr>
          <w:t>пункте 2.5</w:t>
        </w:r>
      </w:hyperlink>
      <w:r w:rsidRPr="00AA43F5">
        <w:rPr>
          <w:sz w:val="28"/>
          <w:szCs w:val="28"/>
        </w:rPr>
        <w:t xml:space="preserve"> настоящего Положения.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3.4. Указанное в </w:t>
      </w:r>
      <w:hyperlink w:anchor="Par72" w:history="1">
        <w:r w:rsidRPr="00AA43F5">
          <w:rPr>
            <w:sz w:val="28"/>
            <w:szCs w:val="28"/>
          </w:rPr>
          <w:t>пункте 3.3</w:t>
        </w:r>
      </w:hyperlink>
      <w:r w:rsidRPr="00AA43F5">
        <w:rPr>
          <w:sz w:val="28"/>
          <w:szCs w:val="28"/>
        </w:rPr>
        <w:t xml:space="preserve"> настоящего Положения заявление подается: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одновременно с заявкой об оказании имущественной поддержки в виде передачи в аренду имущества района, включенного в Перечень имущества;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в период действия договора аренды в случаях: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дополнения районной программы по поддержке и развитию малого и среднего предпринимательства новыми приоритетными направлениями деятельности;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когда субъект малого и среднего предпринимательства, или физическое лицо, применяющее специальный налоговый режим, осуществляет одно из приоритетных направлений деятельности с использованием по договору аренды имущества, включенного в Перечень имущества, без применения льготной арендной платы.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3.5. Уполномоченный орган рассматривает заявку в тридцатидневный срок со дня ее поступления и по результатам рассмотрения принимает следующее решение: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79"/>
      <w:bookmarkEnd w:id="12"/>
      <w:r w:rsidRPr="00AA43F5">
        <w:rPr>
          <w:sz w:val="28"/>
          <w:szCs w:val="28"/>
        </w:rPr>
        <w:t>о предоставлении льготы по арендной плате;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об отказе в предоставлении льготы по арендной плате.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О принятом решении уполномоченный орган уведомляет заявителя в письменной форме в течение пяти календарных дней со дня принятия этого решения.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 xml:space="preserve">Перерасчет арендной платы в соответствии с </w:t>
      </w:r>
      <w:hyperlink w:anchor="Par79" w:history="1">
        <w:r w:rsidRPr="00AA43F5">
          <w:rPr>
            <w:sz w:val="28"/>
            <w:szCs w:val="28"/>
          </w:rPr>
          <w:t>абзацем вторым</w:t>
        </w:r>
      </w:hyperlink>
      <w:r w:rsidRPr="00AA43F5">
        <w:rPr>
          <w:sz w:val="28"/>
          <w:szCs w:val="28"/>
        </w:rPr>
        <w:t xml:space="preserve"> настоящего пункта осуществляется со дня поступления заявления в уполномоченный орган.</w:t>
      </w:r>
    </w:p>
    <w:p w:rsidR="00003AA7" w:rsidRPr="00AA43F5" w:rsidRDefault="00003AA7" w:rsidP="00794C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3F5">
        <w:rPr>
          <w:sz w:val="28"/>
          <w:szCs w:val="28"/>
        </w:rPr>
        <w:t>3.6. В случае прекращения осуществления приоритетного направления деятельности, установленного районной программой по поддержке и развитию малого и среднего предпринимательства, порчи имущества, невнесения арендной платы более двух сроков подряд, использования имущества не по назначению льгота по арендной плате не применяется, а арендная плата рассчитывается и взыскивается в полном объеме в порядке, определенном в соответствующем договоре аренды.»</w:t>
      </w:r>
    </w:p>
    <w:p w:rsidR="00003AA7" w:rsidRPr="00AA43F5" w:rsidRDefault="00003AA7" w:rsidP="00794C5A">
      <w:pPr>
        <w:jc w:val="center"/>
        <w:rPr>
          <w:sz w:val="28"/>
          <w:szCs w:val="28"/>
        </w:rPr>
      </w:pPr>
    </w:p>
    <w:sectPr w:rsidR="00003AA7" w:rsidRPr="00AA43F5" w:rsidSect="00C5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795"/>
    <w:rsid w:val="00003AA7"/>
    <w:rsid w:val="0013394F"/>
    <w:rsid w:val="001D020C"/>
    <w:rsid w:val="001E6991"/>
    <w:rsid w:val="00283AE0"/>
    <w:rsid w:val="002C080D"/>
    <w:rsid w:val="00372146"/>
    <w:rsid w:val="00520F2B"/>
    <w:rsid w:val="00523EC4"/>
    <w:rsid w:val="00572FFB"/>
    <w:rsid w:val="005C03BD"/>
    <w:rsid w:val="006D5E32"/>
    <w:rsid w:val="006E69FD"/>
    <w:rsid w:val="00745E2F"/>
    <w:rsid w:val="00794C5A"/>
    <w:rsid w:val="00904FAA"/>
    <w:rsid w:val="00927F42"/>
    <w:rsid w:val="00932987"/>
    <w:rsid w:val="009961AD"/>
    <w:rsid w:val="009C41B6"/>
    <w:rsid w:val="00A31795"/>
    <w:rsid w:val="00A549FA"/>
    <w:rsid w:val="00AA43F5"/>
    <w:rsid w:val="00AD18CB"/>
    <w:rsid w:val="00B05911"/>
    <w:rsid w:val="00B86145"/>
    <w:rsid w:val="00BA1DAD"/>
    <w:rsid w:val="00BB6E5E"/>
    <w:rsid w:val="00C55C8B"/>
    <w:rsid w:val="00C86C59"/>
    <w:rsid w:val="00D314BC"/>
    <w:rsid w:val="00D52416"/>
    <w:rsid w:val="00D76DE2"/>
    <w:rsid w:val="00DD5FAB"/>
    <w:rsid w:val="00DF0D54"/>
    <w:rsid w:val="00E31F80"/>
    <w:rsid w:val="00F63840"/>
    <w:rsid w:val="00FF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D98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2D98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F2D98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F2D98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F2D9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2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2D9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059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DefaultParagraphFont"/>
    <w:uiPriority w:val="99"/>
    <w:rsid w:val="00B059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23A59F50D7C9C6429823E2FB03F52907F7AF8B71E26C35FD423E7DF2E5D20460899BC6879460B7449E018CC6B1L" TargetMode="External"/><Relationship Id="rId13" Type="http://schemas.openxmlformats.org/officeDocument/2006/relationships/hyperlink" Target="consultantplus://offline/ref=80286A41A78636D32A8D23A59F50D7C9C6429823E2FB03F52907F7AF8B71E26C35FD423C7AF2E5D20460899BC6879460B7449E018CC6B1L" TargetMode="External"/><Relationship Id="rId18" Type="http://schemas.openxmlformats.org/officeDocument/2006/relationships/hyperlink" Target="consultantplus://offline/ref=80286A41A78636D32A8D23A59F50D7C9C6429C21E4F903F52907F7AF8B71E26C27FD1A3778F9F086563ADE96C5C8BEL" TargetMode="External"/><Relationship Id="rId26" Type="http://schemas.openxmlformats.org/officeDocument/2006/relationships/hyperlink" Target="consultantplus://offline/ref=814E82E4D8FC959FEE26F2079441458E248BCC135D9AC8B4303DD6F54F8FB930279E533B665BBC02EC5A441BE313D12875BAD847B9C4D7F3z53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4E82E4D8FC959FEE26F2079441458E2489CD145999C8B4303DD6F54F8FB930359E0B376753A301E74F124AA5z437M" TargetMode="External"/><Relationship Id="rId7" Type="http://schemas.openxmlformats.org/officeDocument/2006/relationships/hyperlink" Target="consultantplus://offline/ref=80286A41A78636D32A8D23A59F50D7C9C6429823E2FB03F52907F7AF8B71E26C35FD423E7DF0E5D20460899BC6879460B7449E018CC6B1L" TargetMode="External"/><Relationship Id="rId12" Type="http://schemas.openxmlformats.org/officeDocument/2006/relationships/hyperlink" Target="consultantplus://offline/ref=80286A41A78636D32A8D23A59F50D7C9C6429823E2FB03F52907F7AF8B71E26C35FD423C7AF1E5D20460899BC6879460B7449E018CC6B1L" TargetMode="External"/><Relationship Id="rId17" Type="http://schemas.openxmlformats.org/officeDocument/2006/relationships/hyperlink" Target="consultantplus://offline/ref=80286A41A78636D32A8D23A59F50D7C9C6439927E3FB03F52907F7AF8B71E26C27FD1A3778F9F086563ADE96C5C8BEL" TargetMode="External"/><Relationship Id="rId25" Type="http://schemas.openxmlformats.org/officeDocument/2006/relationships/hyperlink" Target="consultantplus://offline/ref=814E82E4D8FC959FEE26F2079441458E248ECD135A9EC8B4303DD6F54F8FB930279E533B665BBF06E15A441BE313D12875BAD847B9C4D7F3z53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286A41A78636D32A8D23A59F50D7C9C6429823E2FB03F52907F7AF8B71E26C35FD423C7AF8E5D20460899BC6879460B7449E018CC6B1L" TargetMode="External"/><Relationship Id="rId20" Type="http://schemas.openxmlformats.org/officeDocument/2006/relationships/hyperlink" Target="consultantplus://offline/ref=814E82E4D8FC959FEE26F2079441458E248BCC135D9AC8B4303DD6F54F8FB930359E0B376753A301E74F124AA5z437M" TargetMode="External"/><Relationship Id="rId29" Type="http://schemas.openxmlformats.org/officeDocument/2006/relationships/hyperlink" Target="consultantplus://offline/ref=814E82E4D8FC959FEE26F2079441458E248BCC135D9AC8B4303DD6F54F8FB930279E533B665BBC02EC5A441BE313D12875BAD847B9C4D7F3z53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286A41A78636D32A8D23A59F50D7C9C6409F27E0FC03F52907F7AF8B71E26C27FD1A3778F9F086563ADE96C5C8BEL" TargetMode="External"/><Relationship Id="rId11" Type="http://schemas.openxmlformats.org/officeDocument/2006/relationships/hyperlink" Target="consultantplus://offline/ref=80286A41A78636D32A8D23A59F50D7C9C6429823E2FB03F52907F7AF8B71E26C35FD423B7FF1EF8D017598C3CA8E827EB45982038E62CFB2L" TargetMode="External"/><Relationship Id="rId24" Type="http://schemas.openxmlformats.org/officeDocument/2006/relationships/hyperlink" Target="consultantplus://offline/ref=814E82E4D8FC959FEE26F2079441458E248BCC135D9AC8B4303DD6F54F8FB930279E533B665BBE07E55A441BE313D12875BAD847B9C4D7F3z539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0286A41A78636D32A8D23A59F50D7C9C6409D26E0FA03F52907F7AF8B71E26C35FD423B79F1ED80542F88C783DA8761BC449C029062F3A1C9B3L" TargetMode="External"/><Relationship Id="rId15" Type="http://schemas.openxmlformats.org/officeDocument/2006/relationships/hyperlink" Target="consultantplus://offline/ref=80286A41A78636D32A8D23A59F50D7C9C6429823E2FB03F52907F7AF8B71E26C35FD423C7AF9E5D20460899BC6879460B7449E018CC6B1L" TargetMode="External"/><Relationship Id="rId23" Type="http://schemas.openxmlformats.org/officeDocument/2006/relationships/hyperlink" Target="consultantplus://offline/ref=814E82E4D8FC959FEE26F2079441458E248BCC135D9AC8B4303DD6F54F8FB930279E533B665BBC02EC5A441BE313D12875BAD847B9C4D7F3z539M" TargetMode="External"/><Relationship Id="rId28" Type="http://schemas.openxmlformats.org/officeDocument/2006/relationships/hyperlink" Target="consultantplus://offline/ref=814E82E4D8FC959FEE26F2079441458E248BCC135D9AC8B4303DD6F54F8FB930279E533B665BBD00ED5A441BE313D12875BAD847B9C4D7F3z539M" TargetMode="External"/><Relationship Id="rId10" Type="http://schemas.openxmlformats.org/officeDocument/2006/relationships/hyperlink" Target="consultantplus://offline/ref=80286A41A78636D32A8D23A59F50D7C9C6429C21E4F903F52907F7AF8B71E26C35FD42397EF0E5D20460899BC6879460B7449E018CC6B1L" TargetMode="External"/><Relationship Id="rId19" Type="http://schemas.openxmlformats.org/officeDocument/2006/relationships/hyperlink" Target="consultantplus://offline/ref=80286A41A78636D32A8D23A59F50D7C9C6409D26E0FA03F52907F7AF8B71E26C27FD1A3778F9F086563ADE96C5C8BEL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0286A41A78636D32A8D23A59F50D7C9C6429823E2FB03F52907F7AF8B71E26C35FD423B7CF9EE8D017598C3CA8E827EB45982038E62CFB2L" TargetMode="External"/><Relationship Id="rId14" Type="http://schemas.openxmlformats.org/officeDocument/2006/relationships/hyperlink" Target="consultantplus://offline/ref=80286A41A78636D32A8D23A59F50D7C9C6429823E2FB03F52907F7AF8B71E26C35FD423C7AF4E5D20460899BC6879460B7449E018CC6B1L" TargetMode="External"/><Relationship Id="rId22" Type="http://schemas.openxmlformats.org/officeDocument/2006/relationships/hyperlink" Target="consultantplus://offline/ref=814E82E4D8FC959FEE26F2079441458E248BC21F5896C8B4303DD6F54F8FB930359E0B376753A301E74F124AA5z437M" TargetMode="External"/><Relationship Id="rId27" Type="http://schemas.openxmlformats.org/officeDocument/2006/relationships/hyperlink" Target="consultantplus://offline/ref=814E82E4D8FC959FEE26F2079441458E248BCC135D9AC8B4303DD6F54F8FB930279E533B665BBC05E05A441BE313D12875BAD847B9C4D7F3z539M" TargetMode="External"/><Relationship Id="rId30" Type="http://schemas.openxmlformats.org/officeDocument/2006/relationships/hyperlink" Target="consultantplus://offline/ref=814E82E4D8FC959FEE26F2079441458E248BCC135D9AC8B4303DD6F54F8FB930279E533B665BBD07E35A441BE313D12875BAD847B9C4D7F3z53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528</TotalTime>
  <Pages>14</Pages>
  <Words>5036</Words>
  <Characters>28711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2021-06-01T11:06:00Z</cp:lastPrinted>
  <dcterms:created xsi:type="dcterms:W3CDTF">2021-04-20T07:39:00Z</dcterms:created>
  <dcterms:modified xsi:type="dcterms:W3CDTF">2021-06-01T11:08:00Z</dcterms:modified>
</cp:coreProperties>
</file>