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333" w:rsidRPr="000E21EA" w:rsidRDefault="00894333" w:rsidP="00894333">
      <w:pPr>
        <w:tabs>
          <w:tab w:val="left" w:pos="0"/>
        </w:tabs>
        <w:ind w:firstLine="709"/>
        <w:jc w:val="both"/>
        <w:rPr>
          <w:color w:val="000000"/>
          <w:sz w:val="28"/>
        </w:rPr>
      </w:pPr>
      <w:bookmarkStart w:id="0" w:name="_GoBack"/>
      <w:r w:rsidRPr="000E21EA">
        <w:rPr>
          <w:b/>
          <w:bCs/>
          <w:color w:val="000000"/>
          <w:sz w:val="28"/>
        </w:rPr>
        <w:t>Случаи оказания бесплатной юридической помощи</w:t>
      </w:r>
    </w:p>
    <w:bookmarkEnd w:id="0"/>
    <w:p w:rsidR="00894333" w:rsidRPr="000E21EA" w:rsidRDefault="00894333" w:rsidP="00894333">
      <w:pPr>
        <w:tabs>
          <w:tab w:val="left" w:pos="0"/>
        </w:tabs>
        <w:ind w:firstLine="709"/>
        <w:jc w:val="both"/>
        <w:rPr>
          <w:color w:val="000000"/>
          <w:sz w:val="28"/>
        </w:rPr>
      </w:pPr>
      <w:r w:rsidRPr="000E21EA">
        <w:rPr>
          <w:i/>
          <w:iCs/>
          <w:color w:val="000000"/>
          <w:sz w:val="28"/>
        </w:rPr>
        <w:t>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894333" w:rsidRPr="000E21EA" w:rsidRDefault="00894333" w:rsidP="00894333">
      <w:pPr>
        <w:tabs>
          <w:tab w:val="left" w:pos="0"/>
        </w:tabs>
        <w:ind w:firstLine="709"/>
        <w:jc w:val="both"/>
        <w:rPr>
          <w:color w:val="000000"/>
          <w:sz w:val="28"/>
        </w:rPr>
      </w:pPr>
      <w:r w:rsidRPr="000E21EA">
        <w:rPr>
          <w:color w:val="000000"/>
          <w:sz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894333" w:rsidRPr="000E21EA" w:rsidRDefault="00894333" w:rsidP="00894333">
      <w:pPr>
        <w:tabs>
          <w:tab w:val="left" w:pos="0"/>
        </w:tabs>
        <w:ind w:firstLine="709"/>
        <w:jc w:val="both"/>
        <w:rPr>
          <w:color w:val="000000"/>
          <w:sz w:val="28"/>
        </w:rPr>
      </w:pPr>
      <w:proofErr w:type="gramStart"/>
      <w:r w:rsidRPr="000E21EA">
        <w:rPr>
          <w:color w:val="000000"/>
          <w:sz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0E21EA">
        <w:rPr>
          <w:color w:val="000000"/>
          <w:sz w:val="28"/>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94333" w:rsidRPr="000E21EA" w:rsidRDefault="00894333" w:rsidP="00894333">
      <w:pPr>
        <w:tabs>
          <w:tab w:val="left" w:pos="0"/>
        </w:tabs>
        <w:ind w:firstLine="709"/>
        <w:jc w:val="both"/>
        <w:rPr>
          <w:color w:val="000000"/>
          <w:sz w:val="28"/>
        </w:rPr>
      </w:pPr>
      <w:r w:rsidRPr="000E21EA">
        <w:rPr>
          <w:color w:val="000000"/>
          <w:sz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94333" w:rsidRPr="000E21EA" w:rsidRDefault="00894333" w:rsidP="00894333">
      <w:pPr>
        <w:tabs>
          <w:tab w:val="left" w:pos="0"/>
        </w:tabs>
        <w:ind w:firstLine="709"/>
        <w:jc w:val="both"/>
        <w:rPr>
          <w:color w:val="000000"/>
          <w:sz w:val="28"/>
        </w:rPr>
      </w:pPr>
      <w:r w:rsidRPr="000E21EA">
        <w:rPr>
          <w:color w:val="000000"/>
          <w:sz w:val="28"/>
        </w:rPr>
        <w:t>4) защита прав потребителей (в части предоставления коммунальных услуг);</w:t>
      </w:r>
    </w:p>
    <w:p w:rsidR="00894333" w:rsidRPr="000E21EA" w:rsidRDefault="00894333" w:rsidP="00894333">
      <w:pPr>
        <w:tabs>
          <w:tab w:val="left" w:pos="0"/>
        </w:tabs>
        <w:ind w:firstLine="709"/>
        <w:jc w:val="both"/>
        <w:rPr>
          <w:color w:val="000000"/>
          <w:sz w:val="28"/>
        </w:rPr>
      </w:pPr>
      <w:r w:rsidRPr="000E21EA">
        <w:rPr>
          <w:color w:val="000000"/>
          <w:sz w:val="28"/>
        </w:rPr>
        <w:t>5) отказ работодателя в заключени</w:t>
      </w:r>
      <w:proofErr w:type="gramStart"/>
      <w:r w:rsidRPr="000E21EA">
        <w:rPr>
          <w:color w:val="000000"/>
          <w:sz w:val="28"/>
        </w:rPr>
        <w:t>и</w:t>
      </w:r>
      <w:proofErr w:type="gramEnd"/>
      <w:r w:rsidRPr="000E21EA">
        <w:rPr>
          <w:color w:val="000000"/>
          <w:sz w:val="28"/>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894333" w:rsidRPr="000E21EA" w:rsidRDefault="00894333" w:rsidP="00894333">
      <w:pPr>
        <w:tabs>
          <w:tab w:val="left" w:pos="0"/>
        </w:tabs>
        <w:ind w:firstLine="709"/>
        <w:jc w:val="both"/>
        <w:rPr>
          <w:color w:val="000000"/>
          <w:sz w:val="28"/>
        </w:rPr>
      </w:pPr>
      <w:r w:rsidRPr="000E21EA">
        <w:rPr>
          <w:color w:val="000000"/>
          <w:sz w:val="28"/>
        </w:rPr>
        <w:t>6) признание гражданина безработным и установление пособия по безработице;</w:t>
      </w:r>
    </w:p>
    <w:p w:rsidR="00894333" w:rsidRPr="000E21EA" w:rsidRDefault="00894333" w:rsidP="00894333">
      <w:pPr>
        <w:tabs>
          <w:tab w:val="left" w:pos="0"/>
        </w:tabs>
        <w:ind w:firstLine="709"/>
        <w:jc w:val="both"/>
        <w:rPr>
          <w:color w:val="000000"/>
          <w:sz w:val="28"/>
        </w:rPr>
      </w:pPr>
      <w:r w:rsidRPr="000E21EA">
        <w:rPr>
          <w:color w:val="000000"/>
          <w:sz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94333" w:rsidRPr="000E21EA" w:rsidRDefault="00894333" w:rsidP="00894333">
      <w:pPr>
        <w:tabs>
          <w:tab w:val="left" w:pos="0"/>
        </w:tabs>
        <w:ind w:firstLine="709"/>
        <w:jc w:val="both"/>
        <w:rPr>
          <w:color w:val="000000"/>
          <w:sz w:val="28"/>
        </w:rPr>
      </w:pPr>
      <w:r w:rsidRPr="000E21EA">
        <w:rPr>
          <w:color w:val="000000"/>
          <w:sz w:val="28"/>
        </w:rP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894333" w:rsidRPr="000E21EA" w:rsidRDefault="00894333" w:rsidP="00894333">
      <w:pPr>
        <w:tabs>
          <w:tab w:val="left" w:pos="0"/>
        </w:tabs>
        <w:ind w:firstLine="709"/>
        <w:jc w:val="both"/>
        <w:rPr>
          <w:color w:val="000000"/>
          <w:sz w:val="28"/>
        </w:rPr>
      </w:pPr>
      <w:r w:rsidRPr="000E21EA">
        <w:rPr>
          <w:color w:val="000000"/>
          <w:sz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894333" w:rsidRPr="000E21EA" w:rsidRDefault="00894333" w:rsidP="00894333">
      <w:pPr>
        <w:tabs>
          <w:tab w:val="left" w:pos="0"/>
        </w:tabs>
        <w:ind w:firstLine="709"/>
        <w:jc w:val="both"/>
        <w:rPr>
          <w:color w:val="000000"/>
          <w:sz w:val="28"/>
        </w:rPr>
      </w:pPr>
      <w:r w:rsidRPr="000E21EA">
        <w:rPr>
          <w:color w:val="000000"/>
          <w:sz w:val="28"/>
        </w:rPr>
        <w:t>10) установление и оспаривание отцовства (материнства), взыскание алиментов;</w:t>
      </w:r>
    </w:p>
    <w:p w:rsidR="00894333" w:rsidRPr="000E21EA" w:rsidRDefault="00894333" w:rsidP="00894333">
      <w:pPr>
        <w:tabs>
          <w:tab w:val="left" w:pos="0"/>
        </w:tabs>
        <w:ind w:firstLine="709"/>
        <w:jc w:val="both"/>
        <w:rPr>
          <w:color w:val="000000"/>
          <w:sz w:val="28"/>
        </w:rPr>
      </w:pPr>
      <w:r w:rsidRPr="000E21EA">
        <w:rPr>
          <w:color w:val="000000"/>
          <w:sz w:val="28"/>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894333" w:rsidRPr="000E21EA" w:rsidRDefault="00894333" w:rsidP="00894333">
      <w:pPr>
        <w:tabs>
          <w:tab w:val="left" w:pos="0"/>
        </w:tabs>
        <w:ind w:firstLine="709"/>
        <w:jc w:val="both"/>
        <w:rPr>
          <w:color w:val="000000"/>
          <w:sz w:val="28"/>
        </w:rPr>
      </w:pPr>
      <w:r w:rsidRPr="000E21EA">
        <w:rPr>
          <w:color w:val="000000"/>
          <w:sz w:val="28"/>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894333" w:rsidRPr="000E21EA" w:rsidRDefault="00894333" w:rsidP="00894333">
      <w:pPr>
        <w:tabs>
          <w:tab w:val="left" w:pos="0"/>
        </w:tabs>
        <w:ind w:firstLine="709"/>
        <w:jc w:val="both"/>
        <w:rPr>
          <w:color w:val="000000"/>
          <w:sz w:val="28"/>
        </w:rPr>
      </w:pPr>
      <w:r w:rsidRPr="000E21EA">
        <w:rPr>
          <w:color w:val="000000"/>
          <w:sz w:val="28"/>
        </w:rPr>
        <w:t>11) реабилитация граждан, пострадавших от политических репрессий;</w:t>
      </w:r>
    </w:p>
    <w:p w:rsidR="00894333" w:rsidRPr="000E21EA" w:rsidRDefault="00894333" w:rsidP="00894333">
      <w:pPr>
        <w:tabs>
          <w:tab w:val="left" w:pos="0"/>
        </w:tabs>
        <w:ind w:firstLine="709"/>
        <w:jc w:val="both"/>
        <w:rPr>
          <w:color w:val="000000"/>
          <w:sz w:val="28"/>
        </w:rPr>
      </w:pPr>
      <w:r w:rsidRPr="000E21EA">
        <w:rPr>
          <w:color w:val="000000"/>
          <w:sz w:val="28"/>
        </w:rPr>
        <w:t>12) ограничение дееспособности;</w:t>
      </w:r>
    </w:p>
    <w:p w:rsidR="00894333" w:rsidRPr="000E21EA" w:rsidRDefault="00894333" w:rsidP="00894333">
      <w:pPr>
        <w:tabs>
          <w:tab w:val="left" w:pos="0"/>
        </w:tabs>
        <w:ind w:firstLine="709"/>
        <w:jc w:val="both"/>
        <w:rPr>
          <w:color w:val="000000"/>
          <w:sz w:val="28"/>
        </w:rPr>
      </w:pPr>
      <w:r w:rsidRPr="000E21EA">
        <w:rPr>
          <w:color w:val="000000"/>
          <w:sz w:val="28"/>
        </w:rPr>
        <w:t>13) обжалование нарушений прав и свобод граждан при оказании психиатрической помощи;</w:t>
      </w:r>
    </w:p>
    <w:p w:rsidR="00894333" w:rsidRPr="000E21EA" w:rsidRDefault="00894333" w:rsidP="00894333">
      <w:pPr>
        <w:tabs>
          <w:tab w:val="left" w:pos="0"/>
        </w:tabs>
        <w:ind w:firstLine="709"/>
        <w:jc w:val="both"/>
        <w:rPr>
          <w:color w:val="000000"/>
          <w:sz w:val="28"/>
        </w:rPr>
      </w:pPr>
      <w:r w:rsidRPr="000E21EA">
        <w:rPr>
          <w:color w:val="000000"/>
          <w:sz w:val="28"/>
        </w:rPr>
        <w:t xml:space="preserve">14) </w:t>
      </w:r>
      <w:proofErr w:type="gramStart"/>
      <w:r w:rsidRPr="000E21EA">
        <w:rPr>
          <w:color w:val="000000"/>
          <w:sz w:val="28"/>
        </w:rPr>
        <w:t>медико-социальная</w:t>
      </w:r>
      <w:proofErr w:type="gramEnd"/>
      <w:r w:rsidRPr="000E21EA">
        <w:rPr>
          <w:color w:val="000000"/>
          <w:sz w:val="28"/>
        </w:rPr>
        <w:t xml:space="preserve"> экспертиза и реабилитация инвалидов;</w:t>
      </w:r>
    </w:p>
    <w:p w:rsidR="00894333" w:rsidRPr="000E21EA" w:rsidRDefault="00894333" w:rsidP="00894333">
      <w:pPr>
        <w:tabs>
          <w:tab w:val="left" w:pos="0"/>
        </w:tabs>
        <w:ind w:firstLine="709"/>
        <w:jc w:val="both"/>
        <w:rPr>
          <w:color w:val="000000"/>
          <w:sz w:val="28"/>
        </w:rPr>
      </w:pPr>
      <w:r w:rsidRPr="000E21EA">
        <w:rPr>
          <w:color w:val="000000"/>
          <w:sz w:val="28"/>
        </w:rPr>
        <w:t>15) обжалование во внесудебном порядке актов органов государственной власти, органов местного самоуправления и должностных лиц;</w:t>
      </w:r>
    </w:p>
    <w:p w:rsidR="00894333" w:rsidRPr="000E21EA" w:rsidRDefault="00894333" w:rsidP="00894333">
      <w:pPr>
        <w:tabs>
          <w:tab w:val="left" w:pos="0"/>
        </w:tabs>
        <w:ind w:firstLine="709"/>
        <w:jc w:val="both"/>
        <w:rPr>
          <w:color w:val="000000"/>
          <w:sz w:val="28"/>
        </w:rPr>
      </w:pPr>
      <w:r w:rsidRPr="000E21EA">
        <w:rPr>
          <w:color w:val="000000"/>
          <w:sz w:val="28"/>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894333" w:rsidRPr="000E21EA" w:rsidRDefault="00894333" w:rsidP="00894333">
      <w:pPr>
        <w:tabs>
          <w:tab w:val="left" w:pos="0"/>
        </w:tabs>
        <w:ind w:firstLine="709"/>
        <w:jc w:val="both"/>
        <w:rPr>
          <w:color w:val="000000"/>
          <w:sz w:val="28"/>
        </w:rPr>
      </w:pPr>
      <w:r w:rsidRPr="000E21EA">
        <w:rPr>
          <w:color w:val="000000"/>
          <w:sz w:val="28"/>
        </w:rPr>
        <w:t>17) обеспечение денежным довольствием военнослужащих и предоставление им отдельных выплат в соответствии с Федеральным законом от 7 ноября 2011 года № 306-ФЗ «О денежном довольствии военнослужащих и предоставлении им отдельных выплат»;</w:t>
      </w:r>
    </w:p>
    <w:p w:rsidR="00894333" w:rsidRPr="000E21EA" w:rsidRDefault="00894333" w:rsidP="00894333">
      <w:pPr>
        <w:tabs>
          <w:tab w:val="left" w:pos="0"/>
        </w:tabs>
        <w:ind w:firstLine="709"/>
        <w:jc w:val="both"/>
        <w:rPr>
          <w:color w:val="000000"/>
          <w:sz w:val="28"/>
        </w:rPr>
      </w:pPr>
      <w:r w:rsidRPr="000E21EA">
        <w:rPr>
          <w:color w:val="000000"/>
          <w:sz w:val="28"/>
        </w:rPr>
        <w:t>18) предоставление льгот, социальных гарантий и компенсаций лицам, указанным в пунктах 3.1 и 3.2 части 1 статьи 20 Федерального закона от 21.11.2011 № 324-ФЗ «О бесплатной юридической помощи в Российской Федерации»;</w:t>
      </w:r>
    </w:p>
    <w:p w:rsidR="00894333" w:rsidRPr="000E21EA" w:rsidRDefault="00894333" w:rsidP="00894333">
      <w:pPr>
        <w:tabs>
          <w:tab w:val="left" w:pos="0"/>
        </w:tabs>
        <w:ind w:firstLine="709"/>
        <w:jc w:val="both"/>
        <w:rPr>
          <w:color w:val="000000"/>
          <w:sz w:val="28"/>
        </w:rPr>
      </w:pPr>
      <w:r w:rsidRPr="000E21EA">
        <w:rPr>
          <w:color w:val="000000"/>
          <w:sz w:val="28"/>
        </w:rPr>
        <w:t>19) предоставление льгот, социальных гарантий и компенсаций лицам, указанным в пункте 3.3 части 1 статьи 20 Федерального закона от 21.11.2011 № 324-ФЗ «О бесплатной юридической помощи в Российской Федерации»;</w:t>
      </w:r>
    </w:p>
    <w:p w:rsidR="00894333" w:rsidRPr="000E21EA" w:rsidRDefault="00894333" w:rsidP="00894333">
      <w:pPr>
        <w:tabs>
          <w:tab w:val="left" w:pos="0"/>
        </w:tabs>
        <w:ind w:firstLine="709"/>
        <w:jc w:val="both"/>
        <w:rPr>
          <w:color w:val="000000"/>
          <w:sz w:val="28"/>
        </w:rPr>
      </w:pPr>
      <w:r w:rsidRPr="000E21EA">
        <w:rPr>
          <w:color w:val="000000"/>
          <w:sz w:val="28"/>
        </w:rPr>
        <w:t>20) признание гражданина из числа лиц, указанных в пунктах 3.1 и 3.2 части 1 статьи 20 Федерального закона от 21.11.2011 № 324-ФЗ «О бесплатной юридической помощи в Российской Федерации» (за исключением членов их семей), безвестно отсутствующим;</w:t>
      </w:r>
    </w:p>
    <w:p w:rsidR="00894333" w:rsidRPr="000E21EA" w:rsidRDefault="00894333" w:rsidP="00894333">
      <w:pPr>
        <w:tabs>
          <w:tab w:val="left" w:pos="0"/>
        </w:tabs>
        <w:ind w:firstLine="709"/>
        <w:jc w:val="both"/>
        <w:rPr>
          <w:color w:val="000000"/>
          <w:sz w:val="28"/>
        </w:rPr>
      </w:pPr>
      <w:r w:rsidRPr="000E21EA">
        <w:rPr>
          <w:color w:val="000000"/>
          <w:sz w:val="28"/>
        </w:rPr>
        <w:lastRenderedPageBreak/>
        <w:t>21) объявление гражданина из числа лиц, указанных в пунктах 3.1 и 3.2 части 1 статьи 20 Федерального закона от 21.11.2011 № 324-ФЗ «О бесплатной юридической помощи в Российской Федерации» (за исключением членов их семей), умершим.</w:t>
      </w:r>
    </w:p>
    <w:p w:rsidR="00894333" w:rsidRPr="000E21EA" w:rsidRDefault="00894333" w:rsidP="00894333">
      <w:pPr>
        <w:tabs>
          <w:tab w:val="left" w:pos="0"/>
        </w:tabs>
        <w:ind w:firstLine="709"/>
        <w:jc w:val="both"/>
        <w:rPr>
          <w:color w:val="000000"/>
          <w:sz w:val="28"/>
        </w:rPr>
      </w:pPr>
      <w:r w:rsidRPr="000E21EA">
        <w:rPr>
          <w:color w:val="000000"/>
          <w:sz w:val="28"/>
        </w:rPr>
        <w:t>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894333" w:rsidRPr="000E21EA" w:rsidRDefault="00894333" w:rsidP="00894333">
      <w:pPr>
        <w:tabs>
          <w:tab w:val="left" w:pos="0"/>
        </w:tabs>
        <w:ind w:firstLine="709"/>
        <w:jc w:val="both"/>
        <w:rPr>
          <w:color w:val="000000"/>
          <w:sz w:val="28"/>
        </w:rPr>
      </w:pPr>
      <w:r w:rsidRPr="000E21EA">
        <w:rPr>
          <w:color w:val="000000"/>
          <w:sz w:val="28"/>
        </w:rPr>
        <w:t>1) истцами и ответчиками при рассмотрении судами дел о:</w:t>
      </w:r>
    </w:p>
    <w:p w:rsidR="00894333" w:rsidRPr="000E21EA" w:rsidRDefault="00894333" w:rsidP="00894333">
      <w:pPr>
        <w:tabs>
          <w:tab w:val="left" w:pos="0"/>
        </w:tabs>
        <w:ind w:firstLine="709"/>
        <w:jc w:val="both"/>
        <w:rPr>
          <w:color w:val="000000"/>
          <w:sz w:val="28"/>
        </w:rPr>
      </w:pPr>
      <w:proofErr w:type="gramStart"/>
      <w:r w:rsidRPr="000E21EA">
        <w:rPr>
          <w:color w:val="000000"/>
          <w:sz w:val="28"/>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894333" w:rsidRPr="000E21EA" w:rsidRDefault="00894333" w:rsidP="00894333">
      <w:pPr>
        <w:tabs>
          <w:tab w:val="left" w:pos="0"/>
        </w:tabs>
        <w:ind w:firstLine="709"/>
        <w:jc w:val="both"/>
        <w:rPr>
          <w:color w:val="000000"/>
          <w:sz w:val="28"/>
        </w:rPr>
      </w:pPr>
      <w:proofErr w:type="gramStart"/>
      <w:r w:rsidRPr="000E21EA">
        <w:rPr>
          <w:color w:val="000000"/>
          <w:sz w:val="28"/>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0E21EA">
        <w:rPr>
          <w:color w:val="000000"/>
          <w:sz w:val="28"/>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94333" w:rsidRPr="000E21EA" w:rsidRDefault="00894333" w:rsidP="00894333">
      <w:pPr>
        <w:tabs>
          <w:tab w:val="left" w:pos="0"/>
        </w:tabs>
        <w:ind w:firstLine="709"/>
        <w:jc w:val="both"/>
        <w:rPr>
          <w:color w:val="000000"/>
          <w:sz w:val="28"/>
        </w:rPr>
      </w:pPr>
      <w:proofErr w:type="gramStart"/>
      <w:r w:rsidRPr="000E21EA">
        <w:rPr>
          <w:color w:val="000000"/>
          <w:sz w:val="28"/>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894333" w:rsidRPr="000E21EA" w:rsidRDefault="00894333" w:rsidP="00894333">
      <w:pPr>
        <w:tabs>
          <w:tab w:val="left" w:pos="0"/>
        </w:tabs>
        <w:ind w:firstLine="709"/>
        <w:jc w:val="both"/>
        <w:rPr>
          <w:color w:val="000000"/>
          <w:sz w:val="28"/>
        </w:rPr>
      </w:pPr>
      <w:r w:rsidRPr="000E21EA">
        <w:rPr>
          <w:color w:val="000000"/>
          <w:sz w:val="28"/>
        </w:rPr>
        <w:t>2) истцами (заявителями) при рассмотрении судами дел:</w:t>
      </w:r>
    </w:p>
    <w:p w:rsidR="00894333" w:rsidRPr="000E21EA" w:rsidRDefault="00894333" w:rsidP="00894333">
      <w:pPr>
        <w:tabs>
          <w:tab w:val="left" w:pos="0"/>
        </w:tabs>
        <w:ind w:firstLine="709"/>
        <w:jc w:val="both"/>
        <w:rPr>
          <w:color w:val="000000"/>
          <w:sz w:val="28"/>
        </w:rPr>
      </w:pPr>
      <w:r w:rsidRPr="000E21EA">
        <w:rPr>
          <w:color w:val="000000"/>
          <w:sz w:val="28"/>
        </w:rPr>
        <w:t>а) о взыскании алиментов;</w:t>
      </w:r>
    </w:p>
    <w:p w:rsidR="00894333" w:rsidRPr="000E21EA" w:rsidRDefault="00894333" w:rsidP="00894333">
      <w:pPr>
        <w:tabs>
          <w:tab w:val="left" w:pos="0"/>
        </w:tabs>
        <w:ind w:firstLine="709"/>
        <w:jc w:val="both"/>
        <w:rPr>
          <w:color w:val="000000"/>
          <w:sz w:val="28"/>
        </w:rPr>
      </w:pPr>
      <w:r w:rsidRPr="000E21EA">
        <w:rPr>
          <w:color w:val="000000"/>
          <w:sz w:val="28"/>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94333" w:rsidRPr="000E21EA" w:rsidRDefault="00894333" w:rsidP="00894333">
      <w:pPr>
        <w:tabs>
          <w:tab w:val="left" w:pos="0"/>
        </w:tabs>
        <w:ind w:firstLine="709"/>
        <w:jc w:val="both"/>
        <w:rPr>
          <w:color w:val="000000"/>
          <w:sz w:val="28"/>
        </w:rPr>
      </w:pPr>
      <w:r w:rsidRPr="000E21EA">
        <w:rPr>
          <w:color w:val="000000"/>
          <w:sz w:val="28"/>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894333" w:rsidRPr="000E21EA" w:rsidRDefault="00894333" w:rsidP="00894333">
      <w:pPr>
        <w:tabs>
          <w:tab w:val="left" w:pos="0"/>
        </w:tabs>
        <w:ind w:firstLine="709"/>
        <w:jc w:val="both"/>
        <w:rPr>
          <w:color w:val="000000"/>
          <w:sz w:val="28"/>
        </w:rPr>
      </w:pPr>
      <w:r w:rsidRPr="000E21EA">
        <w:rPr>
          <w:color w:val="000000"/>
          <w:sz w:val="28"/>
        </w:rPr>
        <w:lastRenderedPageBreak/>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894333" w:rsidRPr="000E21EA" w:rsidRDefault="00894333" w:rsidP="00894333">
      <w:pPr>
        <w:tabs>
          <w:tab w:val="left" w:pos="0"/>
        </w:tabs>
        <w:ind w:firstLine="709"/>
        <w:jc w:val="both"/>
        <w:rPr>
          <w:color w:val="000000"/>
          <w:sz w:val="28"/>
        </w:rPr>
      </w:pPr>
      <w:r w:rsidRPr="000E21EA">
        <w:rPr>
          <w:color w:val="000000"/>
          <w:sz w:val="28"/>
        </w:rP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894333" w:rsidRPr="000E21EA" w:rsidRDefault="00894333" w:rsidP="00894333">
      <w:pPr>
        <w:tabs>
          <w:tab w:val="left" w:pos="0"/>
        </w:tabs>
        <w:ind w:firstLine="709"/>
        <w:jc w:val="both"/>
        <w:rPr>
          <w:color w:val="000000"/>
          <w:sz w:val="28"/>
        </w:rPr>
      </w:pPr>
      <w:r w:rsidRPr="000E21EA">
        <w:rPr>
          <w:color w:val="000000"/>
          <w:sz w:val="28"/>
        </w:rPr>
        <w:t>3) гражданами, в отношении которых судом рассматривается заявление о признании их недееспособными;</w:t>
      </w:r>
    </w:p>
    <w:p w:rsidR="00894333" w:rsidRPr="000E21EA" w:rsidRDefault="00894333" w:rsidP="00894333">
      <w:pPr>
        <w:tabs>
          <w:tab w:val="left" w:pos="0"/>
        </w:tabs>
        <w:ind w:firstLine="709"/>
        <w:jc w:val="both"/>
        <w:rPr>
          <w:color w:val="000000"/>
          <w:sz w:val="28"/>
        </w:rPr>
      </w:pPr>
      <w:r w:rsidRPr="000E21EA">
        <w:rPr>
          <w:color w:val="000000"/>
          <w:sz w:val="28"/>
        </w:rPr>
        <w:t>4) гражданами, пострадавшими от политических репрессий, - по вопросам, связанным с реабилитацией;</w:t>
      </w:r>
    </w:p>
    <w:p w:rsidR="00894333" w:rsidRPr="000E21EA" w:rsidRDefault="00894333" w:rsidP="00894333">
      <w:pPr>
        <w:tabs>
          <w:tab w:val="left" w:pos="0"/>
        </w:tabs>
        <w:ind w:firstLine="709"/>
        <w:jc w:val="both"/>
        <w:rPr>
          <w:color w:val="000000"/>
          <w:sz w:val="28"/>
        </w:rPr>
      </w:pPr>
      <w:r w:rsidRPr="000E21EA">
        <w:rPr>
          <w:color w:val="000000"/>
          <w:sz w:val="28"/>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894333" w:rsidRPr="000E21EA" w:rsidRDefault="00894333" w:rsidP="00894333">
      <w:pPr>
        <w:tabs>
          <w:tab w:val="left" w:pos="0"/>
        </w:tabs>
        <w:ind w:firstLine="709"/>
        <w:jc w:val="both"/>
        <w:rPr>
          <w:color w:val="000000"/>
          <w:sz w:val="28"/>
        </w:rPr>
      </w:pPr>
      <w:r w:rsidRPr="000E21EA">
        <w:rPr>
          <w:color w:val="000000"/>
          <w:sz w:val="28"/>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894333" w:rsidRPr="000E21EA" w:rsidRDefault="00894333" w:rsidP="00894333">
      <w:pPr>
        <w:tabs>
          <w:tab w:val="left" w:pos="0"/>
        </w:tabs>
        <w:ind w:firstLine="709"/>
        <w:jc w:val="both"/>
        <w:rPr>
          <w:color w:val="000000"/>
          <w:sz w:val="28"/>
        </w:rPr>
      </w:pPr>
      <w:proofErr w:type="gramStart"/>
      <w:r w:rsidRPr="000E21EA">
        <w:rPr>
          <w:color w:val="000000"/>
          <w:sz w:val="28"/>
        </w:rPr>
        <w:t>Законом Вологодской области от 25.04.2012 № 2744-ОЗ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(далее – закон области) предусмотрено, что исполнительными органами области и подведомственными им учреждениями, входящими в государственную систему бесплатной юридической помощи, в порядке, установленном законодательством Российской Федерации и Вологодской области для рассмотрения обращений</w:t>
      </w:r>
      <w:proofErr w:type="gramEnd"/>
      <w:r w:rsidRPr="000E21EA">
        <w:rPr>
          <w:color w:val="000000"/>
          <w:sz w:val="28"/>
        </w:rPr>
        <w:t xml:space="preserve"> граждан, оказывается бесплатная юридическая помощь в виде:</w:t>
      </w:r>
    </w:p>
    <w:p w:rsidR="00894333" w:rsidRPr="000E21EA" w:rsidRDefault="00894333" w:rsidP="00894333">
      <w:pPr>
        <w:tabs>
          <w:tab w:val="left" w:pos="0"/>
        </w:tabs>
        <w:ind w:firstLine="709"/>
        <w:jc w:val="both"/>
        <w:rPr>
          <w:color w:val="000000"/>
          <w:sz w:val="28"/>
        </w:rPr>
      </w:pPr>
      <w:r w:rsidRPr="000E21EA">
        <w:rPr>
          <w:color w:val="000000"/>
          <w:sz w:val="28"/>
        </w:rPr>
        <w:t>1) правового консультирования в устной и письменной форме по вопросам, относящимся к их компетенции;</w:t>
      </w:r>
    </w:p>
    <w:p w:rsidR="00894333" w:rsidRPr="000E21EA" w:rsidRDefault="00894333" w:rsidP="00894333">
      <w:pPr>
        <w:tabs>
          <w:tab w:val="left" w:pos="0"/>
        </w:tabs>
        <w:ind w:firstLine="709"/>
        <w:jc w:val="both"/>
        <w:rPr>
          <w:color w:val="000000"/>
          <w:sz w:val="28"/>
        </w:rPr>
      </w:pPr>
      <w:r w:rsidRPr="000E21EA">
        <w:rPr>
          <w:color w:val="000000"/>
          <w:sz w:val="28"/>
        </w:rPr>
        <w:t>2) составления заявлений, жалоб, ходатайств и других документов правового характера гражданам, нуждающимся в социальной поддержке и социальной защите, в соответствии с перечнем категорий, установленных частью 1 статьи 20 Федерального закона от 21.11.2011 № 324-ФЗ «О бесплатной юридической помощи в Российской Федерации», в случаях:</w:t>
      </w:r>
    </w:p>
    <w:p w:rsidR="00894333" w:rsidRPr="000E21EA" w:rsidRDefault="00894333" w:rsidP="00894333">
      <w:pPr>
        <w:tabs>
          <w:tab w:val="left" w:pos="0"/>
        </w:tabs>
        <w:ind w:firstLine="709"/>
        <w:jc w:val="both"/>
        <w:rPr>
          <w:color w:val="000000"/>
          <w:sz w:val="28"/>
        </w:rPr>
      </w:pPr>
      <w:r w:rsidRPr="000E21EA">
        <w:rPr>
          <w:color w:val="000000"/>
          <w:sz w:val="28"/>
        </w:rPr>
        <w:t>а) возмещения вреда, причиненного смертью кормильца, увечьем или иным повреждением здоровья, связанным с трудовой деятельностью;</w:t>
      </w:r>
    </w:p>
    <w:p w:rsidR="00894333" w:rsidRPr="000E21EA" w:rsidRDefault="00894333" w:rsidP="00894333">
      <w:pPr>
        <w:tabs>
          <w:tab w:val="left" w:pos="0"/>
        </w:tabs>
        <w:ind w:firstLine="709"/>
        <w:jc w:val="both"/>
        <w:rPr>
          <w:color w:val="000000"/>
          <w:sz w:val="28"/>
        </w:rPr>
      </w:pPr>
      <w:r w:rsidRPr="000E21EA">
        <w:rPr>
          <w:color w:val="000000"/>
          <w:sz w:val="28"/>
        </w:rPr>
        <w:t>б) назначения, перерасчета и взыскания страховых пенсий по старости, пенсий по инвалидности и по случаю потери кормильца;</w:t>
      </w:r>
    </w:p>
    <w:p w:rsidR="00894333" w:rsidRPr="000E21EA" w:rsidRDefault="00894333" w:rsidP="00894333">
      <w:pPr>
        <w:tabs>
          <w:tab w:val="left" w:pos="0"/>
        </w:tabs>
        <w:ind w:firstLine="709"/>
        <w:jc w:val="both"/>
        <w:rPr>
          <w:color w:val="000000"/>
          <w:sz w:val="28"/>
        </w:rPr>
      </w:pPr>
      <w:r w:rsidRPr="000E21EA">
        <w:rPr>
          <w:color w:val="000000"/>
          <w:sz w:val="28"/>
        </w:rPr>
        <w:t>в) назначения, перерасчета и взыскания пособий в связи с трудовым увечьем или профессиональным заболеванием (статья 2).</w:t>
      </w:r>
    </w:p>
    <w:p w:rsidR="00894333" w:rsidRPr="000E21EA" w:rsidRDefault="00894333" w:rsidP="00894333">
      <w:pPr>
        <w:tabs>
          <w:tab w:val="left" w:pos="0"/>
        </w:tabs>
        <w:ind w:firstLine="709"/>
        <w:jc w:val="both"/>
        <w:rPr>
          <w:color w:val="000000"/>
          <w:sz w:val="28"/>
        </w:rPr>
      </w:pPr>
      <w:r w:rsidRPr="000E21EA">
        <w:rPr>
          <w:color w:val="000000"/>
          <w:sz w:val="28"/>
        </w:rPr>
        <w:t>Статья 2(1) закона области. Оказание бесплатной юридической помощи государственным юридическим бюро.</w:t>
      </w:r>
    </w:p>
    <w:p w:rsidR="00894333" w:rsidRPr="000E21EA" w:rsidRDefault="00894333" w:rsidP="00894333">
      <w:pPr>
        <w:tabs>
          <w:tab w:val="left" w:pos="0"/>
        </w:tabs>
        <w:ind w:firstLine="709"/>
        <w:jc w:val="both"/>
        <w:rPr>
          <w:color w:val="000000"/>
          <w:sz w:val="28"/>
        </w:rPr>
      </w:pPr>
      <w:r w:rsidRPr="000E21EA">
        <w:rPr>
          <w:color w:val="000000"/>
          <w:sz w:val="28"/>
        </w:rPr>
        <w:lastRenderedPageBreak/>
        <w:t>1. Государственное юридическое бюро создается и осуществляет свою деятельность в соответствии с нормативными правовыми актами Российской Федерации и области.</w:t>
      </w:r>
    </w:p>
    <w:p w:rsidR="00894333" w:rsidRPr="000E21EA" w:rsidRDefault="00894333" w:rsidP="00894333">
      <w:pPr>
        <w:tabs>
          <w:tab w:val="left" w:pos="0"/>
        </w:tabs>
        <w:ind w:firstLine="709"/>
        <w:jc w:val="both"/>
        <w:rPr>
          <w:color w:val="000000"/>
          <w:sz w:val="28"/>
        </w:rPr>
      </w:pPr>
      <w:r w:rsidRPr="000E21EA">
        <w:rPr>
          <w:color w:val="000000"/>
          <w:sz w:val="28"/>
        </w:rPr>
        <w:t>2. Государственное юридическое бюро оказывает бесплатную юридическую помощь гражданам с соблюдением условий, установленных статьей 21 Федерального закона «О бесплатной юридической помощи в Российской Федерации», в соответствии с видами данной помощи, перечнем категорий граждан и в случаях, установленных:</w:t>
      </w:r>
    </w:p>
    <w:p w:rsidR="00894333" w:rsidRPr="000E21EA" w:rsidRDefault="00894333" w:rsidP="00894333">
      <w:pPr>
        <w:tabs>
          <w:tab w:val="left" w:pos="0"/>
        </w:tabs>
        <w:ind w:firstLine="709"/>
        <w:jc w:val="both"/>
        <w:rPr>
          <w:color w:val="000000"/>
          <w:sz w:val="28"/>
        </w:rPr>
      </w:pPr>
      <w:r w:rsidRPr="000E21EA">
        <w:rPr>
          <w:color w:val="000000"/>
          <w:sz w:val="28"/>
        </w:rPr>
        <w:t>1) частями 1 - 3 статьи 20 Федерального закона «О бесплатной юридической помощи в Российской Федерации»;</w:t>
      </w:r>
    </w:p>
    <w:p w:rsidR="00894333" w:rsidRPr="000E21EA" w:rsidRDefault="00894333" w:rsidP="00894333">
      <w:pPr>
        <w:tabs>
          <w:tab w:val="left" w:pos="0"/>
        </w:tabs>
        <w:ind w:firstLine="709"/>
        <w:jc w:val="both"/>
        <w:rPr>
          <w:color w:val="000000"/>
          <w:sz w:val="28"/>
        </w:rPr>
      </w:pPr>
      <w:r w:rsidRPr="000E21EA">
        <w:rPr>
          <w:color w:val="000000"/>
          <w:sz w:val="28"/>
        </w:rPr>
        <w:t>2) частями 2 - 4 статьи 4 закона области.</w:t>
      </w:r>
    </w:p>
    <w:p w:rsidR="00894333" w:rsidRPr="000E21EA" w:rsidRDefault="00894333" w:rsidP="00894333">
      <w:pPr>
        <w:tabs>
          <w:tab w:val="left" w:pos="0"/>
        </w:tabs>
        <w:ind w:firstLine="709"/>
        <w:jc w:val="both"/>
        <w:rPr>
          <w:color w:val="000000"/>
          <w:sz w:val="28"/>
        </w:rPr>
      </w:pPr>
      <w:r w:rsidRPr="000E21EA">
        <w:rPr>
          <w:color w:val="000000"/>
          <w:sz w:val="28"/>
        </w:rPr>
        <w:t>3. Государственное юридическое бюро при осуществлении своей деятельности вправе в соответствии с законодательством Российской Федерации и области привлекать к оказанию бесплатной юридической помощи иных субъектов, оказывающих бесплатную юридическую помощь.</w:t>
      </w:r>
    </w:p>
    <w:p w:rsidR="00894333" w:rsidRPr="000E21EA" w:rsidRDefault="00894333" w:rsidP="00894333">
      <w:pPr>
        <w:tabs>
          <w:tab w:val="left" w:pos="0"/>
        </w:tabs>
        <w:ind w:firstLine="709"/>
        <w:jc w:val="both"/>
        <w:rPr>
          <w:color w:val="000000"/>
          <w:sz w:val="28"/>
        </w:rPr>
      </w:pPr>
      <w:r w:rsidRPr="000E21EA">
        <w:rPr>
          <w:color w:val="000000"/>
          <w:sz w:val="28"/>
        </w:rPr>
        <w:t>Государственное юридическое бюро, адвокаты оказывают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 представления интересов в судах, государственных и муниципальных органах, организациях в порядке, установленном федеральными законами и законами области (ч. 3 ст. 4 закона области)</w:t>
      </w:r>
    </w:p>
    <w:p w:rsidR="00894333" w:rsidRPr="000E21EA" w:rsidRDefault="00894333" w:rsidP="00894333">
      <w:pPr>
        <w:tabs>
          <w:tab w:val="left" w:pos="0"/>
        </w:tabs>
        <w:ind w:firstLine="709"/>
        <w:jc w:val="both"/>
        <w:rPr>
          <w:color w:val="000000"/>
          <w:sz w:val="28"/>
        </w:rPr>
      </w:pPr>
      <w:r w:rsidRPr="000E21EA">
        <w:rPr>
          <w:color w:val="000000"/>
          <w:sz w:val="28"/>
        </w:rPr>
        <w:t>Статья 2(2) закона области. Оказание бесплатной юридической помощи адвокатами</w:t>
      </w:r>
    </w:p>
    <w:p w:rsidR="00894333" w:rsidRPr="000E21EA" w:rsidRDefault="00894333" w:rsidP="00894333">
      <w:pPr>
        <w:tabs>
          <w:tab w:val="left" w:pos="0"/>
        </w:tabs>
        <w:ind w:firstLine="709"/>
        <w:jc w:val="both"/>
        <w:rPr>
          <w:color w:val="000000"/>
          <w:sz w:val="28"/>
        </w:rPr>
      </w:pPr>
      <w:r w:rsidRPr="000E21EA">
        <w:rPr>
          <w:color w:val="000000"/>
          <w:sz w:val="28"/>
        </w:rPr>
        <w:t>1. Правом участвовать в государственной системе бесплатной юридической помощи наделяются адвокаты.</w:t>
      </w:r>
    </w:p>
    <w:p w:rsidR="00894333" w:rsidRPr="000E21EA" w:rsidRDefault="00894333" w:rsidP="00894333">
      <w:pPr>
        <w:tabs>
          <w:tab w:val="left" w:pos="0"/>
        </w:tabs>
        <w:ind w:firstLine="709"/>
        <w:jc w:val="both"/>
        <w:rPr>
          <w:color w:val="000000"/>
          <w:sz w:val="28"/>
        </w:rPr>
      </w:pPr>
      <w:r w:rsidRPr="000E21EA">
        <w:rPr>
          <w:color w:val="000000"/>
          <w:sz w:val="28"/>
        </w:rPr>
        <w:t>2. Адвокаты оказывают бесплатную юридическую помощь гражданам с соблюдением условий, установленных статьей 21 Федерального закона «О бесплатной юридической помощи в Российской Федерации», в соответствии с видами данной помощи, перечнем категорий граждан и в случаях, установленных:</w:t>
      </w:r>
    </w:p>
    <w:p w:rsidR="00894333" w:rsidRPr="000E21EA" w:rsidRDefault="00894333" w:rsidP="00894333">
      <w:pPr>
        <w:tabs>
          <w:tab w:val="left" w:pos="0"/>
        </w:tabs>
        <w:ind w:firstLine="709"/>
        <w:jc w:val="both"/>
        <w:rPr>
          <w:color w:val="000000"/>
          <w:sz w:val="28"/>
        </w:rPr>
      </w:pPr>
      <w:r w:rsidRPr="000E21EA">
        <w:rPr>
          <w:color w:val="000000"/>
          <w:sz w:val="28"/>
        </w:rPr>
        <w:t>1) частями 1 - 3 статьи 20 Федерального закона «О бесплатной юридической помощи в Российской Федерации»;</w:t>
      </w:r>
    </w:p>
    <w:p w:rsidR="00894333" w:rsidRPr="000E21EA" w:rsidRDefault="00894333" w:rsidP="00894333">
      <w:pPr>
        <w:tabs>
          <w:tab w:val="left" w:pos="0"/>
        </w:tabs>
        <w:ind w:firstLine="709"/>
        <w:jc w:val="both"/>
        <w:rPr>
          <w:color w:val="000000"/>
          <w:sz w:val="28"/>
        </w:rPr>
      </w:pPr>
      <w:r w:rsidRPr="000E21EA">
        <w:rPr>
          <w:color w:val="000000"/>
          <w:sz w:val="28"/>
        </w:rPr>
        <w:t>2) частями 2 - 4 статьи 4 настоящего закона области.</w:t>
      </w:r>
    </w:p>
    <w:p w:rsidR="00894333" w:rsidRPr="000E21EA" w:rsidRDefault="00894333" w:rsidP="00894333">
      <w:pPr>
        <w:tabs>
          <w:tab w:val="left" w:pos="0"/>
        </w:tabs>
        <w:ind w:firstLine="709"/>
        <w:jc w:val="both"/>
        <w:rPr>
          <w:color w:val="000000"/>
          <w:sz w:val="28"/>
        </w:rPr>
      </w:pPr>
      <w:r w:rsidRPr="000E21EA">
        <w:rPr>
          <w:color w:val="000000"/>
          <w:sz w:val="28"/>
        </w:rPr>
        <w:t>Статья 2(3) закона области. Оказание бесплатной юридической помощи нотариусами</w:t>
      </w:r>
    </w:p>
    <w:p w:rsidR="00894333" w:rsidRPr="000E21EA" w:rsidRDefault="00894333" w:rsidP="00894333">
      <w:pPr>
        <w:tabs>
          <w:tab w:val="left" w:pos="0"/>
        </w:tabs>
        <w:ind w:firstLine="709"/>
        <w:jc w:val="both"/>
        <w:rPr>
          <w:color w:val="000000"/>
          <w:sz w:val="28"/>
        </w:rPr>
      </w:pPr>
      <w:r w:rsidRPr="000E21EA">
        <w:rPr>
          <w:color w:val="000000"/>
          <w:sz w:val="28"/>
        </w:rPr>
        <w:t>1. Правом участвовать в государственной системе бесплатной юридической помощи наделяются нотариусы.</w:t>
      </w:r>
    </w:p>
    <w:p w:rsidR="00894333" w:rsidRPr="000E21EA" w:rsidRDefault="00894333" w:rsidP="00894333">
      <w:pPr>
        <w:tabs>
          <w:tab w:val="left" w:pos="0"/>
        </w:tabs>
        <w:ind w:firstLine="709"/>
        <w:jc w:val="both"/>
        <w:rPr>
          <w:color w:val="000000"/>
          <w:sz w:val="28"/>
        </w:rPr>
      </w:pPr>
      <w:r w:rsidRPr="000E21EA">
        <w:rPr>
          <w:color w:val="000000"/>
          <w:sz w:val="28"/>
        </w:rPr>
        <w:t>2. Нотариусы в рамках государственной системы бесплатной юридической помощи оказывают бесплатную юридическую помощь в соответствии со статьей 19 Федерального закона «О бесплатной юридической помощи в Российской Федерации».</w:t>
      </w:r>
    </w:p>
    <w:p w:rsidR="00894333" w:rsidRPr="000E21EA" w:rsidRDefault="00894333" w:rsidP="00894333">
      <w:pPr>
        <w:tabs>
          <w:tab w:val="left" w:pos="0"/>
        </w:tabs>
        <w:ind w:firstLine="709"/>
        <w:jc w:val="both"/>
        <w:rPr>
          <w:color w:val="000000"/>
          <w:sz w:val="28"/>
        </w:rPr>
      </w:pPr>
      <w:r w:rsidRPr="000E21EA">
        <w:rPr>
          <w:color w:val="000000"/>
          <w:sz w:val="28"/>
        </w:rPr>
        <w:t xml:space="preserve">3. Оплата нотариальных действий в рамках государственной системы бесплатной юридической помощи осуществляется за счет средств областного бюджета в порядке, установленном статьей 19(1) Федерального закона «О </w:t>
      </w:r>
      <w:r w:rsidRPr="000E21EA">
        <w:rPr>
          <w:color w:val="000000"/>
          <w:sz w:val="28"/>
        </w:rPr>
        <w:lastRenderedPageBreak/>
        <w:t>бесплатной юридической помощи в Российской Федерации», и в размере в соответствии с законодательством Российской Федерации о нотариате.</w:t>
      </w:r>
    </w:p>
    <w:p w:rsidR="00894333" w:rsidRPr="000E21EA" w:rsidRDefault="00894333" w:rsidP="00894333">
      <w:pPr>
        <w:tabs>
          <w:tab w:val="left" w:pos="0"/>
        </w:tabs>
        <w:ind w:firstLine="709"/>
        <w:jc w:val="both"/>
        <w:rPr>
          <w:color w:val="000000"/>
          <w:sz w:val="28"/>
        </w:rPr>
      </w:pPr>
      <w:proofErr w:type="gramStart"/>
      <w:r w:rsidRPr="000E21EA">
        <w:rPr>
          <w:color w:val="000000"/>
          <w:sz w:val="28"/>
        </w:rPr>
        <w:t>В соответствии с законом Вологодской области от 25.04.2012 № 2744-ОЗ «Об оказании бесплатной юридической помощи гражданам Российской Федерации, материально-техническом и финансовом обеспечении оказания юридической помощи адвокатами в труднодоступных местностях на территории Вологодской области» (статья 4) Государственное юридическое бюро, адвокаты оказывают бесплатную юридическую помощь в соответствии с частями 2, 3 статьи 20 Федерального закона «О бесплатной юридической помощи в Российской Федерации» следующим</w:t>
      </w:r>
      <w:proofErr w:type="gramEnd"/>
      <w:r w:rsidRPr="000E21EA">
        <w:rPr>
          <w:color w:val="000000"/>
          <w:sz w:val="28"/>
        </w:rPr>
        <w:t xml:space="preserve"> категориям граждан:</w:t>
      </w:r>
    </w:p>
    <w:p w:rsidR="00894333" w:rsidRPr="000E21EA" w:rsidRDefault="00894333" w:rsidP="00894333">
      <w:pPr>
        <w:tabs>
          <w:tab w:val="left" w:pos="0"/>
        </w:tabs>
        <w:ind w:firstLine="709"/>
        <w:jc w:val="both"/>
        <w:rPr>
          <w:color w:val="000000"/>
          <w:sz w:val="28"/>
        </w:rPr>
      </w:pPr>
      <w:r w:rsidRPr="000E21EA">
        <w:rPr>
          <w:color w:val="000000"/>
          <w:sz w:val="28"/>
        </w:rPr>
        <w:t>1) инвалидам III группы;</w:t>
      </w:r>
    </w:p>
    <w:p w:rsidR="00894333" w:rsidRPr="000E21EA" w:rsidRDefault="00894333" w:rsidP="00894333">
      <w:pPr>
        <w:tabs>
          <w:tab w:val="left" w:pos="0"/>
        </w:tabs>
        <w:ind w:firstLine="709"/>
        <w:jc w:val="both"/>
        <w:rPr>
          <w:color w:val="000000"/>
          <w:sz w:val="28"/>
        </w:rPr>
      </w:pPr>
      <w:r w:rsidRPr="000E21EA">
        <w:rPr>
          <w:color w:val="000000"/>
          <w:sz w:val="28"/>
        </w:rPr>
        <w:t>2) гражданам, пенсия которым установлена (назначена) в соответствии с Федеральным законом от 17 декабря 2001 года N 173-ФЗ «О трудовых пенсиях в Российской Федерации», Федеральным законом от 28 декабря 2013 года N 400-ФЗ «О страховых пенсиях»;</w:t>
      </w:r>
    </w:p>
    <w:p w:rsidR="00894333" w:rsidRPr="000E21EA" w:rsidRDefault="00894333" w:rsidP="00894333">
      <w:pPr>
        <w:tabs>
          <w:tab w:val="left" w:pos="0"/>
        </w:tabs>
        <w:ind w:firstLine="709"/>
        <w:jc w:val="both"/>
        <w:rPr>
          <w:color w:val="000000"/>
          <w:sz w:val="28"/>
        </w:rPr>
      </w:pPr>
      <w:r w:rsidRPr="000E21EA">
        <w:rPr>
          <w:color w:val="000000"/>
          <w:sz w:val="28"/>
        </w:rPr>
        <w:t>3) гражданам, достигшим возраста 55 лет (женщины) и 60 лет (мужчины);</w:t>
      </w:r>
    </w:p>
    <w:p w:rsidR="00894333" w:rsidRPr="000E21EA" w:rsidRDefault="00894333" w:rsidP="00894333">
      <w:pPr>
        <w:tabs>
          <w:tab w:val="left" w:pos="0"/>
        </w:tabs>
        <w:ind w:firstLine="709"/>
        <w:jc w:val="both"/>
        <w:rPr>
          <w:color w:val="000000"/>
          <w:sz w:val="28"/>
        </w:rPr>
      </w:pPr>
      <w:r w:rsidRPr="000E21EA">
        <w:rPr>
          <w:color w:val="000000"/>
          <w:sz w:val="28"/>
        </w:rPr>
        <w:t>4) гражданам, имеющим звание «Ветеран труда»;</w:t>
      </w:r>
    </w:p>
    <w:p w:rsidR="00894333" w:rsidRPr="000E21EA" w:rsidRDefault="00894333" w:rsidP="00894333">
      <w:pPr>
        <w:tabs>
          <w:tab w:val="left" w:pos="0"/>
        </w:tabs>
        <w:ind w:firstLine="709"/>
        <w:jc w:val="both"/>
        <w:rPr>
          <w:color w:val="000000"/>
          <w:sz w:val="28"/>
        </w:rPr>
      </w:pPr>
      <w:r w:rsidRPr="000E21EA">
        <w:rPr>
          <w:color w:val="000000"/>
          <w:sz w:val="28"/>
        </w:rPr>
        <w:t>5) родителям участников специальной военной операции, указанных в пунктах 3(1) и 3(2) части 1 статьи 20 Федерального закона «О бесплатной юридической помощи в Российской Федерации».</w:t>
      </w:r>
    </w:p>
    <w:p w:rsidR="00894333" w:rsidRPr="000E21EA" w:rsidRDefault="00894333" w:rsidP="00894333">
      <w:pPr>
        <w:tabs>
          <w:tab w:val="left" w:pos="0"/>
        </w:tabs>
        <w:ind w:firstLine="709"/>
        <w:jc w:val="both"/>
        <w:rPr>
          <w:color w:val="000000"/>
          <w:sz w:val="28"/>
        </w:rPr>
      </w:pPr>
      <w:r w:rsidRPr="000E21EA">
        <w:rPr>
          <w:color w:val="000000"/>
          <w:sz w:val="28"/>
        </w:rPr>
        <w:t>Государственное юридическое бюро, адвокаты оказывают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 представления интересов в судах, государственных и муниципальных органах, организациях в порядке, установленном федеральными законами и законами области следующим категориям граждан:</w:t>
      </w:r>
    </w:p>
    <w:p w:rsidR="00894333" w:rsidRPr="000E21EA" w:rsidRDefault="00894333" w:rsidP="00894333">
      <w:pPr>
        <w:tabs>
          <w:tab w:val="left" w:pos="0"/>
        </w:tabs>
        <w:ind w:firstLine="709"/>
        <w:jc w:val="both"/>
        <w:rPr>
          <w:color w:val="000000"/>
          <w:sz w:val="28"/>
        </w:rPr>
      </w:pPr>
      <w:proofErr w:type="gramStart"/>
      <w:r w:rsidRPr="000E21EA">
        <w:rPr>
          <w:color w:val="000000"/>
          <w:sz w:val="28"/>
        </w:rPr>
        <w:t>1) лицам, которые ранее относились к категориям детей-сирот и детей, оставшихся без попечения родителей, лиц из числа детей-сирот и детей, оставшихся без попечения родителей, по вопросам, связанным с реализацией их права на обеспечение жилым помещением, гарантированного статьей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roofErr w:type="gramEnd"/>
    </w:p>
    <w:p w:rsidR="00894333" w:rsidRPr="000E21EA" w:rsidRDefault="00894333" w:rsidP="00894333">
      <w:pPr>
        <w:tabs>
          <w:tab w:val="left" w:pos="0"/>
        </w:tabs>
        <w:ind w:firstLine="709"/>
        <w:jc w:val="both"/>
        <w:rPr>
          <w:color w:val="000000"/>
          <w:sz w:val="28"/>
        </w:rPr>
      </w:pPr>
      <w:proofErr w:type="gramStart"/>
      <w:r w:rsidRPr="000E21EA">
        <w:rPr>
          <w:color w:val="000000"/>
          <w:sz w:val="28"/>
        </w:rPr>
        <w:t>2) лицам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 по вопросам, связанным с реализацией их права на образование, гарантированного статьей 6 Федерального закона от 21 декабря 1996 года N 159-ФЗ «О дополнительных</w:t>
      </w:r>
      <w:proofErr w:type="gramEnd"/>
      <w:r w:rsidRPr="000E21EA">
        <w:rPr>
          <w:color w:val="000000"/>
          <w:sz w:val="28"/>
        </w:rPr>
        <w:t xml:space="preserve"> </w:t>
      </w:r>
      <w:proofErr w:type="gramStart"/>
      <w:r w:rsidRPr="000E21EA">
        <w:rPr>
          <w:color w:val="000000"/>
          <w:sz w:val="28"/>
        </w:rPr>
        <w:t>гарантиях</w:t>
      </w:r>
      <w:proofErr w:type="gramEnd"/>
      <w:r w:rsidRPr="000E21EA">
        <w:rPr>
          <w:color w:val="000000"/>
          <w:sz w:val="28"/>
        </w:rPr>
        <w:t xml:space="preserve"> по социальной поддержке детей-сирот и детей, оставшихся без попечения родителей»;</w:t>
      </w:r>
    </w:p>
    <w:p w:rsidR="00894333" w:rsidRPr="000E21EA" w:rsidRDefault="00894333" w:rsidP="00894333">
      <w:pPr>
        <w:tabs>
          <w:tab w:val="left" w:pos="0"/>
        </w:tabs>
        <w:ind w:firstLine="709"/>
        <w:jc w:val="both"/>
        <w:rPr>
          <w:color w:val="000000"/>
          <w:sz w:val="28"/>
        </w:rPr>
      </w:pPr>
      <w:r w:rsidRPr="000E21EA">
        <w:rPr>
          <w:color w:val="000000"/>
          <w:sz w:val="28"/>
        </w:rPr>
        <w:t xml:space="preserve">3) беременным женщинам и женщинам, имеющим детей в возрасте до трех лет, если они обращаются за оказанием бесплатной юридической </w:t>
      </w:r>
      <w:r w:rsidRPr="000E21EA">
        <w:rPr>
          <w:color w:val="000000"/>
          <w:sz w:val="28"/>
        </w:rPr>
        <w:lastRenderedPageBreak/>
        <w:t>помощи по вопросам, связанным с отказом работодателя в заключени</w:t>
      </w:r>
      <w:proofErr w:type="gramStart"/>
      <w:r w:rsidRPr="000E21EA">
        <w:rPr>
          <w:color w:val="000000"/>
          <w:sz w:val="28"/>
        </w:rPr>
        <w:t>и</w:t>
      </w:r>
      <w:proofErr w:type="gramEnd"/>
      <w:r w:rsidRPr="000E21EA">
        <w:rPr>
          <w:color w:val="000000"/>
          <w:sz w:val="28"/>
        </w:rPr>
        <w:t xml:space="preserve">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(выплаты) по беременности и родам, единовременного пособия (выплаты) при рождении ребенка, ежемесячного пособия по уходу за ребенком, установлением и оспариванием отцовства, взысканием алиментов;</w:t>
      </w:r>
    </w:p>
    <w:p w:rsidR="00894333" w:rsidRPr="000E21EA" w:rsidRDefault="00894333" w:rsidP="00894333">
      <w:pPr>
        <w:tabs>
          <w:tab w:val="left" w:pos="0"/>
        </w:tabs>
        <w:ind w:firstLine="709"/>
        <w:jc w:val="both"/>
        <w:rPr>
          <w:color w:val="000000"/>
          <w:sz w:val="28"/>
        </w:rPr>
      </w:pPr>
      <w:r w:rsidRPr="000E21EA">
        <w:rPr>
          <w:color w:val="000000"/>
          <w:sz w:val="28"/>
        </w:rPr>
        <w:t>4) гражданам (отцам, усыновителям, опекунам), воспитывающим детей в возрасте до трех лет без матери, по вопросам, связанным с отказом работодателя в заключени</w:t>
      </w:r>
      <w:proofErr w:type="gramStart"/>
      <w:r w:rsidRPr="000E21EA">
        <w:rPr>
          <w:color w:val="000000"/>
          <w:sz w:val="28"/>
        </w:rPr>
        <w:t>и</w:t>
      </w:r>
      <w:proofErr w:type="gramEnd"/>
      <w:r w:rsidRPr="000E21EA">
        <w:rPr>
          <w:color w:val="000000"/>
          <w:sz w:val="28"/>
        </w:rPr>
        <w:t xml:space="preserve">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единовременного пособия (выплаты) при рождении ребенка, ежемесячного пособия по уходу за ребенком, установлением и оспариванием отцовства, взысканием алиментов;</w:t>
      </w:r>
    </w:p>
    <w:p w:rsidR="00894333" w:rsidRPr="000E21EA" w:rsidRDefault="00894333" w:rsidP="00894333">
      <w:pPr>
        <w:tabs>
          <w:tab w:val="left" w:pos="0"/>
        </w:tabs>
        <w:ind w:firstLine="709"/>
        <w:jc w:val="both"/>
        <w:rPr>
          <w:color w:val="000000"/>
          <w:sz w:val="28"/>
        </w:rPr>
      </w:pPr>
      <w:r w:rsidRPr="000E21EA">
        <w:rPr>
          <w:color w:val="000000"/>
          <w:sz w:val="28"/>
        </w:rPr>
        <w:t>5) многодетным семьям, если они обращаются за оказанием бесплатной юридической помощи по вопросам, связанным с обеспечением и защитой прав и законных интересов детей из многодетных семей, а также по вопросам предоставления мер социальной поддержки;</w:t>
      </w:r>
    </w:p>
    <w:p w:rsidR="00894333" w:rsidRPr="000E21EA" w:rsidRDefault="00894333" w:rsidP="00894333">
      <w:pPr>
        <w:tabs>
          <w:tab w:val="left" w:pos="0"/>
        </w:tabs>
        <w:ind w:firstLine="709"/>
        <w:jc w:val="both"/>
        <w:rPr>
          <w:color w:val="000000"/>
          <w:sz w:val="28"/>
        </w:rPr>
      </w:pPr>
      <w:r w:rsidRPr="000E21EA">
        <w:rPr>
          <w:color w:val="000000"/>
          <w:sz w:val="28"/>
        </w:rPr>
        <w:t>6) ветеранам боевых действий, если они обращаются за оказанием бесплатной юридической помощи по вопросам предоставления мер социальной поддержки;</w:t>
      </w:r>
    </w:p>
    <w:p w:rsidR="00894333" w:rsidRPr="000E21EA" w:rsidRDefault="00894333" w:rsidP="00894333">
      <w:pPr>
        <w:tabs>
          <w:tab w:val="left" w:pos="0"/>
        </w:tabs>
        <w:ind w:firstLine="709"/>
        <w:jc w:val="both"/>
        <w:rPr>
          <w:color w:val="000000"/>
          <w:sz w:val="28"/>
        </w:rPr>
      </w:pPr>
      <w:r w:rsidRPr="000E21EA">
        <w:rPr>
          <w:color w:val="000000"/>
          <w:sz w:val="28"/>
        </w:rPr>
        <w:t>7) лицам, освобожденным из мест лишения свободы, в течение трех месяцев со дня освобождения, если они обращаются за оказанием бесплатной юридической помощи по вопросам трудоустройства, пенсионного обеспечения и социальной защиты;</w:t>
      </w:r>
    </w:p>
    <w:p w:rsidR="00894333" w:rsidRPr="000E21EA" w:rsidRDefault="00894333" w:rsidP="00894333">
      <w:pPr>
        <w:tabs>
          <w:tab w:val="left" w:pos="0"/>
        </w:tabs>
        <w:ind w:firstLine="709"/>
        <w:jc w:val="both"/>
        <w:rPr>
          <w:color w:val="000000"/>
          <w:sz w:val="28"/>
        </w:rPr>
      </w:pPr>
      <w:r w:rsidRPr="000E21EA">
        <w:rPr>
          <w:color w:val="000000"/>
          <w:sz w:val="28"/>
        </w:rPr>
        <w:t xml:space="preserve">8) гражданам, являющимся пострадавшими участниками строительства в соответствии с законом области от 4 октября 2017 года № 4198-ОЗ «О мерах государственной поддержки и (или) содействия в восстановлении нарушенных прав граждан, чьи денежные средства привлечены для строительства многоквартирных </w:t>
      </w:r>
      <w:proofErr w:type="gramStart"/>
      <w:r w:rsidRPr="000E21EA">
        <w:rPr>
          <w:color w:val="000000"/>
          <w:sz w:val="28"/>
        </w:rPr>
        <w:t>домов</w:t>
      </w:r>
      <w:proofErr w:type="gramEnd"/>
      <w:r w:rsidRPr="000E21EA">
        <w:rPr>
          <w:color w:val="000000"/>
          <w:sz w:val="28"/>
        </w:rPr>
        <w:t xml:space="preserve"> и чьи права нарушены, на территории Вологодской области и о внесении изменений в отдельные законы области» по вопросам предоставления мер поддержки и (или) содействия в восстановлении нарушенных прав;</w:t>
      </w:r>
    </w:p>
    <w:p w:rsidR="00894333" w:rsidRPr="000E21EA" w:rsidRDefault="00894333" w:rsidP="00894333">
      <w:pPr>
        <w:tabs>
          <w:tab w:val="left" w:pos="0"/>
        </w:tabs>
        <w:ind w:firstLine="709"/>
        <w:jc w:val="both"/>
        <w:rPr>
          <w:color w:val="000000"/>
          <w:sz w:val="28"/>
        </w:rPr>
      </w:pPr>
      <w:r w:rsidRPr="000E21EA">
        <w:rPr>
          <w:color w:val="000000"/>
          <w:sz w:val="28"/>
        </w:rPr>
        <w:t xml:space="preserve">9) медицинским и иным работникам медицинских и иных организаций (их структурных подразделений) по вопросам, связанным с предоставлением выплат, обусловленных работой в условиях новой </w:t>
      </w:r>
      <w:proofErr w:type="spellStart"/>
      <w:r w:rsidRPr="000E21EA">
        <w:rPr>
          <w:color w:val="000000"/>
          <w:sz w:val="28"/>
        </w:rPr>
        <w:t>коронавирусной</w:t>
      </w:r>
      <w:proofErr w:type="spellEnd"/>
      <w:r w:rsidRPr="000E21EA">
        <w:rPr>
          <w:color w:val="000000"/>
          <w:sz w:val="28"/>
        </w:rPr>
        <w:t xml:space="preserve"> инфекции (COVID-19).</w:t>
      </w:r>
    </w:p>
    <w:p w:rsidR="00894333" w:rsidRPr="000E21EA" w:rsidRDefault="00894333" w:rsidP="00894333">
      <w:pPr>
        <w:tabs>
          <w:tab w:val="left" w:pos="0"/>
        </w:tabs>
        <w:ind w:firstLine="709"/>
        <w:jc w:val="both"/>
        <w:rPr>
          <w:color w:val="000000"/>
          <w:sz w:val="28"/>
        </w:rPr>
      </w:pPr>
      <w:r w:rsidRPr="000E21EA">
        <w:rPr>
          <w:color w:val="000000"/>
          <w:sz w:val="28"/>
        </w:rPr>
        <w:t xml:space="preserve">10) гражданам, принимавшим в составе подразделений особого риска непосредственное участие в испытаниях ядерного и термоядерного оружия, </w:t>
      </w:r>
      <w:r w:rsidRPr="000E21EA">
        <w:rPr>
          <w:color w:val="000000"/>
          <w:sz w:val="28"/>
        </w:rPr>
        <w:lastRenderedPageBreak/>
        <w:t>ликвидации аварий ядерных установок на средствах вооружения и военных объектах, по вопросам предоставления мер социальной поддержки</w:t>
      </w:r>
    </w:p>
    <w:p w:rsidR="00894333" w:rsidRPr="000E21EA" w:rsidRDefault="00894333" w:rsidP="00894333">
      <w:pPr>
        <w:tabs>
          <w:tab w:val="left" w:pos="0"/>
        </w:tabs>
        <w:ind w:firstLine="709"/>
        <w:jc w:val="both"/>
        <w:rPr>
          <w:color w:val="000000"/>
          <w:sz w:val="28"/>
        </w:rPr>
      </w:pPr>
      <w:proofErr w:type="gramStart"/>
      <w:r w:rsidRPr="000E21EA">
        <w:rPr>
          <w:color w:val="000000"/>
          <w:sz w:val="28"/>
        </w:rPr>
        <w:t>Государственное юридическое бюро, адвокаты оказывают бесплатную юридическую помощь в виде представления интересов в судах, государственных и муниципальных органах, организациях в установленном федеральными законами и законами области порядке, лицам, указанным в пунктах 3(1) и 3(2) части 1 статьи 20 Федерального закона «О бесплатной юридической помощи в Российской Федерации», а также родителям участников специальной военной операции, указанных в пунктах 3</w:t>
      </w:r>
      <w:proofErr w:type="gramEnd"/>
      <w:r w:rsidRPr="000E21EA">
        <w:rPr>
          <w:color w:val="000000"/>
          <w:sz w:val="28"/>
        </w:rPr>
        <w:t>(1) и 3(2) части 1 статьи 20 Федерального закона «О бесплатной юридической помощи в Российской Федерации», в случаях, предусмотренных пунктами 17 - 18, 20, 21 части 2 статьи 20 Федерального закона «О бесплатной юридической помощи в Российской Федерации».</w:t>
      </w:r>
    </w:p>
    <w:p w:rsidR="00D67120" w:rsidRDefault="00D67120"/>
    <w:sectPr w:rsidR="00D67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333"/>
    <w:rsid w:val="00894333"/>
    <w:rsid w:val="00D67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3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3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2833</Words>
  <Characters>16149</Characters>
  <Application>Microsoft Office Word</Application>
  <DocSecurity>0</DocSecurity>
  <Lines>134</Lines>
  <Paragraphs>37</Paragraphs>
  <ScaleCrop>false</ScaleCrop>
  <Company/>
  <LinksUpToDate>false</LinksUpToDate>
  <CharactersWithSpaces>18945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2025-02-04T12:56:00Z</dcterms:created>
  <dcterms:modified xsi:type="dcterms:W3CDTF">2025-02-04T12:57:00Z</dcterms:modified>
</cp:coreProperties>
</file>